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Saroj </w:t>
      </w:r>
      <w:proofErr w:type="spellStart"/>
      <w:r w:rsidRPr="00C8600A">
        <w:rPr>
          <w:rFonts w:cs="Helvetica Neue"/>
          <w:color w:val="262626"/>
          <w:sz w:val="28"/>
          <w:szCs w:val="36"/>
        </w:rPr>
        <w:t>Bardewa</w:t>
      </w:r>
      <w:proofErr w:type="spellEnd"/>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William Harrington</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Jake Heath</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Mike Mathis</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Shan </w:t>
      </w:r>
      <w:proofErr w:type="spellStart"/>
      <w:r w:rsidRPr="00C8600A">
        <w:rPr>
          <w:rFonts w:cs="Helvetica Neue"/>
          <w:color w:val="262626"/>
          <w:sz w:val="28"/>
          <w:szCs w:val="36"/>
        </w:rPr>
        <w:t>Quinney</w:t>
      </w:r>
      <w:proofErr w:type="spellEnd"/>
    </w:p>
    <w:p w:rsidR="000620F5" w:rsidRPr="00C8600A" w:rsidRDefault="000620F5" w:rsidP="000620F5">
      <w:pPr>
        <w:widowControl w:val="0"/>
        <w:autoSpaceDE w:val="0"/>
        <w:autoSpaceDN w:val="0"/>
        <w:adjustRightInd w:val="0"/>
        <w:spacing w:after="0"/>
        <w:jc w:val="center"/>
        <w:rPr>
          <w:rFonts w:cs="Helvetica Neue"/>
          <w:color w:val="262626"/>
          <w:sz w:val="28"/>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Test Plan, Homework #6</w:t>
      </w:r>
    </w:p>
    <w:p w:rsidR="00D8778B"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T05 CubeSat</w:t>
      </w:r>
      <w:r w:rsidR="00C8600A" w:rsidRPr="00C8600A">
        <w:rPr>
          <w:rFonts w:cs="Helvetica Neue"/>
          <w:color w:val="262626"/>
          <w:sz w:val="28"/>
          <w:szCs w:val="36"/>
        </w:rPr>
        <w:t xml:space="preserve"> Radio</w:t>
      </w:r>
    </w:p>
    <w:p w:rsidR="000620F5" w:rsidRPr="00C8600A" w:rsidRDefault="00D8778B" w:rsidP="000620F5">
      <w:pPr>
        <w:widowControl w:val="0"/>
        <w:autoSpaceDE w:val="0"/>
        <w:autoSpaceDN w:val="0"/>
        <w:adjustRightInd w:val="0"/>
        <w:spacing w:after="0"/>
        <w:jc w:val="center"/>
        <w:rPr>
          <w:rFonts w:cs="Helvetica Neue"/>
          <w:color w:val="262626"/>
          <w:sz w:val="28"/>
          <w:szCs w:val="36"/>
        </w:rPr>
      </w:pPr>
      <w:r>
        <w:rPr>
          <w:rFonts w:cs="Helvetica Neue"/>
          <w:color w:val="262626"/>
          <w:sz w:val="28"/>
          <w:szCs w:val="36"/>
        </w:rPr>
        <w:t>11-25-2015</w:t>
      </w:r>
    </w:p>
    <w:p w:rsidR="00C8600A"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ECE411, </w:t>
      </w:r>
      <w:r w:rsidR="002652B4" w:rsidRPr="00C8600A">
        <w:rPr>
          <w:rFonts w:cs="Helvetica Neue"/>
          <w:color w:val="262626"/>
          <w:sz w:val="28"/>
          <w:szCs w:val="36"/>
        </w:rPr>
        <w:t>fall</w:t>
      </w:r>
      <w:r w:rsidRPr="00C8600A">
        <w:rPr>
          <w:rFonts w:cs="Helvetica Neue"/>
          <w:color w:val="262626"/>
          <w:sz w:val="28"/>
          <w:szCs w:val="36"/>
        </w:rPr>
        <w:t xml:space="preserve"> 2015</w:t>
      </w:r>
    </w:p>
    <w:p w:rsidR="00C8600A"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Mark Faust</w:t>
      </w:r>
    </w:p>
    <w:p w:rsidR="000620F5"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Andrew Greenburg</w:t>
      </w: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CE6A2F" w:rsidRPr="00C011F5" w:rsidRDefault="000620F5" w:rsidP="0026615B">
      <w:pPr>
        <w:spacing w:after="120"/>
        <w:rPr>
          <w:color w:val="808080" w:themeColor="background1" w:themeShade="80"/>
          <w:sz w:val="32"/>
        </w:rPr>
      </w:pPr>
      <w:r w:rsidRPr="00C011F5">
        <w:rPr>
          <w:color w:val="808080" w:themeColor="background1" w:themeShade="80"/>
          <w:sz w:val="32"/>
        </w:rPr>
        <w:lastRenderedPageBreak/>
        <w:t>Table of Contents</w:t>
      </w:r>
    </w:p>
    <w:p w:rsidR="000620F5" w:rsidRPr="002C4BFC" w:rsidRDefault="00D8778B" w:rsidP="0026615B">
      <w:pPr>
        <w:spacing w:after="120"/>
        <w:rPr>
          <w:sz w:val="20"/>
        </w:rPr>
      </w:pPr>
      <w:r w:rsidRPr="002C4BFC">
        <w:rPr>
          <w:sz w:val="20"/>
        </w:rPr>
        <w:t>Revision History</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AE132B" w:rsidRPr="002C4BFC">
        <w:rPr>
          <w:sz w:val="20"/>
        </w:rPr>
        <w:t>2</w:t>
      </w:r>
    </w:p>
    <w:p w:rsidR="000620F5" w:rsidRPr="002C4BFC" w:rsidRDefault="000620F5" w:rsidP="0008516B">
      <w:pPr>
        <w:spacing w:after="120"/>
        <w:rPr>
          <w:sz w:val="20"/>
        </w:rPr>
      </w:pPr>
      <w:r w:rsidRPr="002C4BFC">
        <w:rPr>
          <w:sz w:val="20"/>
        </w:rPr>
        <w:t xml:space="preserve">1.0 </w:t>
      </w:r>
      <w:r w:rsidR="00E909B9" w:rsidRPr="002C4BFC">
        <w:rPr>
          <w:sz w:val="20"/>
        </w:rPr>
        <w:t>INTRODUCTION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E21D12" w:rsidRPr="002C4BFC" w:rsidRDefault="00E458AF" w:rsidP="0008516B">
      <w:pPr>
        <w:spacing w:after="120"/>
        <w:rPr>
          <w:sz w:val="20"/>
        </w:rPr>
      </w:pPr>
      <w:r w:rsidRPr="002C4BFC">
        <w:rPr>
          <w:sz w:val="20"/>
        </w:rPr>
        <w:t xml:space="preserve">   </w:t>
      </w:r>
      <w:r w:rsidR="000620F5" w:rsidRPr="002C4BFC">
        <w:rPr>
          <w:sz w:val="20"/>
        </w:rPr>
        <w:t>1.1 This Document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E21D12" w:rsidRPr="002C4BFC">
        <w:rPr>
          <w:sz w:val="20"/>
        </w:rPr>
        <w:t>1.2 Conduct of System Test</w:t>
      </w:r>
      <w:r w:rsidR="00E909B9" w:rsidRPr="002C4BFC">
        <w:rPr>
          <w:sz w:val="20"/>
        </w:rPr>
        <w: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0620F5" w:rsidRPr="002C4BFC">
        <w:rPr>
          <w:sz w:val="20"/>
        </w:rPr>
        <w:t>1.</w:t>
      </w:r>
      <w:r w:rsidR="00E21D12" w:rsidRPr="002C4BFC">
        <w:rPr>
          <w:sz w:val="20"/>
        </w:rPr>
        <w:t>3</w:t>
      </w:r>
      <w:r w:rsidR="000620F5" w:rsidRPr="002C4BFC">
        <w:rPr>
          <w:sz w:val="20"/>
        </w:rPr>
        <w:t xml:space="preserve"> Recordings of Results, witnessing, and Authorities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2</w:t>
      </w:r>
    </w:p>
    <w:p w:rsidR="000620F5" w:rsidRPr="002C4BFC" w:rsidRDefault="00E909B9" w:rsidP="0008516B">
      <w:pPr>
        <w:spacing w:after="120"/>
        <w:rPr>
          <w:sz w:val="20"/>
        </w:rPr>
      </w:pPr>
      <w:r w:rsidRPr="002C4BFC">
        <w:rPr>
          <w:sz w:val="20"/>
        </w:rPr>
        <w:t>2.0 REFERENCE DOCUMENTS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E21D12" w:rsidRPr="002C4BFC" w:rsidRDefault="00E458AF" w:rsidP="0008516B">
      <w:pPr>
        <w:spacing w:after="120"/>
        <w:rPr>
          <w:sz w:val="20"/>
        </w:rPr>
      </w:pPr>
      <w:r w:rsidRPr="002C4BFC">
        <w:rPr>
          <w:sz w:val="20"/>
        </w:rPr>
        <w:t xml:space="preserve">   </w:t>
      </w:r>
      <w:r w:rsidR="000620F5" w:rsidRPr="002C4BFC">
        <w:rPr>
          <w:sz w:val="20"/>
        </w:rPr>
        <w:t>2.1 Design Documentation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0620F5" w:rsidRPr="002C4BFC" w:rsidRDefault="000620F5" w:rsidP="0008516B">
      <w:pPr>
        <w:spacing w:after="120"/>
        <w:rPr>
          <w:sz w:val="20"/>
        </w:rPr>
      </w:pPr>
      <w:r w:rsidRPr="002C4BFC">
        <w:rPr>
          <w:sz w:val="20"/>
        </w:rPr>
        <w:t>3.0 C</w:t>
      </w:r>
      <w:r w:rsidR="00E909B9" w:rsidRPr="002C4BFC">
        <w:rPr>
          <w:sz w:val="20"/>
        </w:rPr>
        <w:t xml:space="preserve">UBESAT RADIO </w:t>
      </w:r>
      <w:r w:rsidRPr="002C4BFC">
        <w:rPr>
          <w:sz w:val="20"/>
        </w:rPr>
        <w:t>O</w:t>
      </w:r>
      <w:r w:rsidR="00E909B9" w:rsidRPr="002C4BFC">
        <w:rPr>
          <w:sz w:val="20"/>
        </w:rPr>
        <w:t>VERVIEW</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4</w:t>
      </w:r>
    </w:p>
    <w:p w:rsidR="004C73E2" w:rsidRPr="002C4BFC" w:rsidRDefault="00E458AF" w:rsidP="0008516B">
      <w:pPr>
        <w:spacing w:after="120"/>
        <w:rPr>
          <w:sz w:val="20"/>
        </w:rPr>
      </w:pPr>
      <w:r w:rsidRPr="002C4BFC">
        <w:rPr>
          <w:sz w:val="20"/>
        </w:rPr>
        <w:t xml:space="preserve">   </w:t>
      </w:r>
      <w:r w:rsidR="000620F5" w:rsidRPr="002C4BFC">
        <w:rPr>
          <w:sz w:val="20"/>
        </w:rPr>
        <w:t>3.1 Operational Description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458AF" w:rsidP="0008516B">
      <w:pPr>
        <w:spacing w:after="120"/>
        <w:rPr>
          <w:sz w:val="20"/>
        </w:rPr>
      </w:pPr>
      <w:r w:rsidRPr="002C4BFC">
        <w:rPr>
          <w:sz w:val="20"/>
        </w:rPr>
        <w:t xml:space="preserve">   </w:t>
      </w:r>
      <w:r w:rsidR="000620F5" w:rsidRPr="002C4BFC">
        <w:rPr>
          <w:sz w:val="20"/>
        </w:rPr>
        <w:t>3.2 Definition of Terminology</w:t>
      </w:r>
      <w:r w:rsidR="0026615B" w:rsidRPr="002C4BFC">
        <w:rPr>
          <w:sz w:val="20"/>
        </w:rPr>
        <w:t xml:space="preserve"> (?)</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E21D12" w:rsidRPr="002C4BFC" w:rsidRDefault="00E458AF" w:rsidP="0008516B">
      <w:pPr>
        <w:spacing w:after="120"/>
        <w:rPr>
          <w:sz w:val="20"/>
        </w:rPr>
      </w:pPr>
      <w:r w:rsidRPr="002C4BFC">
        <w:rPr>
          <w:sz w:val="20"/>
        </w:rPr>
        <w:t xml:space="preserve">   </w:t>
      </w:r>
      <w:r w:rsidR="000620F5" w:rsidRPr="002C4BFC">
        <w:rPr>
          <w:sz w:val="20"/>
        </w:rPr>
        <w:t>3.3 Computational Methods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21D12" w:rsidP="0008516B">
      <w:pPr>
        <w:spacing w:after="120"/>
        <w:rPr>
          <w:sz w:val="20"/>
        </w:rPr>
      </w:pPr>
      <w:r w:rsidRPr="002C4BFC">
        <w:rPr>
          <w:sz w:val="20"/>
        </w:rPr>
        <w:t xml:space="preserve">4.0 </w:t>
      </w:r>
      <w:r w:rsidR="00E909B9" w:rsidRPr="002C4BFC">
        <w:rPr>
          <w:sz w:val="20"/>
        </w:rPr>
        <w:t>PRETEST PREPERATION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4.1 Test Equipment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4.2 Test Setup and Calibration</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Pr>
          <w:sz w:val="20"/>
          <w:u w:val="single"/>
        </w:rPr>
        <w:tab/>
      </w:r>
      <w:r w:rsidR="00AB45A4">
        <w:rPr>
          <w:sz w:val="20"/>
        </w:rPr>
        <w:t>5</w:t>
      </w:r>
    </w:p>
    <w:p w:rsidR="000620F5" w:rsidRPr="002C4BFC" w:rsidRDefault="000620F5" w:rsidP="0008516B">
      <w:pPr>
        <w:spacing w:after="120"/>
        <w:rPr>
          <w:sz w:val="20"/>
        </w:rPr>
      </w:pPr>
      <w:r w:rsidRPr="002C4BFC">
        <w:rPr>
          <w:sz w:val="20"/>
        </w:rPr>
        <w:t xml:space="preserve">5.0 </w:t>
      </w:r>
      <w:r w:rsidR="00E909B9" w:rsidRPr="002C4BFC">
        <w:rPr>
          <w:sz w:val="20"/>
        </w:rPr>
        <w:t>SYSTEM 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AB45A4">
        <w:rPr>
          <w:sz w:val="20"/>
        </w:rPr>
        <w:t>6</w:t>
      </w:r>
    </w:p>
    <w:p w:rsidR="000620F5" w:rsidRPr="002C4BFC" w:rsidRDefault="00E458AF" w:rsidP="0008516B">
      <w:pPr>
        <w:spacing w:after="120"/>
        <w:rPr>
          <w:sz w:val="20"/>
        </w:rPr>
      </w:pPr>
      <w:r w:rsidRPr="002C4BFC">
        <w:rPr>
          <w:sz w:val="20"/>
        </w:rPr>
        <w:t xml:space="preserve">   </w:t>
      </w:r>
      <w:r w:rsidR="001A233F">
        <w:rPr>
          <w:sz w:val="20"/>
        </w:rPr>
        <w:t xml:space="preserve">5.1 </w:t>
      </w:r>
      <w:r w:rsidR="000D3537">
        <w:rPr>
          <w:sz w:val="20"/>
        </w:rPr>
        <w:t>Module</w:t>
      </w:r>
      <w:r w:rsidR="0026615B" w:rsidRPr="002C4BFC">
        <w:rPr>
          <w:sz w:val="20"/>
        </w:rPr>
        <w:t xml:space="preserve"> </w:t>
      </w:r>
      <w:r w:rsidR="004C73E2" w:rsidRPr="002C4BFC">
        <w:rPr>
          <w:sz w:val="20"/>
        </w:rPr>
        <w:t>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1A233F">
        <w:rPr>
          <w:sz w:val="20"/>
          <w:u w:val="single"/>
        </w:rPr>
        <w:tab/>
      </w:r>
      <w:r w:rsidR="00AB45A4">
        <w:rPr>
          <w:sz w:val="20"/>
        </w:rPr>
        <w:t>6</w:t>
      </w:r>
    </w:p>
    <w:p w:rsidR="001A233F" w:rsidRDefault="00C011F5" w:rsidP="0008516B">
      <w:pPr>
        <w:spacing w:after="120"/>
        <w:rPr>
          <w:sz w:val="20"/>
        </w:rPr>
      </w:pPr>
      <w:r>
        <w:rPr>
          <w:sz w:val="20"/>
        </w:rPr>
        <w:t xml:space="preserve">      </w:t>
      </w:r>
      <w:r w:rsidR="000620F5" w:rsidRPr="002C4BFC">
        <w:rPr>
          <w:sz w:val="20"/>
        </w:rPr>
        <w:t>5.1.1</w:t>
      </w:r>
      <w:r w:rsidR="00E21D12" w:rsidRPr="002C4BFC">
        <w:rPr>
          <w:sz w:val="20"/>
        </w:rPr>
        <w:t xml:space="preserve"> </w:t>
      </w:r>
      <w:r w:rsidR="004C73E2" w:rsidRPr="002C4BFC">
        <w:rPr>
          <w:sz w:val="20"/>
        </w:rPr>
        <w:t>Power Management</w:t>
      </w:r>
      <w:r w:rsidR="0008516B" w:rsidRPr="002C4BFC">
        <w:rPr>
          <w:sz w:val="20"/>
        </w:rPr>
        <w:t xml:space="preserve"> Unit</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Pr>
          <w:sz w:val="20"/>
          <w:u w:val="single"/>
        </w:rPr>
        <w:tab/>
      </w:r>
      <w:r w:rsidR="00AB45A4">
        <w:rPr>
          <w:sz w:val="20"/>
        </w:rPr>
        <w:t>6</w:t>
      </w:r>
    </w:p>
    <w:p w:rsidR="001A233F" w:rsidRDefault="001A233F" w:rsidP="0008516B">
      <w:pPr>
        <w:spacing w:after="120"/>
        <w:rPr>
          <w:sz w:val="20"/>
        </w:rPr>
      </w:pPr>
      <w:r>
        <w:rPr>
          <w:sz w:val="20"/>
        </w:rPr>
        <w:t xml:space="preserve">         5.1.1.1 Voltage Regulator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1A233F" w:rsidRDefault="001A233F" w:rsidP="0008516B">
      <w:pPr>
        <w:spacing w:after="120"/>
        <w:rPr>
          <w:sz w:val="20"/>
        </w:rPr>
      </w:pPr>
      <w:r>
        <w:rPr>
          <w:sz w:val="20"/>
        </w:rPr>
        <w:t xml:space="preserve">         5.1.1.2 Battery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EB342B" w:rsidRPr="002C4BFC" w:rsidRDefault="001A233F" w:rsidP="0008516B">
      <w:pPr>
        <w:spacing w:after="120"/>
        <w:rPr>
          <w:sz w:val="20"/>
        </w:rPr>
      </w:pPr>
      <w:r>
        <w:rPr>
          <w:sz w:val="20"/>
        </w:rPr>
        <w:t xml:space="preserve">        5.1.1.3 USB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00F26F97">
        <w:rPr>
          <w:sz w:val="20"/>
          <w:u w:val="single"/>
        </w:rPr>
        <w:tab/>
      </w:r>
      <w:r>
        <w:rPr>
          <w:sz w:val="20"/>
        </w:rPr>
        <w:t>6</w:t>
      </w:r>
    </w:p>
    <w:p w:rsidR="000620F5" w:rsidRPr="002C4BFC" w:rsidRDefault="00C011F5" w:rsidP="0008516B">
      <w:pPr>
        <w:spacing w:after="120"/>
        <w:rPr>
          <w:sz w:val="20"/>
        </w:rPr>
      </w:pPr>
      <w:r>
        <w:rPr>
          <w:sz w:val="20"/>
        </w:rPr>
        <w:t xml:space="preserve">      </w:t>
      </w:r>
      <w:r w:rsidR="000620F5" w:rsidRPr="002C4BFC">
        <w:rPr>
          <w:sz w:val="20"/>
        </w:rPr>
        <w:t>5.1.2</w:t>
      </w:r>
      <w:r w:rsidR="00E21D12" w:rsidRPr="002C4BFC">
        <w:rPr>
          <w:sz w:val="20"/>
        </w:rPr>
        <w:t xml:space="preserve"> </w:t>
      </w:r>
      <w:r w:rsidR="004C73E2" w:rsidRPr="002C4BFC">
        <w:rPr>
          <w:sz w:val="20"/>
        </w:rPr>
        <w:t>USB2UART</w:t>
      </w:r>
      <w:r w:rsidR="0008516B" w:rsidRPr="002C4BFC">
        <w:rPr>
          <w:sz w:val="20"/>
        </w:rPr>
        <w:t xml:space="preserve"> chip</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0620F5" w:rsidRPr="002C4BFC" w:rsidRDefault="00C011F5" w:rsidP="0008516B">
      <w:pPr>
        <w:spacing w:after="120"/>
        <w:rPr>
          <w:sz w:val="20"/>
        </w:rPr>
      </w:pPr>
      <w:r>
        <w:rPr>
          <w:sz w:val="20"/>
        </w:rPr>
        <w:t xml:space="preserve">      </w:t>
      </w:r>
      <w:r w:rsidR="000620F5" w:rsidRPr="002C4BFC">
        <w:rPr>
          <w:sz w:val="20"/>
        </w:rPr>
        <w:t>5.1.3</w:t>
      </w:r>
      <w:r w:rsidR="00E21D12" w:rsidRPr="002C4BFC">
        <w:rPr>
          <w:sz w:val="20"/>
        </w:rPr>
        <w:t xml:space="preserve"> </w:t>
      </w:r>
      <w:r w:rsidR="004C73E2" w:rsidRPr="002C4BFC">
        <w:rPr>
          <w:sz w:val="20"/>
        </w:rPr>
        <w:t>GPIO</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4C73E2" w:rsidRPr="002C4BFC" w:rsidRDefault="00C011F5" w:rsidP="0008516B">
      <w:pPr>
        <w:spacing w:after="120"/>
        <w:rPr>
          <w:sz w:val="20"/>
        </w:rPr>
      </w:pPr>
      <w:r>
        <w:rPr>
          <w:sz w:val="20"/>
        </w:rPr>
        <w:t xml:space="preserve">      </w:t>
      </w:r>
      <w:r w:rsidR="00E21D12" w:rsidRPr="002C4BFC">
        <w:rPr>
          <w:sz w:val="20"/>
        </w:rPr>
        <w:t xml:space="preserve">5.1.4 </w:t>
      </w:r>
      <w:r w:rsidR="004C73E2" w:rsidRPr="002C4BFC">
        <w:rPr>
          <w:sz w:val="20"/>
        </w:rPr>
        <w:t>JTAG</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4C73E2" w:rsidRPr="002C4BFC" w:rsidRDefault="00C011F5" w:rsidP="0008516B">
      <w:pPr>
        <w:spacing w:after="120"/>
        <w:rPr>
          <w:sz w:val="20"/>
        </w:rPr>
      </w:pPr>
      <w:r>
        <w:rPr>
          <w:sz w:val="20"/>
        </w:rPr>
        <w:t xml:space="preserve">      </w:t>
      </w:r>
      <w:r w:rsidR="004C73E2" w:rsidRPr="002C4BFC">
        <w:rPr>
          <w:sz w:val="20"/>
        </w:rPr>
        <w:t>5.1.5 MCU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C011F5" w:rsidP="0008516B">
      <w:pPr>
        <w:spacing w:after="120"/>
        <w:rPr>
          <w:sz w:val="20"/>
          <w:u w:val="single"/>
        </w:rPr>
      </w:pPr>
      <w:r>
        <w:rPr>
          <w:sz w:val="20"/>
        </w:rPr>
        <w:t xml:space="preserve">      </w:t>
      </w:r>
      <w:r w:rsidR="004C73E2" w:rsidRPr="002C4BFC">
        <w:rPr>
          <w:sz w:val="20"/>
        </w:rPr>
        <w:t xml:space="preserve">5.1.6 RF </w:t>
      </w:r>
      <w:r w:rsidR="00BB286F">
        <w:rPr>
          <w:sz w:val="20"/>
        </w:rPr>
        <w:t>Front End</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643E9B" w:rsidP="00643E9B">
      <w:pPr>
        <w:spacing w:after="120"/>
        <w:rPr>
          <w:sz w:val="20"/>
          <w:u w:val="single"/>
        </w:rPr>
      </w:pPr>
      <w:r>
        <w:rPr>
          <w:sz w:val="20"/>
        </w:rPr>
        <w:t xml:space="preserve">      </w:t>
      </w:r>
      <w:r w:rsidRPr="002C4BFC">
        <w:rPr>
          <w:sz w:val="20"/>
        </w:rPr>
        <w:t>5.1.</w:t>
      </w:r>
      <w:r>
        <w:rPr>
          <w:sz w:val="20"/>
        </w:rPr>
        <w:t>7</w:t>
      </w:r>
      <w:r w:rsidRPr="002C4BFC">
        <w:rPr>
          <w:sz w:val="20"/>
        </w:rPr>
        <w:t xml:space="preserve"> RF </w:t>
      </w:r>
      <w:r>
        <w:rPr>
          <w:sz w:val="20"/>
        </w:rPr>
        <w:t>Antenna</w:t>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p>
    <w:p w:rsidR="0008516B" w:rsidRPr="002C4BFC" w:rsidRDefault="0008516B" w:rsidP="0008516B">
      <w:pPr>
        <w:spacing w:after="120"/>
        <w:rPr>
          <w:sz w:val="20"/>
        </w:rPr>
      </w:pPr>
      <w:r w:rsidRPr="002C4BFC">
        <w:rPr>
          <w:sz w:val="20"/>
        </w:rPr>
        <w:t>5.2 Interface Tests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5.2.1</w:t>
      </w:r>
      <w:r w:rsidR="0026615B" w:rsidRPr="002C4BFC">
        <w:rPr>
          <w:sz w:val="20"/>
        </w:rPr>
        <w:t xml:space="preserve"> RF Front End to Integrated Transceiver </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5.2.2</w:t>
      </w:r>
      <w:r w:rsidR="0026615B" w:rsidRPr="002C4BFC">
        <w:rPr>
          <w:sz w:val="20"/>
        </w:rPr>
        <w:t xml:space="preserve"> GPIO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08516B" w:rsidRPr="002C4BFC">
        <w:rPr>
          <w:sz w:val="20"/>
        </w:rPr>
        <w:t>5.2.3</w:t>
      </w:r>
      <w:r w:rsidR="0026615B" w:rsidRPr="002C4BFC">
        <w:rPr>
          <w:sz w:val="20"/>
        </w:rPr>
        <w:t xml:space="preserve"> JTAG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26615B" w:rsidRPr="002C4BFC">
        <w:rPr>
          <w:sz w:val="20"/>
        </w:rPr>
        <w:t xml:space="preserve">5.2.4 USB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5.3.5 </w:t>
      </w:r>
      <w:r w:rsidR="00BB286F">
        <w:rPr>
          <w:sz w:val="20"/>
        </w:rPr>
        <w:t>Voltage Regulator</w:t>
      </w:r>
      <w:r w:rsidR="0026615B" w:rsidRPr="002C4BFC">
        <w:rPr>
          <w:sz w:val="20"/>
        </w:rPr>
        <w:t xml:space="preserve">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BB286F" w:rsidRDefault="00BB286F" w:rsidP="0008516B">
      <w:pPr>
        <w:spacing w:after="120"/>
        <w:rPr>
          <w:sz w:val="20"/>
        </w:rPr>
      </w:pPr>
      <w:r w:rsidRPr="00BB286F">
        <w:rPr>
          <w:sz w:val="20"/>
        </w:rPr>
        <w:t xml:space="preserve">      5.3.5 </w:t>
      </w:r>
      <w:r>
        <w:rPr>
          <w:sz w:val="20"/>
        </w:rPr>
        <w:t>Battery charger chip to Voltage Regulator</w:t>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5.3.6 </w:t>
      </w:r>
      <w:r w:rsidR="00BB286F">
        <w:rPr>
          <w:sz w:val="20"/>
        </w:rPr>
        <w:t>USB</w:t>
      </w:r>
      <w:r w:rsidR="0026615B" w:rsidRPr="002C4BFC">
        <w:rPr>
          <w:sz w:val="20"/>
        </w:rPr>
        <w:t xml:space="preserve"> to </w:t>
      </w:r>
      <w:r w:rsidR="00BB286F">
        <w:rPr>
          <w:sz w:val="20"/>
        </w:rPr>
        <w:t>UART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E909B9" w:rsidRPr="002C4BFC" w:rsidRDefault="0008516B" w:rsidP="0008516B">
      <w:pPr>
        <w:spacing w:after="120"/>
        <w:rPr>
          <w:sz w:val="20"/>
        </w:rPr>
      </w:pPr>
      <w:r w:rsidRPr="002C4BFC">
        <w:rPr>
          <w:sz w:val="20"/>
        </w:rPr>
        <w:t>5.3 Complete System Test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918FA" w:rsidRPr="002C4BFC" w:rsidRDefault="00E909B9" w:rsidP="0008516B">
      <w:pPr>
        <w:spacing w:after="120"/>
        <w:rPr>
          <w:sz w:val="20"/>
        </w:rPr>
      </w:pPr>
      <w:r w:rsidRPr="002C4BFC">
        <w:rPr>
          <w:sz w:val="20"/>
        </w:rPr>
        <w:lastRenderedPageBreak/>
        <w:t>APPENDIX: TEST RECORD SHEETS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761D8" w:rsidRPr="00C011F5" w:rsidRDefault="005761D8" w:rsidP="005761D8">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Revision History</w:t>
      </w:r>
    </w:p>
    <w:p w:rsidR="005761D8" w:rsidRDefault="005761D8" w:rsidP="005761D8">
      <w:pPr>
        <w:pStyle w:val="Default"/>
        <w:rPr>
          <w:rFonts w:asciiTheme="minorHAnsi" w:hAnsiTheme="minorHAnsi" w:cs="Times New Roman"/>
          <w:b/>
          <w:color w:val="auto"/>
          <w:sz w:val="32"/>
          <w:szCs w:val="32"/>
        </w:rPr>
      </w:pPr>
    </w:p>
    <w:tbl>
      <w:tblPr>
        <w:tblStyle w:val="TableGrid"/>
        <w:tblW w:w="0" w:type="auto"/>
        <w:tblLook w:val="00A0" w:firstRow="1" w:lastRow="0" w:firstColumn="1" w:lastColumn="0" w:noHBand="0" w:noVBand="0"/>
      </w:tblPr>
      <w:tblGrid>
        <w:gridCol w:w="1548"/>
        <w:gridCol w:w="1890"/>
        <w:gridCol w:w="2070"/>
        <w:gridCol w:w="3348"/>
      </w:tblGrid>
      <w:tr w:rsidR="005761D8">
        <w:tc>
          <w:tcPr>
            <w:tcW w:w="15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Revision</w:t>
            </w:r>
          </w:p>
        </w:tc>
        <w:tc>
          <w:tcPr>
            <w:tcW w:w="189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Date</w:t>
            </w:r>
          </w:p>
        </w:tc>
        <w:tc>
          <w:tcPr>
            <w:tcW w:w="207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Changes</w:t>
            </w:r>
          </w:p>
        </w:tc>
        <w:tc>
          <w:tcPr>
            <w:tcW w:w="33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Authors</w:t>
            </w:r>
          </w:p>
        </w:tc>
      </w:tr>
      <w:tr w:rsidR="005761D8">
        <w:tc>
          <w:tcPr>
            <w:tcW w:w="1548"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1.00</w:t>
            </w:r>
          </w:p>
        </w:tc>
        <w:tc>
          <w:tcPr>
            <w:tcW w:w="1890" w:type="dxa"/>
          </w:tcPr>
          <w:p w:rsidR="005761D8" w:rsidRPr="002C4BFC" w:rsidRDefault="005761D8" w:rsidP="00FF59E9">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11/2</w:t>
            </w:r>
            <w:r w:rsidR="00FF59E9">
              <w:rPr>
                <w:rFonts w:asciiTheme="minorHAnsi" w:hAnsiTheme="minorHAnsi" w:cs="Times New Roman"/>
                <w:color w:val="auto"/>
                <w:sz w:val="22"/>
                <w:szCs w:val="32"/>
              </w:rPr>
              <w:t>1</w:t>
            </w:r>
            <w:r w:rsidRPr="002C4BFC">
              <w:rPr>
                <w:rFonts w:asciiTheme="minorHAnsi" w:hAnsiTheme="minorHAnsi" w:cs="Times New Roman"/>
                <w:color w:val="auto"/>
                <w:sz w:val="22"/>
                <w:szCs w:val="32"/>
              </w:rPr>
              <w:t>/2015</w:t>
            </w:r>
          </w:p>
        </w:tc>
        <w:tc>
          <w:tcPr>
            <w:tcW w:w="2070"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Initial Release</w:t>
            </w:r>
          </w:p>
        </w:tc>
        <w:tc>
          <w:tcPr>
            <w:tcW w:w="3348" w:type="dxa"/>
          </w:tcPr>
          <w:p w:rsidR="005761D8" w:rsidRPr="002C4BFC" w:rsidRDefault="005E5198" w:rsidP="005E5198">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 xml:space="preserve">Shan </w:t>
            </w:r>
            <w:proofErr w:type="spellStart"/>
            <w:r w:rsidRPr="002C4BFC">
              <w:rPr>
                <w:rFonts w:asciiTheme="minorHAnsi" w:hAnsiTheme="minorHAnsi" w:cs="Times New Roman"/>
                <w:color w:val="auto"/>
                <w:sz w:val="22"/>
                <w:szCs w:val="32"/>
              </w:rPr>
              <w:t>Quinney</w:t>
            </w:r>
            <w:proofErr w:type="spellEnd"/>
          </w:p>
        </w:tc>
      </w:tr>
      <w:tr w:rsidR="005761D8">
        <w:tc>
          <w:tcPr>
            <w:tcW w:w="15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1.01</w:t>
            </w:r>
          </w:p>
        </w:tc>
        <w:tc>
          <w:tcPr>
            <w:tcW w:w="1890"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11/22/2015</w:t>
            </w:r>
          </w:p>
        </w:tc>
        <w:tc>
          <w:tcPr>
            <w:tcW w:w="2070" w:type="dxa"/>
          </w:tcPr>
          <w:p w:rsidR="005761D8" w:rsidRPr="00643E9B" w:rsidRDefault="00643E9B"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RF tests</w:t>
            </w:r>
          </w:p>
        </w:tc>
        <w:tc>
          <w:tcPr>
            <w:tcW w:w="33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 xml:space="preserve">Shan </w:t>
            </w:r>
            <w:proofErr w:type="spellStart"/>
            <w:r w:rsidRPr="00643E9B">
              <w:rPr>
                <w:rFonts w:asciiTheme="minorHAnsi" w:hAnsiTheme="minorHAnsi" w:cs="Times New Roman"/>
                <w:color w:val="auto"/>
                <w:sz w:val="22"/>
                <w:szCs w:val="22"/>
              </w:rPr>
              <w:t>Quinney</w:t>
            </w:r>
            <w:proofErr w:type="spellEnd"/>
            <w:r w:rsidRPr="00643E9B">
              <w:rPr>
                <w:rFonts w:asciiTheme="minorHAnsi" w:hAnsiTheme="minorHAnsi" w:cs="Times New Roman"/>
                <w:color w:val="auto"/>
                <w:sz w:val="22"/>
                <w:szCs w:val="22"/>
              </w:rPr>
              <w:t>, Jake Heath</w:t>
            </w:r>
          </w:p>
        </w:tc>
      </w:tr>
      <w:tr w:rsidR="005761D8">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r w:rsidR="005761D8">
        <w:trPr>
          <w:trHeight w:val="63"/>
        </w:trPr>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bl>
    <w:p w:rsidR="005761D8" w:rsidRDefault="005761D8" w:rsidP="000620F5">
      <w:pPr>
        <w:rPr>
          <w:b/>
          <w:sz w:val="32"/>
        </w:rPr>
      </w:pPr>
    </w:p>
    <w:p w:rsidR="00E21D12" w:rsidRPr="00C011F5" w:rsidRDefault="005918FA" w:rsidP="000620F5">
      <w:pPr>
        <w:rPr>
          <w:color w:val="808080" w:themeColor="background1" w:themeShade="80"/>
          <w:sz w:val="32"/>
        </w:rPr>
      </w:pPr>
      <w:r w:rsidRPr="00C011F5">
        <w:rPr>
          <w:color w:val="808080" w:themeColor="background1" w:themeShade="80"/>
          <w:sz w:val="32"/>
        </w:rPr>
        <w:t>1.0 Introduction</w:t>
      </w:r>
    </w:p>
    <w:p w:rsidR="005918FA" w:rsidRPr="00C8600A" w:rsidRDefault="005918FA" w:rsidP="005918FA">
      <w:pPr>
        <w:pStyle w:val="Default"/>
        <w:rPr>
          <w:rFonts w:asciiTheme="minorHAnsi" w:hAnsiTheme="minorHAnsi"/>
        </w:rPr>
      </w:pPr>
    </w:p>
    <w:p w:rsidR="00F45D8A" w:rsidRPr="001D7DD9" w:rsidRDefault="005918FA" w:rsidP="00F45D8A">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1.1 </w:t>
      </w:r>
      <w:r w:rsidR="00E909B9" w:rsidRPr="001D7DD9">
        <w:rPr>
          <w:rFonts w:asciiTheme="minorHAnsi" w:hAnsiTheme="minorHAnsi" w:cs="Times New Roman"/>
          <w:b/>
          <w:bCs/>
          <w:color w:val="auto"/>
          <w:sz w:val="28"/>
          <w:szCs w:val="26"/>
        </w:rPr>
        <w:t>Purpose of this document</w:t>
      </w:r>
      <w:r w:rsidRPr="001D7DD9">
        <w:rPr>
          <w:rFonts w:asciiTheme="minorHAnsi" w:hAnsiTheme="minorHAnsi" w:cs="Times New Roman"/>
          <w:b/>
          <w:bCs/>
          <w:color w:val="auto"/>
          <w:sz w:val="28"/>
          <w:szCs w:val="26"/>
        </w:rPr>
        <w:t xml:space="preserve"> </w:t>
      </w:r>
      <w:bookmarkStart w:id="0" w:name="OLE_LINK1"/>
      <w:bookmarkStart w:id="1" w:name="OLE_LINK2"/>
    </w:p>
    <w:p w:rsidR="00F45D8A" w:rsidRPr="004C73E2" w:rsidRDefault="009D7065" w:rsidP="00F45D8A">
      <w:pPr>
        <w:pStyle w:val="Default"/>
        <w:rPr>
          <w:rFonts w:asciiTheme="minorHAnsi" w:hAnsiTheme="minorHAnsi" w:cs="Times New Roman"/>
          <w:b/>
          <w:bCs/>
          <w:color w:val="auto"/>
          <w:szCs w:val="26"/>
        </w:rPr>
      </w:pPr>
      <w:r w:rsidRPr="004C73E2">
        <w:rPr>
          <w:rFonts w:asciiTheme="minorHAnsi" w:hAnsiTheme="minorHAnsi" w:cs="Arial"/>
        </w:rPr>
        <w:t xml:space="preserve">This text is intended as an exercise to demonstrate the effectiveness of </w:t>
      </w:r>
      <w:r w:rsidR="0014395C" w:rsidRPr="004C73E2">
        <w:rPr>
          <w:rFonts w:asciiTheme="minorHAnsi" w:hAnsiTheme="minorHAnsi" w:cs="Arial"/>
        </w:rPr>
        <w:t>the</w:t>
      </w:r>
      <w:r w:rsidRPr="004C73E2">
        <w:rPr>
          <w:rFonts w:asciiTheme="minorHAnsi" w:hAnsiTheme="minorHAnsi" w:cs="Arial"/>
        </w:rPr>
        <w:t xml:space="preserve"> team to write a comprehensive test plan for the testing and evaluation of </w:t>
      </w:r>
      <w:r w:rsidR="0014395C" w:rsidRPr="004C73E2">
        <w:rPr>
          <w:rFonts w:asciiTheme="minorHAnsi" w:hAnsiTheme="minorHAnsi" w:cs="Arial"/>
        </w:rPr>
        <w:t xml:space="preserve">the team’s </w:t>
      </w:r>
      <w:r w:rsidR="002652B4">
        <w:rPr>
          <w:rFonts w:asciiTheme="minorHAnsi" w:hAnsiTheme="minorHAnsi" w:cs="Arial"/>
        </w:rPr>
        <w:t xml:space="preserve">CubeSat Radio </w:t>
      </w:r>
      <w:r w:rsidR="0014395C" w:rsidRPr="004C73E2">
        <w:rPr>
          <w:rFonts w:asciiTheme="minorHAnsi" w:hAnsiTheme="minorHAnsi" w:cs="Arial"/>
        </w:rPr>
        <w:t>project.</w:t>
      </w:r>
      <w:r w:rsidR="008F46A5" w:rsidRPr="004C73E2">
        <w:rPr>
          <w:rFonts w:asciiTheme="minorHAnsi" w:hAnsiTheme="minorHAnsi" w:cs="Arial"/>
        </w:rPr>
        <w:t xml:space="preserve"> </w:t>
      </w:r>
      <w:r w:rsidR="00C655D2" w:rsidRPr="004C73E2">
        <w:rPr>
          <w:rFonts w:asciiTheme="minorHAnsi" w:hAnsiTheme="minorHAnsi" w:cs="Arial"/>
        </w:rPr>
        <w:t xml:space="preserve">An effort is made to be as </w:t>
      </w:r>
      <w:r w:rsidR="00917ABA" w:rsidRPr="004C73E2">
        <w:rPr>
          <w:rFonts w:asciiTheme="minorHAnsi" w:hAnsiTheme="minorHAnsi" w:cs="Arial"/>
        </w:rPr>
        <w:t>complete</w:t>
      </w:r>
      <w:r w:rsidR="00C655D2" w:rsidRPr="004C73E2">
        <w:rPr>
          <w:rFonts w:asciiTheme="minorHAnsi" w:hAnsiTheme="minorHAnsi" w:cs="Arial"/>
        </w:rPr>
        <w:t xml:space="preserve"> as possible, and at least f</w:t>
      </w:r>
      <w:r w:rsidR="008F46A5" w:rsidRPr="004C73E2">
        <w:rPr>
          <w:rFonts w:asciiTheme="minorHAnsi" w:hAnsiTheme="minorHAnsi" w:cs="Arial"/>
        </w:rPr>
        <w:t>our of these tests will include detailed test descriptions</w:t>
      </w:r>
      <w:r w:rsidR="00C655D2" w:rsidRPr="004C73E2">
        <w:rPr>
          <w:rFonts w:asciiTheme="minorHAnsi" w:hAnsiTheme="minorHAnsi" w:cs="Arial"/>
        </w:rPr>
        <w:t>, as directed by the homework instructions</w:t>
      </w:r>
      <w:r w:rsidR="008F46A5" w:rsidRPr="004C73E2">
        <w:rPr>
          <w:rFonts w:asciiTheme="minorHAnsi" w:hAnsiTheme="minorHAnsi" w:cs="Arial"/>
        </w:rPr>
        <w:t>.</w:t>
      </w:r>
      <w:r w:rsidR="0014395C" w:rsidRPr="004C73E2">
        <w:rPr>
          <w:rFonts w:asciiTheme="minorHAnsi" w:hAnsiTheme="minorHAnsi" w:cs="Arial"/>
        </w:rPr>
        <w:t xml:space="preserve"> </w:t>
      </w:r>
      <w:r w:rsidRPr="004C73E2">
        <w:rPr>
          <w:rFonts w:asciiTheme="minorHAnsi" w:hAnsiTheme="minorHAnsi" w:cs="Arial"/>
        </w:rPr>
        <w:t xml:space="preserve"> </w:t>
      </w:r>
    </w:p>
    <w:bookmarkEnd w:id="0"/>
    <w:bookmarkEnd w:id="1"/>
    <w:p w:rsidR="00E909B9" w:rsidRPr="001D7DD9" w:rsidRDefault="00E909B9" w:rsidP="005918FA">
      <w:pPr>
        <w:pStyle w:val="Default"/>
        <w:rPr>
          <w:rFonts w:asciiTheme="minorHAnsi" w:hAnsiTheme="minorHAnsi" w:cs="Arial"/>
          <w:color w:val="auto"/>
          <w:sz w:val="28"/>
          <w:szCs w:val="22"/>
        </w:rPr>
      </w:pPr>
    </w:p>
    <w:p w:rsidR="002E0212" w:rsidRPr="001D7DD9" w:rsidRDefault="002E0212" w:rsidP="005918FA">
      <w:pPr>
        <w:pStyle w:val="Default"/>
        <w:rPr>
          <w:rFonts w:asciiTheme="minorHAnsi" w:hAnsiTheme="minorHAnsi" w:cs="Arial"/>
          <w:color w:val="auto"/>
          <w:sz w:val="28"/>
          <w:szCs w:val="22"/>
        </w:rPr>
      </w:pPr>
    </w:p>
    <w:p w:rsidR="0014395C" w:rsidRPr="001D7DD9" w:rsidRDefault="002E0212" w:rsidP="002E0212">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1.2 Conduct of System Tests </w:t>
      </w:r>
    </w:p>
    <w:p w:rsidR="007B5A30" w:rsidRDefault="0014395C" w:rsidP="002E0212">
      <w:pPr>
        <w:pStyle w:val="Default"/>
        <w:rPr>
          <w:rFonts w:asciiTheme="minorHAnsi" w:hAnsiTheme="minorHAnsi" w:cs="Times New Roman"/>
          <w:bCs/>
          <w:color w:val="auto"/>
          <w:szCs w:val="26"/>
        </w:rPr>
      </w:pPr>
      <w:r w:rsidRPr="004C73E2">
        <w:rPr>
          <w:rFonts w:asciiTheme="minorHAnsi" w:hAnsiTheme="minorHAnsi" w:cs="Times New Roman"/>
          <w:bCs/>
          <w:color w:val="auto"/>
          <w:szCs w:val="26"/>
        </w:rPr>
        <w:t xml:space="preserve">The members of the team will carry out </w:t>
      </w:r>
      <w:r w:rsidR="00917ABA">
        <w:rPr>
          <w:rFonts w:asciiTheme="minorHAnsi" w:hAnsiTheme="minorHAnsi" w:cs="Times New Roman"/>
          <w:bCs/>
          <w:color w:val="auto"/>
          <w:szCs w:val="26"/>
        </w:rPr>
        <w:t xml:space="preserve">all of </w:t>
      </w:r>
      <w:r w:rsidRPr="004C73E2">
        <w:rPr>
          <w:rFonts w:asciiTheme="minorHAnsi" w:hAnsiTheme="minorHAnsi" w:cs="Times New Roman"/>
          <w:bCs/>
          <w:color w:val="auto"/>
          <w:szCs w:val="26"/>
        </w:rPr>
        <w:t>the tests</w:t>
      </w:r>
      <w:r w:rsidR="00917ABA">
        <w:rPr>
          <w:rFonts w:asciiTheme="minorHAnsi" w:hAnsiTheme="minorHAnsi" w:cs="Times New Roman"/>
          <w:bCs/>
          <w:color w:val="auto"/>
          <w:szCs w:val="26"/>
        </w:rPr>
        <w:t xml:space="preserve"> described in </w:t>
      </w:r>
      <w:r w:rsidRPr="004C73E2">
        <w:rPr>
          <w:rFonts w:asciiTheme="minorHAnsi" w:hAnsiTheme="minorHAnsi" w:cs="Times New Roman"/>
          <w:bCs/>
          <w:color w:val="auto"/>
          <w:szCs w:val="26"/>
        </w:rPr>
        <w:t xml:space="preserve">this document. </w:t>
      </w:r>
      <w:r w:rsidR="00C655D2" w:rsidRPr="004C73E2">
        <w:rPr>
          <w:rFonts w:asciiTheme="minorHAnsi" w:hAnsiTheme="minorHAnsi" w:cs="Times New Roman"/>
          <w:bCs/>
          <w:color w:val="auto"/>
          <w:szCs w:val="26"/>
        </w:rPr>
        <w:t>An effort will be made to have t</w:t>
      </w:r>
      <w:r w:rsidR="008F46A5" w:rsidRPr="004C73E2">
        <w:rPr>
          <w:rFonts w:asciiTheme="minorHAnsi" w:hAnsiTheme="minorHAnsi" w:cs="Times New Roman"/>
          <w:bCs/>
          <w:color w:val="auto"/>
          <w:szCs w:val="26"/>
        </w:rPr>
        <w:t xml:space="preserve">he </w:t>
      </w:r>
      <w:r w:rsidR="007B5A30">
        <w:rPr>
          <w:rFonts w:asciiTheme="minorHAnsi" w:hAnsiTheme="minorHAnsi" w:cs="Times New Roman"/>
          <w:bCs/>
          <w:color w:val="auto"/>
          <w:szCs w:val="26"/>
        </w:rPr>
        <w:t xml:space="preserve">entire </w:t>
      </w:r>
      <w:r w:rsidR="008F46A5" w:rsidRPr="004C73E2">
        <w:rPr>
          <w:rFonts w:asciiTheme="minorHAnsi" w:hAnsiTheme="minorHAnsi" w:cs="Times New Roman"/>
          <w:bCs/>
          <w:color w:val="auto"/>
          <w:szCs w:val="26"/>
        </w:rPr>
        <w:t xml:space="preserve">group </w:t>
      </w:r>
      <w:r w:rsidR="007B5A30">
        <w:rPr>
          <w:rFonts w:asciiTheme="minorHAnsi" w:hAnsiTheme="minorHAnsi" w:cs="Times New Roman"/>
          <w:bCs/>
          <w:color w:val="auto"/>
          <w:szCs w:val="26"/>
        </w:rPr>
        <w:t>present for</w:t>
      </w:r>
      <w:r w:rsidR="00C655D2" w:rsidRPr="004C73E2">
        <w:rPr>
          <w:rFonts w:asciiTheme="minorHAnsi" w:hAnsiTheme="minorHAnsi" w:cs="Times New Roman"/>
          <w:bCs/>
          <w:color w:val="auto"/>
          <w:szCs w:val="26"/>
        </w:rPr>
        <w:t xml:space="preserve"> </w:t>
      </w:r>
      <w:r w:rsidR="00917ABA">
        <w:rPr>
          <w:rFonts w:asciiTheme="minorHAnsi" w:hAnsiTheme="minorHAnsi" w:cs="Times New Roman"/>
          <w:bCs/>
          <w:color w:val="auto"/>
          <w:szCs w:val="26"/>
        </w:rPr>
        <w:t>as many of the test</w:t>
      </w:r>
      <w:r w:rsidR="007B5A30">
        <w:rPr>
          <w:rFonts w:asciiTheme="minorHAnsi" w:hAnsiTheme="minorHAnsi" w:cs="Times New Roman"/>
          <w:bCs/>
          <w:color w:val="auto"/>
          <w:szCs w:val="26"/>
        </w:rPr>
        <w:t>s</w:t>
      </w:r>
      <w:r w:rsidR="00917ABA">
        <w:rPr>
          <w:rFonts w:asciiTheme="minorHAnsi" w:hAnsiTheme="minorHAnsi" w:cs="Times New Roman"/>
          <w:bCs/>
          <w:color w:val="auto"/>
          <w:szCs w:val="26"/>
        </w:rPr>
        <w:t xml:space="preserve"> as is possible. This should include the </w:t>
      </w:r>
      <w:r w:rsidR="00C655D2" w:rsidRPr="004C73E2">
        <w:rPr>
          <w:rFonts w:asciiTheme="minorHAnsi" w:hAnsiTheme="minorHAnsi" w:cs="Times New Roman"/>
          <w:bCs/>
          <w:color w:val="auto"/>
          <w:szCs w:val="26"/>
        </w:rPr>
        <w:t xml:space="preserve">initial power-up </w:t>
      </w:r>
      <w:r w:rsidR="00917ABA">
        <w:rPr>
          <w:rFonts w:asciiTheme="minorHAnsi" w:hAnsiTheme="minorHAnsi" w:cs="Times New Roman"/>
          <w:bCs/>
          <w:color w:val="auto"/>
          <w:szCs w:val="26"/>
        </w:rPr>
        <w:t xml:space="preserve">of the board </w:t>
      </w:r>
      <w:r w:rsidR="00C655D2" w:rsidRPr="004C73E2">
        <w:rPr>
          <w:rFonts w:asciiTheme="minorHAnsi" w:hAnsiTheme="minorHAnsi" w:cs="Times New Roman"/>
          <w:bCs/>
          <w:color w:val="auto"/>
          <w:szCs w:val="26"/>
        </w:rPr>
        <w:t xml:space="preserve">and </w:t>
      </w:r>
      <w:r w:rsidR="00917ABA">
        <w:rPr>
          <w:rFonts w:asciiTheme="minorHAnsi" w:hAnsiTheme="minorHAnsi" w:cs="Times New Roman"/>
          <w:bCs/>
          <w:color w:val="auto"/>
          <w:szCs w:val="26"/>
        </w:rPr>
        <w:t>various</w:t>
      </w:r>
      <w:r w:rsidR="00C655D2" w:rsidRPr="004C73E2">
        <w:rPr>
          <w:rFonts w:asciiTheme="minorHAnsi" w:hAnsiTheme="minorHAnsi" w:cs="Times New Roman"/>
          <w:bCs/>
          <w:color w:val="auto"/>
          <w:szCs w:val="26"/>
        </w:rPr>
        <w:t xml:space="preserve"> low-</w:t>
      </w:r>
      <w:r w:rsidR="008F46A5" w:rsidRPr="004C73E2">
        <w:rPr>
          <w:rFonts w:asciiTheme="minorHAnsi" w:hAnsiTheme="minorHAnsi" w:cs="Times New Roman"/>
          <w:bCs/>
          <w:color w:val="auto"/>
          <w:szCs w:val="26"/>
        </w:rPr>
        <w:t>level test</w:t>
      </w:r>
      <w:r w:rsidR="00C655D2" w:rsidRPr="004C73E2">
        <w:rPr>
          <w:rFonts w:asciiTheme="minorHAnsi" w:hAnsiTheme="minorHAnsi" w:cs="Times New Roman"/>
          <w:bCs/>
          <w:color w:val="auto"/>
          <w:szCs w:val="26"/>
        </w:rPr>
        <w:t>s</w:t>
      </w:r>
      <w:r w:rsidR="00917ABA">
        <w:rPr>
          <w:rFonts w:asciiTheme="minorHAnsi" w:hAnsiTheme="minorHAnsi" w:cs="Times New Roman"/>
          <w:bCs/>
          <w:color w:val="auto"/>
          <w:szCs w:val="26"/>
        </w:rPr>
        <w:t xml:space="preserve"> such as measuring the expected voltages at </w:t>
      </w:r>
      <w:r w:rsidR="007B5A30">
        <w:rPr>
          <w:rFonts w:asciiTheme="minorHAnsi" w:hAnsiTheme="minorHAnsi" w:cs="Times New Roman"/>
          <w:bCs/>
          <w:color w:val="auto"/>
          <w:szCs w:val="26"/>
        </w:rPr>
        <w:t>pre-defined nodes and various current</w:t>
      </w:r>
      <w:r w:rsidR="00917ABA">
        <w:rPr>
          <w:rFonts w:asciiTheme="minorHAnsi" w:hAnsiTheme="minorHAnsi" w:cs="Times New Roman"/>
          <w:bCs/>
          <w:color w:val="auto"/>
          <w:szCs w:val="26"/>
        </w:rPr>
        <w:t xml:space="preserve"> </w:t>
      </w:r>
      <w:r w:rsidR="007B5A30">
        <w:rPr>
          <w:rFonts w:asciiTheme="minorHAnsi" w:hAnsiTheme="minorHAnsi" w:cs="Times New Roman"/>
          <w:bCs/>
          <w:color w:val="auto"/>
          <w:szCs w:val="26"/>
        </w:rPr>
        <w:t xml:space="preserve">levels </w:t>
      </w:r>
      <w:r w:rsidR="00917ABA">
        <w:rPr>
          <w:rFonts w:asciiTheme="minorHAnsi" w:hAnsiTheme="minorHAnsi" w:cs="Times New Roman"/>
          <w:bCs/>
          <w:color w:val="auto"/>
          <w:szCs w:val="26"/>
        </w:rPr>
        <w:t>where applicable</w:t>
      </w:r>
      <w:r w:rsidR="00C655D2" w:rsidRPr="004C73E2">
        <w:rPr>
          <w:rFonts w:asciiTheme="minorHAnsi" w:hAnsiTheme="minorHAnsi" w:cs="Times New Roman"/>
          <w:bCs/>
          <w:color w:val="auto"/>
          <w:szCs w:val="26"/>
        </w:rPr>
        <w:t>. Individual members</w:t>
      </w:r>
      <w:r w:rsidR="008F46A5" w:rsidRPr="004C73E2">
        <w:rPr>
          <w:rFonts w:asciiTheme="minorHAnsi" w:hAnsiTheme="minorHAnsi" w:cs="Times New Roman"/>
          <w:bCs/>
          <w:color w:val="auto"/>
          <w:szCs w:val="26"/>
        </w:rPr>
        <w:t xml:space="preserve"> or smaller groups of the team will </w:t>
      </w:r>
      <w:r w:rsidR="00C655D2" w:rsidRPr="004C73E2">
        <w:rPr>
          <w:rFonts w:asciiTheme="minorHAnsi" w:hAnsiTheme="minorHAnsi" w:cs="Times New Roman"/>
          <w:bCs/>
          <w:color w:val="auto"/>
          <w:szCs w:val="26"/>
        </w:rPr>
        <w:t xml:space="preserve">likely </w:t>
      </w:r>
      <w:r w:rsidR="008F46A5" w:rsidRPr="004C73E2">
        <w:rPr>
          <w:rFonts w:asciiTheme="minorHAnsi" w:hAnsiTheme="minorHAnsi" w:cs="Times New Roman"/>
          <w:bCs/>
          <w:color w:val="auto"/>
          <w:szCs w:val="26"/>
        </w:rPr>
        <w:t xml:space="preserve">conduct </w:t>
      </w:r>
      <w:r w:rsidR="00917ABA">
        <w:rPr>
          <w:rFonts w:asciiTheme="minorHAnsi" w:hAnsiTheme="minorHAnsi" w:cs="Times New Roman"/>
          <w:bCs/>
          <w:color w:val="auto"/>
          <w:szCs w:val="26"/>
        </w:rPr>
        <w:t xml:space="preserve">the functional </w:t>
      </w:r>
      <w:r w:rsidR="008F46A5" w:rsidRPr="004C73E2">
        <w:rPr>
          <w:rFonts w:asciiTheme="minorHAnsi" w:hAnsiTheme="minorHAnsi" w:cs="Times New Roman"/>
          <w:bCs/>
          <w:color w:val="auto"/>
          <w:szCs w:val="26"/>
        </w:rPr>
        <w:t>unit</w:t>
      </w:r>
      <w:r w:rsidR="00917ABA">
        <w:rPr>
          <w:rFonts w:asciiTheme="minorHAnsi" w:hAnsiTheme="minorHAnsi" w:cs="Times New Roman"/>
          <w:bCs/>
          <w:color w:val="auto"/>
          <w:szCs w:val="26"/>
        </w:rPr>
        <w:t>/module</w:t>
      </w:r>
      <w:r w:rsidR="008F46A5" w:rsidRPr="004C73E2">
        <w:rPr>
          <w:rFonts w:asciiTheme="minorHAnsi" w:hAnsiTheme="minorHAnsi" w:cs="Times New Roman"/>
          <w:bCs/>
          <w:color w:val="auto"/>
          <w:szCs w:val="26"/>
        </w:rPr>
        <w:t xml:space="preserve"> tests</w:t>
      </w:r>
      <w:r w:rsidR="00917ABA">
        <w:rPr>
          <w:rFonts w:asciiTheme="minorHAnsi" w:hAnsiTheme="minorHAnsi" w:cs="Times New Roman"/>
          <w:bCs/>
          <w:color w:val="auto"/>
          <w:szCs w:val="26"/>
        </w:rPr>
        <w:t>, as well as, the integration tests.</w:t>
      </w:r>
      <w:r w:rsidR="00FF59E9">
        <w:rPr>
          <w:rFonts w:asciiTheme="minorHAnsi" w:hAnsiTheme="minorHAnsi" w:cs="Times New Roman"/>
          <w:bCs/>
          <w:color w:val="auto"/>
          <w:szCs w:val="26"/>
        </w:rPr>
        <w:t xml:space="preserve"> </w:t>
      </w:r>
    </w:p>
    <w:p w:rsidR="009D7065" w:rsidRPr="007B5A30" w:rsidRDefault="007B5A30" w:rsidP="002E0212">
      <w:pPr>
        <w:pStyle w:val="Default"/>
        <w:rPr>
          <w:rFonts w:asciiTheme="minorHAnsi" w:hAnsiTheme="minorHAnsi" w:cs="Times New Roman"/>
          <w:b/>
          <w:bCs/>
          <w:i/>
          <w:color w:val="auto"/>
          <w:szCs w:val="26"/>
        </w:rPr>
      </w:pPr>
      <w:r>
        <w:rPr>
          <w:rFonts w:asciiTheme="minorHAnsi" w:hAnsiTheme="minorHAnsi" w:cs="Times New Roman"/>
          <w:bCs/>
          <w:color w:val="auto"/>
          <w:szCs w:val="26"/>
        </w:rPr>
        <w:t>The entire group will be present to conduct the complete system test. As a note, a</w:t>
      </w:r>
      <w:r w:rsidR="0014395C" w:rsidRPr="004C73E2">
        <w:rPr>
          <w:rFonts w:asciiTheme="minorHAnsi" w:hAnsiTheme="minorHAnsi" w:cs="Times New Roman"/>
          <w:bCs/>
          <w:color w:val="auto"/>
          <w:szCs w:val="26"/>
        </w:rPr>
        <w:t xml:space="preserve">ll </w:t>
      </w:r>
      <w:r>
        <w:rPr>
          <w:rFonts w:asciiTheme="minorHAnsi" w:hAnsiTheme="minorHAnsi" w:cs="Times New Roman"/>
          <w:bCs/>
          <w:color w:val="auto"/>
          <w:szCs w:val="26"/>
        </w:rPr>
        <w:t xml:space="preserve">of the test </w:t>
      </w:r>
      <w:r w:rsidR="0014395C" w:rsidRPr="004C73E2">
        <w:rPr>
          <w:rFonts w:asciiTheme="minorHAnsi" w:hAnsiTheme="minorHAnsi" w:cs="Times New Roman"/>
          <w:bCs/>
          <w:color w:val="auto"/>
          <w:szCs w:val="26"/>
        </w:rPr>
        <w:t>results will be documented and displayed on the team’s wiki.</w:t>
      </w:r>
      <w:r>
        <w:rPr>
          <w:rFonts w:asciiTheme="minorHAnsi" w:hAnsiTheme="minorHAnsi" w:cs="Times New Roman"/>
          <w:bCs/>
          <w:color w:val="auto"/>
          <w:szCs w:val="26"/>
        </w:rPr>
        <w:t xml:space="preserve"> </w:t>
      </w:r>
      <w:r w:rsidRPr="007B5A30">
        <w:rPr>
          <w:rFonts w:asciiTheme="minorHAnsi" w:hAnsiTheme="minorHAnsi" w:cs="Times New Roman"/>
          <w:b/>
          <w:bCs/>
          <w:i/>
          <w:color w:val="auto"/>
          <w:szCs w:val="26"/>
        </w:rPr>
        <w:t>Include link to wiki here.</w:t>
      </w:r>
    </w:p>
    <w:p w:rsidR="002E0212" w:rsidRPr="001D7DD9" w:rsidRDefault="002E0212" w:rsidP="002E0212">
      <w:pPr>
        <w:pStyle w:val="Default"/>
        <w:rPr>
          <w:rFonts w:asciiTheme="minorHAnsi" w:hAnsiTheme="minorHAnsi" w:cs="Times New Roman"/>
          <w:b/>
          <w:bCs/>
          <w:color w:val="auto"/>
          <w:sz w:val="28"/>
          <w:szCs w:val="26"/>
        </w:rPr>
      </w:pPr>
    </w:p>
    <w:p w:rsidR="005918FA" w:rsidRPr="001D7DD9" w:rsidRDefault="005918FA" w:rsidP="005918FA">
      <w:pPr>
        <w:pStyle w:val="Default"/>
        <w:rPr>
          <w:rFonts w:asciiTheme="minorHAnsi" w:hAnsiTheme="minorHAnsi" w:cs="Arial"/>
          <w:color w:val="auto"/>
          <w:sz w:val="28"/>
          <w:szCs w:val="22"/>
        </w:rPr>
      </w:pPr>
    </w:p>
    <w:p w:rsidR="008A6277"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1.</w:t>
      </w:r>
      <w:r w:rsidR="002E0212" w:rsidRPr="001D7DD9">
        <w:rPr>
          <w:rFonts w:asciiTheme="minorHAnsi" w:hAnsiTheme="minorHAnsi"/>
          <w:b/>
          <w:bCs/>
          <w:color w:val="auto"/>
          <w:sz w:val="28"/>
          <w:szCs w:val="26"/>
        </w:rPr>
        <w:t>3</w:t>
      </w:r>
      <w:r w:rsidRPr="001D7DD9">
        <w:rPr>
          <w:rFonts w:asciiTheme="minorHAnsi" w:hAnsiTheme="minorHAnsi"/>
          <w:b/>
          <w:bCs/>
          <w:color w:val="auto"/>
          <w:sz w:val="28"/>
          <w:szCs w:val="26"/>
        </w:rPr>
        <w:t xml:space="preserve"> Recording of Results, Witnessing, and Authorities </w:t>
      </w:r>
    </w:p>
    <w:p w:rsidR="00917ABA" w:rsidRDefault="008A6277" w:rsidP="005918FA">
      <w:pPr>
        <w:pStyle w:val="Default"/>
        <w:rPr>
          <w:rFonts w:asciiTheme="minorHAnsi" w:hAnsiTheme="minorHAnsi"/>
          <w:bCs/>
          <w:color w:val="auto"/>
          <w:szCs w:val="26"/>
        </w:rPr>
      </w:pPr>
      <w:r w:rsidRPr="004C73E2">
        <w:rPr>
          <w:rFonts w:asciiTheme="minorHAnsi" w:hAnsiTheme="minorHAnsi"/>
          <w:bCs/>
          <w:color w:val="auto"/>
          <w:szCs w:val="26"/>
        </w:rPr>
        <w:t xml:space="preserve">The results of all </w:t>
      </w:r>
      <w:r w:rsidR="002102E7" w:rsidRPr="004C73E2">
        <w:rPr>
          <w:rFonts w:asciiTheme="minorHAnsi" w:hAnsiTheme="minorHAnsi"/>
          <w:bCs/>
          <w:color w:val="auto"/>
          <w:szCs w:val="26"/>
        </w:rPr>
        <w:t>testing</w:t>
      </w:r>
      <w:r w:rsidR="00C655D2" w:rsidRPr="004C73E2">
        <w:rPr>
          <w:rFonts w:asciiTheme="minorHAnsi" w:hAnsiTheme="minorHAnsi"/>
          <w:bCs/>
          <w:color w:val="auto"/>
          <w:szCs w:val="26"/>
        </w:rPr>
        <w:t xml:space="preserve"> conducted in this test plan</w:t>
      </w:r>
      <w:r w:rsidRPr="004C73E2">
        <w:rPr>
          <w:rFonts w:asciiTheme="minorHAnsi" w:hAnsiTheme="minorHAnsi"/>
          <w:bCs/>
          <w:color w:val="auto"/>
          <w:szCs w:val="26"/>
        </w:rPr>
        <w:t xml:space="preserve"> will be displayed on the project wiki. The tests will be conducted on a pass/fail basis and any </w:t>
      </w:r>
      <w:r w:rsidR="00917ABA">
        <w:rPr>
          <w:rFonts w:asciiTheme="minorHAnsi" w:hAnsiTheme="minorHAnsi"/>
          <w:bCs/>
          <w:color w:val="auto"/>
          <w:szCs w:val="26"/>
        </w:rPr>
        <w:t>tests that do not pass will be noted in the documentation with an explanation as to why they did not pass.</w:t>
      </w:r>
    </w:p>
    <w:p w:rsidR="002102E7" w:rsidRPr="004C73E2" w:rsidRDefault="002102E7" w:rsidP="005918FA">
      <w:pPr>
        <w:pStyle w:val="Default"/>
        <w:rPr>
          <w:rFonts w:asciiTheme="minorHAnsi" w:hAnsiTheme="minorHAnsi"/>
          <w:bCs/>
          <w:color w:val="auto"/>
          <w:szCs w:val="26"/>
        </w:rPr>
      </w:pPr>
      <w:r w:rsidRPr="004C73E2">
        <w:rPr>
          <w:rFonts w:asciiTheme="minorHAnsi" w:hAnsiTheme="minorHAnsi"/>
          <w:bCs/>
          <w:color w:val="auto"/>
          <w:szCs w:val="26"/>
        </w:rPr>
        <w:t xml:space="preserve">No authorities or witnesses </w:t>
      </w:r>
      <w:r w:rsidR="00917ABA">
        <w:rPr>
          <w:rFonts w:asciiTheme="minorHAnsi" w:hAnsiTheme="minorHAnsi"/>
          <w:bCs/>
          <w:color w:val="auto"/>
          <w:szCs w:val="26"/>
        </w:rPr>
        <w:t xml:space="preserve">outside of the group </w:t>
      </w:r>
      <w:r w:rsidRPr="004C73E2">
        <w:rPr>
          <w:rFonts w:asciiTheme="minorHAnsi" w:hAnsiTheme="minorHAnsi"/>
          <w:bCs/>
          <w:color w:val="auto"/>
          <w:szCs w:val="26"/>
        </w:rPr>
        <w:t xml:space="preserve">will be </w:t>
      </w:r>
      <w:r w:rsidR="00917ABA">
        <w:rPr>
          <w:rFonts w:asciiTheme="minorHAnsi" w:hAnsiTheme="minorHAnsi"/>
          <w:bCs/>
          <w:color w:val="auto"/>
          <w:szCs w:val="26"/>
        </w:rPr>
        <w:t>required</w:t>
      </w:r>
      <w:r w:rsidRPr="004C73E2">
        <w:rPr>
          <w:rFonts w:asciiTheme="minorHAnsi" w:hAnsiTheme="minorHAnsi"/>
          <w:bCs/>
          <w:color w:val="auto"/>
          <w:szCs w:val="26"/>
        </w:rPr>
        <w:t xml:space="preserve"> to be present during testing</w:t>
      </w:r>
      <w:r w:rsidR="00917ABA">
        <w:rPr>
          <w:rFonts w:asciiTheme="minorHAnsi" w:hAnsiTheme="minorHAnsi"/>
          <w:bCs/>
          <w:color w:val="auto"/>
          <w:szCs w:val="26"/>
        </w:rPr>
        <w:t>.</w:t>
      </w:r>
      <w:r w:rsidRPr="004C73E2">
        <w:rPr>
          <w:rFonts w:asciiTheme="minorHAnsi" w:hAnsiTheme="minorHAnsi"/>
          <w:bCs/>
          <w:color w:val="auto"/>
          <w:szCs w:val="26"/>
        </w:rPr>
        <w:t xml:space="preserve"> </w:t>
      </w:r>
    </w:p>
    <w:p w:rsidR="005918FA" w:rsidRPr="00CD3F06" w:rsidRDefault="005918FA" w:rsidP="005918FA">
      <w:pPr>
        <w:pStyle w:val="Default"/>
        <w:rPr>
          <w:rFonts w:asciiTheme="minorHAnsi" w:hAnsiTheme="minorHAnsi"/>
          <w:b/>
          <w:bCs/>
          <w:color w:val="auto"/>
          <w:szCs w:val="26"/>
        </w:rPr>
      </w:pPr>
    </w:p>
    <w:p w:rsidR="005918FA" w:rsidRPr="00C8600A" w:rsidRDefault="005918FA" w:rsidP="000620F5"/>
    <w:p w:rsidR="005918FA" w:rsidRPr="00C8600A" w:rsidRDefault="005918FA" w:rsidP="000620F5"/>
    <w:p w:rsidR="00D8778B" w:rsidRDefault="00D8778B" w:rsidP="005918FA">
      <w:pPr>
        <w:pStyle w:val="Default"/>
        <w:rPr>
          <w:rFonts w:asciiTheme="minorHAnsi" w:hAnsiTheme="minorHAnsi" w:cs="Times New Roman"/>
          <w:b/>
          <w:color w:val="auto"/>
          <w:sz w:val="32"/>
          <w:szCs w:val="32"/>
        </w:rPr>
      </w:pPr>
    </w:p>
    <w:p w:rsidR="005918FA" w:rsidRPr="00C011F5" w:rsidRDefault="005918FA" w:rsidP="005918FA">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 xml:space="preserve">2.0 Reference Documents </w:t>
      </w:r>
    </w:p>
    <w:p w:rsidR="005918FA" w:rsidRPr="00C8600A" w:rsidRDefault="005918FA" w:rsidP="005918FA">
      <w:pPr>
        <w:pStyle w:val="Default"/>
        <w:rPr>
          <w:rFonts w:asciiTheme="minorHAnsi" w:hAnsiTheme="minorHAnsi" w:cs="Times New Roman"/>
          <w:color w:val="auto"/>
          <w:szCs w:val="32"/>
        </w:rPr>
      </w:pPr>
    </w:p>
    <w:p w:rsidR="001D7DD9"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 xml:space="preserve">2.1 Design Documentation </w:t>
      </w:r>
    </w:p>
    <w:p w:rsidR="001D7DD9" w:rsidRPr="001D7DD9" w:rsidRDefault="001D7DD9" w:rsidP="005918FA">
      <w:pPr>
        <w:pStyle w:val="Default"/>
        <w:rPr>
          <w:rFonts w:asciiTheme="minorHAnsi" w:hAnsiTheme="minorHAnsi"/>
          <w:b/>
          <w:bCs/>
          <w:color w:val="auto"/>
          <w:sz w:val="28"/>
          <w:szCs w:val="26"/>
        </w:rPr>
      </w:pPr>
    </w:p>
    <w:p w:rsidR="001D7DD9" w:rsidRPr="001D7DD9" w:rsidRDefault="001D7DD9" w:rsidP="005918FA">
      <w:pPr>
        <w:pStyle w:val="Default"/>
        <w:rPr>
          <w:rFonts w:asciiTheme="minorHAnsi" w:hAnsiTheme="minorHAnsi"/>
          <w:b/>
          <w:bCs/>
          <w:color w:val="auto"/>
          <w:sz w:val="28"/>
          <w:szCs w:val="26"/>
        </w:rPr>
      </w:pPr>
      <w:r w:rsidRPr="001D7DD9">
        <w:rPr>
          <w:rFonts w:asciiTheme="minorHAnsi" w:hAnsiTheme="minorHAnsi"/>
          <w:b/>
          <w:bCs/>
          <w:noProof/>
          <w:color w:val="auto"/>
          <w:sz w:val="28"/>
          <w:szCs w:val="26"/>
        </w:rPr>
        <w:drawing>
          <wp:inline distT="0" distB="0" distL="0" distR="0">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1D7DD9" w:rsidRDefault="005918FA" w:rsidP="005918FA">
      <w:pPr>
        <w:pStyle w:val="Default"/>
        <w:rPr>
          <w:rFonts w:asciiTheme="minorHAnsi" w:hAnsiTheme="minorHAnsi"/>
          <w:color w:val="auto"/>
          <w:sz w:val="28"/>
          <w:szCs w:val="26"/>
        </w:rPr>
      </w:pPr>
    </w:p>
    <w:p w:rsidR="005918FA" w:rsidRPr="004C73E2" w:rsidRDefault="001D7DD9" w:rsidP="005918FA">
      <w:r w:rsidRPr="004C73E2">
        <w:rPr>
          <w:rFonts w:cs="Arial"/>
          <w:szCs w:val="22"/>
        </w:rPr>
        <w:t>The level 1 diagram for our project is displayed above. Here, the main units or modules of the board are displayed along with inter</w:t>
      </w:r>
      <w:r w:rsidR="00E548EF" w:rsidRPr="004C73E2">
        <w:rPr>
          <w:rFonts w:cs="Arial"/>
          <w:szCs w:val="22"/>
        </w:rPr>
        <w:t xml:space="preserve">connections </w:t>
      </w:r>
      <w:r w:rsidRPr="004C73E2">
        <w:rPr>
          <w:rFonts w:cs="Arial"/>
          <w:szCs w:val="22"/>
        </w:rPr>
        <w:t>between modules.</w:t>
      </w:r>
      <w:r w:rsidR="009D527B" w:rsidRPr="004C73E2">
        <w:rPr>
          <w:rFonts w:cs="Arial"/>
          <w:szCs w:val="22"/>
        </w:rPr>
        <w:t xml:space="preserve"> </w:t>
      </w:r>
      <w:r w:rsidR="00B00380" w:rsidRPr="004C73E2">
        <w:rPr>
          <w:rFonts w:cs="Arial"/>
          <w:szCs w:val="22"/>
        </w:rPr>
        <w:t>Each module will be given a functional unit test to verify functionality.</w:t>
      </w:r>
      <w:r w:rsidR="0026615B">
        <w:rPr>
          <w:rFonts w:cs="Arial"/>
          <w:szCs w:val="22"/>
        </w:rPr>
        <w:t xml:space="preserve"> Interface tests will be conducted to test the interface between adjacent modules.</w:t>
      </w:r>
    </w:p>
    <w:p w:rsidR="005918FA" w:rsidRPr="00A722B3" w:rsidRDefault="00CE6A2F" w:rsidP="000620F5">
      <w:pPr>
        <w:rPr>
          <w:i/>
        </w:rPr>
      </w:pPr>
      <w:r w:rsidRPr="00A722B3">
        <w:rPr>
          <w:i/>
        </w:rPr>
        <w:t xml:space="preserve">Note: </w:t>
      </w:r>
      <w:r w:rsidR="00FF59E9">
        <w:rPr>
          <w:i/>
        </w:rPr>
        <w:t>Other important reference information can be found at the team wiki.</w:t>
      </w:r>
    </w:p>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83F12" w:rsidRDefault="00583F12" w:rsidP="005918FA">
      <w:pPr>
        <w:widowControl w:val="0"/>
        <w:autoSpaceDE w:val="0"/>
        <w:autoSpaceDN w:val="0"/>
        <w:adjustRightInd w:val="0"/>
        <w:spacing w:after="0"/>
        <w:rPr>
          <w:rFonts w:cs="Times New Roman"/>
        </w:rPr>
      </w:pPr>
    </w:p>
    <w:p w:rsidR="00583F12" w:rsidRDefault="00583F12" w:rsidP="005918FA">
      <w:pPr>
        <w:widowControl w:val="0"/>
        <w:autoSpaceDE w:val="0"/>
        <w:autoSpaceDN w:val="0"/>
        <w:adjustRightInd w:val="0"/>
        <w:spacing w:after="0"/>
        <w:rPr>
          <w:rFonts w:cs="Times New Roman"/>
        </w:rPr>
      </w:pPr>
    </w:p>
    <w:p w:rsidR="005918FA" w:rsidRPr="00C8600A" w:rsidRDefault="005918FA" w:rsidP="005918FA">
      <w:pPr>
        <w:widowControl w:val="0"/>
        <w:autoSpaceDE w:val="0"/>
        <w:autoSpaceDN w:val="0"/>
        <w:adjustRightInd w:val="0"/>
        <w:spacing w:after="0"/>
        <w:rPr>
          <w:rFonts w:cs="Times New Roman"/>
        </w:rPr>
      </w:pPr>
    </w:p>
    <w:p w:rsidR="005918FA" w:rsidRPr="00C011F5" w:rsidRDefault="005918FA" w:rsidP="005918FA">
      <w:pPr>
        <w:widowControl w:val="0"/>
        <w:autoSpaceDE w:val="0"/>
        <w:autoSpaceDN w:val="0"/>
        <w:adjustRightInd w:val="0"/>
        <w:spacing w:after="0"/>
        <w:rPr>
          <w:rFonts w:cs="Trebuchet MS"/>
          <w:color w:val="808080" w:themeColor="background1" w:themeShade="80"/>
          <w:sz w:val="32"/>
          <w:szCs w:val="32"/>
        </w:rPr>
      </w:pPr>
      <w:proofErr w:type="gramStart"/>
      <w:r w:rsidRPr="00C011F5">
        <w:rPr>
          <w:rFonts w:cs="Trebuchet MS"/>
          <w:color w:val="808080" w:themeColor="background1" w:themeShade="80"/>
          <w:sz w:val="32"/>
          <w:szCs w:val="32"/>
        </w:rPr>
        <w:t>3.0 CubeSat Radio Project Overview</w:t>
      </w:r>
      <w:proofErr w:type="gramEnd"/>
      <w:r w:rsidRPr="00C011F5">
        <w:rPr>
          <w:rFonts w:cs="Trebuchet MS"/>
          <w:color w:val="808080" w:themeColor="background1" w:themeShade="80"/>
          <w:sz w:val="32"/>
          <w:szCs w:val="32"/>
        </w:rPr>
        <w:t xml:space="preserve"> </w:t>
      </w:r>
    </w:p>
    <w:p w:rsidR="005918FA" w:rsidRPr="00C8600A" w:rsidRDefault="005918FA" w:rsidP="005918FA">
      <w:pPr>
        <w:widowControl w:val="0"/>
        <w:autoSpaceDE w:val="0"/>
        <w:autoSpaceDN w:val="0"/>
        <w:adjustRightInd w:val="0"/>
        <w:spacing w:after="0"/>
        <w:rPr>
          <w:rFonts w:cs="Trebuchet MS"/>
          <w:szCs w:val="32"/>
        </w:rPr>
      </w:pPr>
    </w:p>
    <w:p w:rsidR="00A92823"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3.1 Operational Description </w:t>
      </w:r>
    </w:p>
    <w:p w:rsidR="00A565B8" w:rsidRDefault="00A92823" w:rsidP="005918FA">
      <w:pPr>
        <w:widowControl w:val="0"/>
        <w:autoSpaceDE w:val="0"/>
        <w:autoSpaceDN w:val="0"/>
        <w:adjustRightInd w:val="0"/>
        <w:spacing w:after="0"/>
        <w:rPr>
          <w:rFonts w:cs="Times New Roman"/>
          <w:szCs w:val="22"/>
        </w:rPr>
      </w:pPr>
      <w:r w:rsidRPr="00A92823">
        <w:rPr>
          <w:rFonts w:cs="Trebuchet MS"/>
          <w:bCs/>
          <w:szCs w:val="26"/>
        </w:rPr>
        <w:t>This</w:t>
      </w:r>
      <w:r>
        <w:rPr>
          <w:rFonts w:cs="Trebuchet MS"/>
          <w:bCs/>
          <w:szCs w:val="26"/>
        </w:rPr>
        <w:t xml:space="preserve"> project </w:t>
      </w:r>
      <w:r w:rsidR="005A1129">
        <w:rPr>
          <w:rFonts w:cs="Trebuchet MS"/>
          <w:bCs/>
          <w:szCs w:val="26"/>
        </w:rPr>
        <w:t>has been formed</w:t>
      </w:r>
      <w:r>
        <w:rPr>
          <w:rFonts w:cs="Trebuchet MS"/>
          <w:bCs/>
          <w:szCs w:val="26"/>
        </w:rPr>
        <w:t xml:space="preserve"> on the </w:t>
      </w:r>
      <w:r w:rsidR="005A1129">
        <w:rPr>
          <w:rFonts w:cs="Trebuchet MS"/>
          <w:bCs/>
          <w:szCs w:val="26"/>
        </w:rPr>
        <w:t>desire</w:t>
      </w:r>
      <w:r>
        <w:rPr>
          <w:rFonts w:cs="Trebuchet MS"/>
          <w:bCs/>
          <w:szCs w:val="26"/>
        </w:rPr>
        <w:t xml:space="preserve"> for the Portland State Aerospace Society </w:t>
      </w:r>
      <w:r w:rsidR="005A1129">
        <w:rPr>
          <w:rFonts w:cs="Trebuchet MS"/>
          <w:bCs/>
          <w:szCs w:val="26"/>
        </w:rPr>
        <w:t xml:space="preserve">(PSAS) </w:t>
      </w:r>
      <w:r>
        <w:rPr>
          <w:rFonts w:cs="Trebuchet MS"/>
          <w:bCs/>
          <w:szCs w:val="26"/>
        </w:rPr>
        <w:t xml:space="preserve">to build a working communication “break out” board that will be used to communicate between a </w:t>
      </w:r>
      <w:r w:rsidR="00A565B8">
        <w:rPr>
          <w:rFonts w:cs="Trebuchet MS"/>
          <w:bCs/>
          <w:szCs w:val="26"/>
        </w:rPr>
        <w:t xml:space="preserve">future </w:t>
      </w:r>
      <w:r>
        <w:rPr>
          <w:rFonts w:cs="Trebuchet MS"/>
          <w:bCs/>
          <w:szCs w:val="26"/>
        </w:rPr>
        <w:t>ground station and CubeSat satellite. The “break out” capabilities of the board will allow the ground station to communicate via radio to the</w:t>
      </w:r>
      <w:r w:rsidR="00A565B8">
        <w:rPr>
          <w:rFonts w:cs="Trebuchet MS"/>
          <w:bCs/>
          <w:szCs w:val="26"/>
        </w:rPr>
        <w:t xml:space="preserve"> satellite and have </w:t>
      </w:r>
      <w:r>
        <w:rPr>
          <w:rFonts w:cs="Trebuchet MS"/>
          <w:bCs/>
          <w:szCs w:val="26"/>
        </w:rPr>
        <w:t xml:space="preserve">access to features such as </w:t>
      </w:r>
      <w:r w:rsidRPr="006A6AB2">
        <w:rPr>
          <w:rFonts w:cs="Times New Roman"/>
          <w:szCs w:val="22"/>
        </w:rPr>
        <w:t>UART, I2C, SPI, GPIO, and ADC/DAC</w:t>
      </w:r>
      <w:r>
        <w:rPr>
          <w:rFonts w:cs="Times New Roman"/>
          <w:szCs w:val="22"/>
        </w:rPr>
        <w:t xml:space="preserve">. </w:t>
      </w:r>
      <w:r w:rsidR="00A565B8">
        <w:rPr>
          <w:rFonts w:cs="Times New Roman"/>
          <w:szCs w:val="22"/>
        </w:rPr>
        <w:t xml:space="preserve">The RF frequency of interest is 436.5 MHz, which falls into to amateur satellite 70 cm radio frequency </w:t>
      </w:r>
      <w:r w:rsidR="005A1129">
        <w:rPr>
          <w:rFonts w:cs="Times New Roman"/>
          <w:szCs w:val="22"/>
        </w:rPr>
        <w:t>band</w:t>
      </w:r>
      <w:r w:rsidR="00A565B8">
        <w:rPr>
          <w:rFonts w:cs="Times New Roman"/>
          <w:szCs w:val="22"/>
        </w:rPr>
        <w:t xml:space="preserve">. We will demonstrate the radio communication of our system by turning on an LED </w:t>
      </w:r>
      <w:r w:rsidR="005A1129">
        <w:rPr>
          <w:rFonts w:cs="Times New Roman"/>
          <w:szCs w:val="22"/>
        </w:rPr>
        <w:t>via RF communication</w:t>
      </w:r>
      <w:r w:rsidR="00A565B8">
        <w:rPr>
          <w:rFonts w:cs="Times New Roman"/>
          <w:szCs w:val="22"/>
        </w:rPr>
        <w:t xml:space="preserve"> from one board to another.</w:t>
      </w:r>
    </w:p>
    <w:p w:rsidR="005918FA" w:rsidRPr="001D7DD9" w:rsidRDefault="005918FA" w:rsidP="005918FA">
      <w:pPr>
        <w:widowControl w:val="0"/>
        <w:autoSpaceDE w:val="0"/>
        <w:autoSpaceDN w:val="0"/>
        <w:adjustRightInd w:val="0"/>
        <w:spacing w:after="0"/>
        <w:rPr>
          <w:rFonts w:cs="Times New Roman"/>
          <w:sz w:val="28"/>
          <w:szCs w:val="22"/>
        </w:rPr>
      </w:pPr>
    </w:p>
    <w:p w:rsidR="002E2504"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3.2 Definition of Terminology </w:t>
      </w:r>
    </w:p>
    <w:p w:rsidR="005918FA" w:rsidRPr="002E2504" w:rsidRDefault="002E2504" w:rsidP="005918FA">
      <w:pPr>
        <w:widowControl w:val="0"/>
        <w:autoSpaceDE w:val="0"/>
        <w:autoSpaceDN w:val="0"/>
        <w:adjustRightInd w:val="0"/>
        <w:spacing w:after="0"/>
        <w:rPr>
          <w:rFonts w:cs="Trebuchet MS"/>
          <w:bCs/>
          <w:szCs w:val="26"/>
        </w:rPr>
      </w:pPr>
      <w:r>
        <w:rPr>
          <w:rFonts w:cs="Trebuchet MS"/>
          <w:b/>
          <w:bCs/>
          <w:sz w:val="28"/>
          <w:szCs w:val="26"/>
        </w:rPr>
        <w:tab/>
      </w:r>
      <w:r w:rsidR="00BF4B81">
        <w:rPr>
          <w:rFonts w:cs="Trebuchet MS"/>
          <w:bCs/>
          <w:szCs w:val="26"/>
        </w:rPr>
        <w:t>70 cm RF band</w:t>
      </w:r>
      <w:r w:rsidR="005E5198">
        <w:rPr>
          <w:rFonts w:cs="Trebuchet MS"/>
          <w:bCs/>
          <w:szCs w:val="26"/>
        </w:rPr>
        <w:t xml:space="preserve"> </w:t>
      </w:r>
      <w:r w:rsidR="00BF4B81">
        <w:rPr>
          <w:rFonts w:cs="Trebuchet MS"/>
          <w:bCs/>
          <w:szCs w:val="26"/>
        </w:rPr>
        <w:t xml:space="preserve">– generally 420 MHz to 450 </w:t>
      </w:r>
      <w:r w:rsidR="002652B4">
        <w:rPr>
          <w:rFonts w:cs="Trebuchet MS"/>
          <w:bCs/>
          <w:szCs w:val="26"/>
        </w:rPr>
        <w:t>MHz</w:t>
      </w:r>
      <w:r w:rsidR="003D3330">
        <w:rPr>
          <w:rFonts w:cs="Trebuchet MS"/>
          <w:bCs/>
          <w:szCs w:val="26"/>
        </w:rPr>
        <w:t xml:space="preserve"> Regulated by the FCC.</w:t>
      </w:r>
    </w:p>
    <w:p w:rsidR="005918FA" w:rsidRPr="00BF4B81" w:rsidRDefault="00BF4B81" w:rsidP="005918FA">
      <w:pPr>
        <w:widowControl w:val="0"/>
        <w:autoSpaceDE w:val="0"/>
        <w:autoSpaceDN w:val="0"/>
        <w:adjustRightInd w:val="0"/>
        <w:spacing w:after="0"/>
        <w:rPr>
          <w:rFonts w:cs="Trebuchet MS"/>
          <w:szCs w:val="26"/>
        </w:rPr>
      </w:pPr>
      <w:r>
        <w:rPr>
          <w:rFonts w:cs="Trebuchet MS"/>
          <w:sz w:val="28"/>
          <w:szCs w:val="26"/>
        </w:rPr>
        <w:tab/>
      </w:r>
      <w:r w:rsidRPr="00BF4B81">
        <w:rPr>
          <w:rFonts w:cs="Trebuchet MS"/>
          <w:szCs w:val="26"/>
        </w:rPr>
        <w:t>435 MHz to 438 MHz</w:t>
      </w:r>
      <w:r>
        <w:rPr>
          <w:rFonts w:cs="Trebuchet MS"/>
          <w:szCs w:val="26"/>
        </w:rPr>
        <w:t xml:space="preserve"> is used for amateur satellite communication</w:t>
      </w:r>
    </w:p>
    <w:p w:rsidR="005918FA" w:rsidRPr="001D7DD9" w:rsidRDefault="005918FA" w:rsidP="005918FA">
      <w:pPr>
        <w:widowControl w:val="0"/>
        <w:autoSpaceDE w:val="0"/>
        <w:autoSpaceDN w:val="0"/>
        <w:adjustRightInd w:val="0"/>
        <w:spacing w:after="0"/>
        <w:rPr>
          <w:rFonts w:cs="Arial"/>
          <w:color w:val="000000"/>
          <w:sz w:val="28"/>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633632" w:rsidRPr="002E2504" w:rsidRDefault="00633632" w:rsidP="005918FA">
      <w:pPr>
        <w:rPr>
          <w:rFonts w:cs="Trebuchet MS"/>
          <w:bCs/>
          <w:szCs w:val="26"/>
        </w:rPr>
      </w:pPr>
    </w:p>
    <w:p w:rsidR="00633632" w:rsidRPr="00C011F5" w:rsidRDefault="00633632" w:rsidP="00633632">
      <w:pPr>
        <w:widowControl w:val="0"/>
        <w:autoSpaceDE w:val="0"/>
        <w:autoSpaceDN w:val="0"/>
        <w:adjustRightInd w:val="0"/>
        <w:spacing w:after="0"/>
        <w:rPr>
          <w:rFonts w:cs="Trebuchet MS"/>
          <w:color w:val="808080" w:themeColor="background1" w:themeShade="80"/>
          <w:sz w:val="32"/>
          <w:szCs w:val="32"/>
        </w:rPr>
      </w:pPr>
      <w:r w:rsidRPr="00C011F5">
        <w:rPr>
          <w:rFonts w:cs="Trebuchet MS"/>
          <w:color w:val="808080" w:themeColor="background1" w:themeShade="80"/>
          <w:sz w:val="32"/>
          <w:szCs w:val="32"/>
        </w:rPr>
        <w:t xml:space="preserve">4.0 Pre-test Preparation </w:t>
      </w:r>
    </w:p>
    <w:p w:rsidR="00CD3F06" w:rsidRDefault="00CD3F06" w:rsidP="00633632">
      <w:pPr>
        <w:widowControl w:val="0"/>
        <w:autoSpaceDE w:val="0"/>
        <w:autoSpaceDN w:val="0"/>
        <w:adjustRightInd w:val="0"/>
        <w:spacing w:after="0"/>
        <w:rPr>
          <w:rFonts w:cs="Trebuchet MS"/>
          <w:b/>
          <w:bCs/>
          <w:szCs w:val="26"/>
        </w:rPr>
      </w:pPr>
    </w:p>
    <w:p w:rsidR="00633632" w:rsidRPr="001D7DD9" w:rsidRDefault="00633632" w:rsidP="00633632">
      <w:pPr>
        <w:widowControl w:val="0"/>
        <w:autoSpaceDE w:val="0"/>
        <w:autoSpaceDN w:val="0"/>
        <w:adjustRightInd w:val="0"/>
        <w:spacing w:after="0"/>
        <w:rPr>
          <w:rFonts w:cs="Trebuchet MS"/>
          <w:sz w:val="28"/>
          <w:szCs w:val="26"/>
        </w:rPr>
      </w:pPr>
      <w:r w:rsidRPr="001D7DD9">
        <w:rPr>
          <w:rFonts w:cs="Trebuchet MS"/>
          <w:b/>
          <w:bCs/>
          <w:sz w:val="28"/>
          <w:szCs w:val="26"/>
        </w:rPr>
        <w:lastRenderedPageBreak/>
        <w:t xml:space="preserve">4.1 Test Equipment </w:t>
      </w:r>
    </w:p>
    <w:p w:rsidR="00633632" w:rsidRPr="006A6AB2" w:rsidRDefault="00633632" w:rsidP="00633632">
      <w:pPr>
        <w:widowControl w:val="0"/>
        <w:autoSpaceDE w:val="0"/>
        <w:autoSpaceDN w:val="0"/>
        <w:adjustRightInd w:val="0"/>
        <w:spacing w:after="0"/>
        <w:rPr>
          <w:rFonts w:cs="Arial"/>
          <w:szCs w:val="22"/>
        </w:rPr>
      </w:pPr>
      <w:r w:rsidRPr="006A6AB2">
        <w:rPr>
          <w:rFonts w:cs="Arial"/>
          <w:szCs w:val="22"/>
        </w:rPr>
        <w:t xml:space="preserve">The equipment used for the tests in this document </w:t>
      </w:r>
      <w:proofErr w:type="gramStart"/>
      <w:r w:rsidRPr="006A6AB2">
        <w:rPr>
          <w:rFonts w:cs="Arial"/>
          <w:szCs w:val="22"/>
        </w:rPr>
        <w:t>include</w:t>
      </w:r>
      <w:proofErr w:type="gramEnd"/>
      <w:r w:rsidRPr="006A6AB2">
        <w:rPr>
          <w:rFonts w:cs="Arial"/>
          <w:szCs w:val="22"/>
        </w:rPr>
        <w:t xml:space="preserve">: </w:t>
      </w:r>
    </w:p>
    <w:p w:rsidR="00A873DC" w:rsidRPr="006A6AB2" w:rsidRDefault="00BA5DE1" w:rsidP="00A873DC">
      <w:pPr>
        <w:pStyle w:val="ListParagraph"/>
        <w:widowControl w:val="0"/>
        <w:numPr>
          <w:ilvl w:val="0"/>
          <w:numId w:val="2"/>
        </w:numPr>
        <w:autoSpaceDE w:val="0"/>
        <w:autoSpaceDN w:val="0"/>
        <w:adjustRightInd w:val="0"/>
        <w:spacing w:after="0"/>
        <w:rPr>
          <w:rFonts w:cs="Arial"/>
          <w:szCs w:val="22"/>
        </w:rPr>
      </w:pPr>
      <w:proofErr w:type="spellStart"/>
      <w:r>
        <w:rPr>
          <w:rFonts w:cs="Arial"/>
          <w:szCs w:val="22"/>
        </w:rPr>
        <w:t>M</w:t>
      </w:r>
      <w:r w:rsidR="00A873DC" w:rsidRPr="006A6AB2">
        <w:rPr>
          <w:rFonts w:cs="Arial"/>
          <w:szCs w:val="22"/>
        </w:rPr>
        <w:t>ultimeter</w:t>
      </w:r>
      <w:proofErr w:type="spellEnd"/>
    </w:p>
    <w:p w:rsidR="00902BA8"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VNA</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Oscilloscope</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Hammer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Laser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Can opener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Toothpick</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SR71 Blackbird</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Rail Gun</w:t>
      </w:r>
    </w:p>
    <w:p w:rsidR="00A873DC" w:rsidRPr="006A6AB2"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Fishing line</w:t>
      </w:r>
    </w:p>
    <w:p w:rsidR="00902BA8" w:rsidRDefault="00A873DC" w:rsidP="00902BA8">
      <w:pPr>
        <w:pStyle w:val="ListParagraph"/>
        <w:widowControl w:val="0"/>
        <w:numPr>
          <w:ilvl w:val="0"/>
          <w:numId w:val="2"/>
        </w:numPr>
        <w:autoSpaceDE w:val="0"/>
        <w:autoSpaceDN w:val="0"/>
        <w:adjustRightInd w:val="0"/>
        <w:spacing w:after="0"/>
        <w:rPr>
          <w:rFonts w:cs="Arial"/>
          <w:szCs w:val="22"/>
        </w:rPr>
      </w:pPr>
      <w:r w:rsidRPr="006A6AB2">
        <w:rPr>
          <w:rFonts w:cs="Arial"/>
          <w:szCs w:val="22"/>
        </w:rPr>
        <w:t>Function Generator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 xml:space="preserve">Nimitz class </w:t>
      </w:r>
      <w:r w:rsidR="00C14516">
        <w:rPr>
          <w:rFonts w:cs="Arial"/>
          <w:szCs w:val="22"/>
        </w:rPr>
        <w:t>n</w:t>
      </w:r>
      <w:r>
        <w:rPr>
          <w:rFonts w:cs="Arial"/>
          <w:szCs w:val="22"/>
        </w:rPr>
        <w:t xml:space="preserve">uclear </w:t>
      </w:r>
      <w:r w:rsidR="00C14516">
        <w:rPr>
          <w:rFonts w:cs="Arial"/>
          <w:szCs w:val="22"/>
        </w:rPr>
        <w:t>aircraft carrier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Fusion Generator</w:t>
      </w:r>
    </w:p>
    <w:p w:rsidR="00A873DC" w:rsidRPr="006A6AB2"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 xml:space="preserve">Did I mention </w:t>
      </w:r>
      <w:proofErr w:type="spellStart"/>
      <w:r>
        <w:rPr>
          <w:rFonts w:cs="Arial"/>
          <w:szCs w:val="22"/>
        </w:rPr>
        <w:t>multimeter</w:t>
      </w:r>
      <w:proofErr w:type="spellEnd"/>
      <w:r>
        <w:rPr>
          <w:rFonts w:cs="Arial"/>
          <w:szCs w:val="22"/>
        </w:rPr>
        <w:t>?</w:t>
      </w:r>
    </w:p>
    <w:p w:rsidR="00A873DC" w:rsidRPr="006A6AB2"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ETC. (Note: include all test equipment)</w:t>
      </w:r>
    </w:p>
    <w:p w:rsidR="00633632" w:rsidRPr="00A873DC" w:rsidRDefault="00633632" w:rsidP="00A873DC">
      <w:pPr>
        <w:widowControl w:val="0"/>
        <w:autoSpaceDE w:val="0"/>
        <w:autoSpaceDN w:val="0"/>
        <w:adjustRightInd w:val="0"/>
        <w:spacing w:after="0"/>
        <w:rPr>
          <w:rFonts w:cs="Arial"/>
          <w:sz w:val="28"/>
          <w:szCs w:val="22"/>
        </w:rPr>
      </w:pPr>
    </w:p>
    <w:p w:rsidR="00BA42DA" w:rsidRDefault="00633632" w:rsidP="00633632">
      <w:pPr>
        <w:widowControl w:val="0"/>
        <w:autoSpaceDE w:val="0"/>
        <w:autoSpaceDN w:val="0"/>
        <w:adjustRightInd w:val="0"/>
        <w:spacing w:after="0"/>
        <w:rPr>
          <w:rFonts w:cs="Trebuchet MS"/>
          <w:b/>
          <w:bCs/>
          <w:sz w:val="28"/>
          <w:szCs w:val="26"/>
        </w:rPr>
      </w:pPr>
      <w:r w:rsidRPr="001D7DD9">
        <w:rPr>
          <w:rFonts w:cs="Trebuchet MS"/>
          <w:b/>
          <w:bCs/>
          <w:sz w:val="28"/>
          <w:szCs w:val="26"/>
        </w:rPr>
        <w:t xml:space="preserve">4.2 Test Setup and Calibration </w:t>
      </w:r>
    </w:p>
    <w:p w:rsidR="009B21E6" w:rsidRDefault="00BA42DA" w:rsidP="00744C65">
      <w:pPr>
        <w:widowControl w:val="0"/>
        <w:autoSpaceDE w:val="0"/>
        <w:autoSpaceDN w:val="0"/>
        <w:adjustRightInd w:val="0"/>
        <w:spacing w:after="0"/>
        <w:rPr>
          <w:rFonts w:cs="Arial"/>
          <w:szCs w:val="22"/>
        </w:rPr>
      </w:pPr>
      <w:r>
        <w:rPr>
          <w:rFonts w:cs="Trebuchet MS"/>
          <w:bCs/>
          <w:szCs w:val="26"/>
        </w:rPr>
        <w:t xml:space="preserve">Four </w:t>
      </w:r>
      <w:r w:rsidR="00BA5DE1">
        <w:rPr>
          <w:rFonts w:cs="Arial"/>
          <w:szCs w:val="22"/>
        </w:rPr>
        <w:t xml:space="preserve">of the tests listed </w:t>
      </w:r>
      <w:r>
        <w:rPr>
          <w:rFonts w:cs="Arial"/>
          <w:szCs w:val="22"/>
        </w:rPr>
        <w:t>in this document will contain</w:t>
      </w:r>
      <w:r w:rsidR="00BA5DE1">
        <w:rPr>
          <w:rFonts w:cs="Arial"/>
          <w:szCs w:val="22"/>
        </w:rPr>
        <w:t xml:space="preserve"> detailed test case </w:t>
      </w:r>
      <w:r>
        <w:rPr>
          <w:rFonts w:cs="Arial"/>
          <w:szCs w:val="22"/>
        </w:rPr>
        <w:t xml:space="preserve">descriptions and </w:t>
      </w:r>
      <w:r w:rsidR="00BA5DE1">
        <w:rPr>
          <w:rFonts w:cs="Arial"/>
          <w:szCs w:val="22"/>
        </w:rPr>
        <w:t xml:space="preserve">documentation. </w:t>
      </w:r>
      <w:r>
        <w:rPr>
          <w:rFonts w:cs="Arial"/>
          <w:szCs w:val="22"/>
        </w:rPr>
        <w:t xml:space="preserve">The rest of the tests </w:t>
      </w:r>
      <w:r w:rsidR="00BA5DE1">
        <w:rPr>
          <w:rFonts w:cs="Arial"/>
          <w:szCs w:val="22"/>
        </w:rPr>
        <w:t xml:space="preserve">will include the necessary equipment needed to complete the test and the expected result </w:t>
      </w:r>
      <w:r>
        <w:rPr>
          <w:rFonts w:cs="Arial"/>
          <w:szCs w:val="22"/>
        </w:rPr>
        <w:t>of</w:t>
      </w:r>
      <w:r w:rsidR="00BA5DE1">
        <w:rPr>
          <w:rFonts w:cs="Arial"/>
          <w:szCs w:val="22"/>
        </w:rPr>
        <w:t xml:space="preserve"> the test.</w:t>
      </w: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583F12" w:rsidRDefault="00583F12" w:rsidP="00744C65">
      <w:pPr>
        <w:widowControl w:val="0"/>
        <w:autoSpaceDE w:val="0"/>
        <w:autoSpaceDN w:val="0"/>
        <w:adjustRightInd w:val="0"/>
        <w:spacing w:after="0"/>
        <w:rPr>
          <w:rFonts w:cs="Trebuchet MS"/>
          <w:bCs/>
          <w:szCs w:val="26"/>
        </w:rPr>
      </w:pPr>
    </w:p>
    <w:p w:rsidR="00633632" w:rsidRPr="00744C65" w:rsidRDefault="00633632" w:rsidP="00744C65">
      <w:pPr>
        <w:widowControl w:val="0"/>
        <w:autoSpaceDE w:val="0"/>
        <w:autoSpaceDN w:val="0"/>
        <w:adjustRightInd w:val="0"/>
        <w:spacing w:after="0"/>
        <w:rPr>
          <w:rFonts w:cs="Trebuchet MS"/>
          <w:bCs/>
          <w:szCs w:val="26"/>
        </w:rPr>
      </w:pPr>
    </w:p>
    <w:p w:rsidR="00CD3F06" w:rsidRPr="00C011F5" w:rsidRDefault="00633632" w:rsidP="00DC14B8">
      <w:pPr>
        <w:pStyle w:val="Default"/>
        <w:spacing w:after="120"/>
        <w:ind w:right="-144"/>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 xml:space="preserve">5.0 System Tests </w:t>
      </w:r>
    </w:p>
    <w:p w:rsidR="00633632" w:rsidRPr="00CE6A2F" w:rsidRDefault="00633632" w:rsidP="00DC14B8">
      <w:pPr>
        <w:pStyle w:val="Default"/>
        <w:spacing w:after="120"/>
        <w:ind w:right="-144"/>
        <w:rPr>
          <w:rFonts w:asciiTheme="minorHAnsi" w:hAnsiTheme="minorHAnsi" w:cs="Times New Roman"/>
          <w:b/>
          <w:color w:val="auto"/>
          <w:sz w:val="28"/>
          <w:szCs w:val="32"/>
        </w:rPr>
      </w:pPr>
    </w:p>
    <w:p w:rsidR="00633632" w:rsidRPr="00DC14B8" w:rsidRDefault="00633632" w:rsidP="00DC14B8">
      <w:pPr>
        <w:pStyle w:val="Default"/>
        <w:spacing w:after="120"/>
        <w:ind w:right="-144"/>
        <w:rPr>
          <w:rFonts w:asciiTheme="minorHAnsi" w:hAnsiTheme="minorHAnsi"/>
          <w:b/>
          <w:bCs/>
          <w:color w:val="auto"/>
          <w:sz w:val="28"/>
          <w:szCs w:val="26"/>
        </w:rPr>
      </w:pPr>
      <w:r w:rsidRPr="00CE6A2F">
        <w:rPr>
          <w:rFonts w:asciiTheme="minorHAnsi" w:hAnsiTheme="minorHAnsi"/>
          <w:b/>
          <w:bCs/>
          <w:color w:val="auto"/>
          <w:sz w:val="28"/>
          <w:szCs w:val="26"/>
        </w:rPr>
        <w:lastRenderedPageBreak/>
        <w:t xml:space="preserve">5.1 </w:t>
      </w:r>
      <w:r w:rsidR="000D3537">
        <w:rPr>
          <w:rFonts w:asciiTheme="minorHAnsi" w:hAnsiTheme="minorHAnsi"/>
          <w:b/>
          <w:bCs/>
          <w:color w:val="auto"/>
          <w:sz w:val="28"/>
          <w:szCs w:val="26"/>
        </w:rPr>
        <w:t>Module</w:t>
      </w:r>
      <w:r w:rsidRPr="00CE6A2F">
        <w:rPr>
          <w:rFonts w:asciiTheme="minorHAnsi" w:hAnsiTheme="minorHAnsi"/>
          <w:b/>
          <w:bCs/>
          <w:color w:val="auto"/>
          <w:sz w:val="28"/>
          <w:szCs w:val="26"/>
        </w:rPr>
        <w:t xml:space="preserve"> Tests </w:t>
      </w:r>
    </w:p>
    <w:p w:rsidR="00DD00B8" w:rsidRDefault="002E2504" w:rsidP="00DC14B8">
      <w:pPr>
        <w:spacing w:after="120"/>
        <w:rPr>
          <w:b/>
          <w:sz w:val="28"/>
        </w:rPr>
      </w:pPr>
      <w:r>
        <w:rPr>
          <w:b/>
          <w:sz w:val="28"/>
        </w:rPr>
        <w:tab/>
      </w:r>
      <w:r w:rsidR="00CE6A2F" w:rsidRPr="00CE6A2F">
        <w:rPr>
          <w:b/>
          <w:sz w:val="28"/>
        </w:rPr>
        <w:t>5.1.1 Power Management</w:t>
      </w:r>
    </w:p>
    <w:p w:rsidR="00DD00B8" w:rsidRDefault="00D86101" w:rsidP="00DC14B8">
      <w:pPr>
        <w:spacing w:after="120"/>
        <w:rPr>
          <w:b/>
          <w:sz w:val="28"/>
        </w:rPr>
      </w:pPr>
      <w:r>
        <w:rPr>
          <w:b/>
          <w:sz w:val="28"/>
        </w:rPr>
        <w:tab/>
      </w:r>
      <w:r w:rsidR="001A233F">
        <w:rPr>
          <w:b/>
          <w:sz w:val="28"/>
        </w:rPr>
        <w:tab/>
        <w:t xml:space="preserve">5.1.1.1 </w:t>
      </w:r>
      <w:r w:rsidR="00DD00B8">
        <w:rPr>
          <w:b/>
          <w:sz w:val="28"/>
        </w:rPr>
        <w:t>Voltage regulator</w:t>
      </w:r>
      <w:r w:rsidR="00FF59E9">
        <w:rPr>
          <w:b/>
          <w:sz w:val="28"/>
        </w:rPr>
        <w:t xml:space="preserve"> </w:t>
      </w:r>
    </w:p>
    <w:p w:rsidR="00695B86" w:rsidRDefault="005547A3" w:rsidP="002652B4">
      <w:pPr>
        <w:spacing w:after="120"/>
        <w:ind w:left="1440"/>
      </w:pPr>
      <w:r>
        <w:t>Test</w:t>
      </w:r>
      <w:r w:rsidR="00DD00B8">
        <w:t xml:space="preserve"> that the voltage regulator is receiving power from</w:t>
      </w:r>
      <w:r w:rsidR="002652B4">
        <w:t xml:space="preserve"> either</w:t>
      </w:r>
      <w:r w:rsidR="00DD00B8">
        <w:t xml:space="preserve"> </w:t>
      </w:r>
      <w:r w:rsidR="002652B4">
        <w:t xml:space="preserve">the </w:t>
      </w:r>
      <w:r w:rsidR="00DD00B8">
        <w:t xml:space="preserve">battery </w:t>
      </w:r>
      <w:r w:rsidR="00695B86">
        <w:t xml:space="preserve">(if connected) or the USB port. If the power is supplied </w:t>
      </w:r>
      <w:r w:rsidR="002652B4">
        <w:t xml:space="preserve">from </w:t>
      </w:r>
      <w:r w:rsidR="00695B86">
        <w:t>the USB port, we expect to measure app</w:t>
      </w:r>
      <w:r w:rsidR="002652B4">
        <w:t xml:space="preserve">roximately 4.5 VDC – 5.5 VDC </w:t>
      </w:r>
      <w:r w:rsidR="00695B86">
        <w:t>at the input of the regulator.</w:t>
      </w:r>
      <w:r w:rsidR="00695B86">
        <w:tab/>
        <w:t xml:space="preserve"> If the battery is sup</w:t>
      </w:r>
      <w:r w:rsidR="002652B4">
        <w:t xml:space="preserve">plying power (hence, </w:t>
      </w:r>
      <w:r w:rsidR="00695B86">
        <w:t>the USB port is disconnected from a</w:t>
      </w:r>
      <w:r w:rsidR="002652B4">
        <w:t xml:space="preserve"> power source), we expect to </w:t>
      </w:r>
      <w:r w:rsidR="00695B86">
        <w:t xml:space="preserve">measure </w:t>
      </w:r>
      <w:r w:rsidR="002652B4">
        <w:t xml:space="preserve">a DC voltage in the range of </w:t>
      </w:r>
      <w:r w:rsidR="00695B86">
        <w:t>approximately 3.7</w:t>
      </w:r>
      <w:r w:rsidR="002652B4">
        <w:t xml:space="preserve"> </w:t>
      </w:r>
      <w:r w:rsidR="00695B86">
        <w:t>V</w:t>
      </w:r>
      <w:r w:rsidR="002652B4">
        <w:t xml:space="preserve"> to</w:t>
      </w:r>
      <w:r w:rsidR="00695B86">
        <w:t xml:space="preserve"> 3.</w:t>
      </w:r>
      <w:r w:rsidR="00F26F97">
        <w:t>3</w:t>
      </w:r>
      <w:r w:rsidR="00695B86">
        <w:t>V</w:t>
      </w:r>
      <w:r w:rsidR="002652B4">
        <w:t xml:space="preserve"> at the input of the voltage </w:t>
      </w:r>
      <w:r w:rsidR="00695B86">
        <w:t>regulator.</w:t>
      </w:r>
    </w:p>
    <w:p w:rsidR="00695B86" w:rsidRDefault="00695B86" w:rsidP="00DC14B8">
      <w:pPr>
        <w:spacing w:after="120"/>
      </w:pPr>
      <w:r>
        <w:tab/>
      </w:r>
      <w:r>
        <w:tab/>
        <w:t xml:space="preserve">The output of the regulator, regardless of input condition should be </w:t>
      </w:r>
      <w:r>
        <w:tab/>
      </w:r>
      <w:r>
        <w:tab/>
      </w:r>
      <w:r>
        <w:tab/>
        <w:t xml:space="preserve">approximately 3.3 VDC. The maximum current output of the regulator </w:t>
      </w:r>
      <w:r>
        <w:tab/>
      </w:r>
      <w:r>
        <w:tab/>
      </w:r>
      <w:r>
        <w:tab/>
        <w:t xml:space="preserve">is 500mA. All measurements are made using a </w:t>
      </w:r>
      <w:proofErr w:type="spellStart"/>
      <w:r>
        <w:t>multimeter</w:t>
      </w:r>
      <w:proofErr w:type="spellEnd"/>
      <w:r>
        <w:t>.</w:t>
      </w:r>
    </w:p>
    <w:p w:rsidR="00695B86" w:rsidRDefault="00902BA8" w:rsidP="00DC14B8">
      <w:pPr>
        <w:spacing w:after="120"/>
        <w:rPr>
          <w:b/>
          <w:sz w:val="28"/>
        </w:rPr>
      </w:pPr>
      <w:r>
        <w:tab/>
      </w:r>
      <w:r w:rsidR="001A233F">
        <w:tab/>
      </w:r>
      <w:r w:rsidR="001A233F">
        <w:rPr>
          <w:b/>
          <w:sz w:val="28"/>
        </w:rPr>
        <w:t>5.1.1.2 B</w:t>
      </w:r>
      <w:r w:rsidR="00DD00B8">
        <w:rPr>
          <w:b/>
          <w:sz w:val="28"/>
        </w:rPr>
        <w:t xml:space="preserve">attery </w:t>
      </w:r>
      <w:r w:rsidR="00F26F97">
        <w:rPr>
          <w:b/>
          <w:sz w:val="28"/>
        </w:rPr>
        <w:t>sourced</w:t>
      </w:r>
      <w:r w:rsidR="00552529">
        <w:rPr>
          <w:b/>
          <w:sz w:val="28"/>
        </w:rPr>
        <w:t xml:space="preserve"> </w:t>
      </w:r>
      <w:r w:rsidR="00D86101">
        <w:rPr>
          <w:b/>
          <w:sz w:val="28"/>
        </w:rPr>
        <w:t>power</w:t>
      </w:r>
      <w:r w:rsidR="00552529">
        <w:rPr>
          <w:b/>
          <w:sz w:val="28"/>
        </w:rPr>
        <w:t xml:space="preserve"> </w:t>
      </w:r>
    </w:p>
    <w:p w:rsidR="00DD00B8" w:rsidRDefault="00D5285E" w:rsidP="00DC14B8">
      <w:pPr>
        <w:spacing w:after="120"/>
      </w:pPr>
      <w:r>
        <w:rPr>
          <w:b/>
          <w:sz w:val="28"/>
        </w:rPr>
        <w:tab/>
      </w:r>
      <w:r w:rsidR="001A233F">
        <w:rPr>
          <w:b/>
          <w:sz w:val="28"/>
        </w:rPr>
        <w:tab/>
      </w:r>
      <w:r w:rsidR="005547A3">
        <w:t>T</w:t>
      </w:r>
      <w:r w:rsidR="00DD00B8">
        <w:t xml:space="preserve">est the operation of the battery </w:t>
      </w:r>
      <w:r w:rsidR="00F26F97">
        <w:t xml:space="preserve">as a power source. Here, USB should </w:t>
      </w:r>
      <w:r w:rsidR="00F26F97">
        <w:tab/>
      </w:r>
      <w:r w:rsidR="00F26F97">
        <w:tab/>
      </w:r>
      <w:r w:rsidR="00F26F97">
        <w:tab/>
        <w:t xml:space="preserve">be disconnected. </w:t>
      </w:r>
      <w:r w:rsidR="00955EE9">
        <w:t xml:space="preserve">The </w:t>
      </w:r>
      <w:r w:rsidR="00F26F97">
        <w:t xml:space="preserve">output of the battery is approximately 3.7VDC – </w:t>
      </w:r>
      <w:r w:rsidR="00F26F97">
        <w:tab/>
      </w:r>
      <w:r w:rsidR="00F26F97">
        <w:tab/>
      </w:r>
      <w:r w:rsidR="00F26F97">
        <w:tab/>
        <w:t>3.3VDC. Th</w:t>
      </w:r>
      <w:r w:rsidR="00D213C8">
        <w:t>is test</w:t>
      </w:r>
      <w:r w:rsidR="00F26F97">
        <w:t xml:space="preserve"> will be conducted using a </w:t>
      </w:r>
      <w:proofErr w:type="spellStart"/>
      <w:r w:rsidR="00F26F97">
        <w:t>multimeter</w:t>
      </w:r>
      <w:proofErr w:type="spellEnd"/>
      <w:r w:rsidR="00F26F97">
        <w:t>.</w:t>
      </w:r>
    </w:p>
    <w:p w:rsidR="00C011F5" w:rsidRPr="00DD00B8" w:rsidRDefault="00902BA8" w:rsidP="00DC14B8">
      <w:pPr>
        <w:spacing w:after="120"/>
      </w:pPr>
      <w:r>
        <w:tab/>
      </w:r>
      <w:r w:rsidR="001A233F">
        <w:tab/>
      </w:r>
      <w:r w:rsidR="001A233F">
        <w:rPr>
          <w:b/>
          <w:sz w:val="28"/>
        </w:rPr>
        <w:t>5.1.1.3 U</w:t>
      </w:r>
      <w:r w:rsidR="00DD00B8">
        <w:rPr>
          <w:b/>
          <w:sz w:val="28"/>
        </w:rPr>
        <w:t xml:space="preserve">SB </w:t>
      </w:r>
      <w:r w:rsidR="00F26F97">
        <w:rPr>
          <w:b/>
          <w:sz w:val="28"/>
        </w:rPr>
        <w:t>sourced</w:t>
      </w:r>
      <w:r w:rsidR="00552529">
        <w:rPr>
          <w:b/>
          <w:sz w:val="28"/>
        </w:rPr>
        <w:t xml:space="preserve"> </w:t>
      </w:r>
      <w:r w:rsidR="00D86101">
        <w:rPr>
          <w:b/>
          <w:sz w:val="28"/>
        </w:rPr>
        <w:t>power</w:t>
      </w:r>
    </w:p>
    <w:p w:rsidR="00552529" w:rsidRDefault="00F26F97" w:rsidP="002652B4">
      <w:pPr>
        <w:spacing w:after="120"/>
        <w:ind w:left="1440"/>
      </w:pPr>
      <w:r>
        <w:t>T</w:t>
      </w:r>
      <w:r w:rsidR="00D86101">
        <w:t>est that the board is capa</w:t>
      </w:r>
      <w:r>
        <w:t xml:space="preserve">ble of being powered while </w:t>
      </w:r>
      <w:r w:rsidR="00D86101">
        <w:t>connected to USB</w:t>
      </w:r>
      <w:r w:rsidR="002652B4">
        <w:t>. We will conduct two test; One</w:t>
      </w:r>
      <w:r w:rsidR="00955EE9">
        <w:t xml:space="preserve"> with </w:t>
      </w:r>
      <w:r w:rsidR="002652B4">
        <w:t xml:space="preserve">a battery attached to the board </w:t>
      </w:r>
      <w:r>
        <w:t>and</w:t>
      </w:r>
      <w:r w:rsidR="00955EE9">
        <w:t xml:space="preserve"> </w:t>
      </w:r>
      <w:r w:rsidR="002652B4">
        <w:t xml:space="preserve">another </w:t>
      </w:r>
      <w:r w:rsidR="00955EE9">
        <w:t>without a battery</w:t>
      </w:r>
      <w:r w:rsidR="002652B4">
        <w:t xml:space="preserve"> attached to the board</w:t>
      </w:r>
      <w:r w:rsidR="00D86101">
        <w:t>.</w:t>
      </w:r>
      <w:r w:rsidR="003D3330">
        <w:t xml:space="preserve"> </w:t>
      </w:r>
      <w:r w:rsidR="002652B4">
        <w:t xml:space="preserve">USB power should be measured between </w:t>
      </w:r>
      <w:r>
        <w:t>approximately 4.5 VDC</w:t>
      </w:r>
      <w:r w:rsidR="002652B4">
        <w:t xml:space="preserve"> and </w:t>
      </w:r>
      <w:r>
        <w:t xml:space="preserve">5.5 VDC. </w:t>
      </w:r>
      <w:r w:rsidR="002652B4">
        <w:t>Both</w:t>
      </w:r>
      <w:r>
        <w:t xml:space="preserve"> t</w:t>
      </w:r>
      <w:r w:rsidR="002652B4">
        <w:t xml:space="preserve">ests will be conducted using </w:t>
      </w:r>
      <w:r>
        <w:t xml:space="preserve">a </w:t>
      </w:r>
      <w:proofErr w:type="spellStart"/>
      <w:r>
        <w:t>multimeter</w:t>
      </w:r>
      <w:proofErr w:type="spellEnd"/>
      <w:r>
        <w:t>.</w:t>
      </w:r>
    </w:p>
    <w:p w:rsidR="00CE6A2F" w:rsidRPr="00C011F5" w:rsidRDefault="00CE6A2F" w:rsidP="00DC14B8">
      <w:pPr>
        <w:spacing w:after="120"/>
      </w:pPr>
    </w:p>
    <w:p w:rsidR="00D1132A" w:rsidRDefault="002E2504" w:rsidP="00DC14B8">
      <w:pPr>
        <w:spacing w:after="120"/>
        <w:rPr>
          <w:b/>
          <w:sz w:val="28"/>
        </w:rPr>
      </w:pPr>
      <w:r>
        <w:rPr>
          <w:b/>
          <w:sz w:val="28"/>
        </w:rPr>
        <w:tab/>
      </w:r>
      <w:r w:rsidR="00CE6A2F" w:rsidRPr="00CE6A2F">
        <w:rPr>
          <w:b/>
          <w:sz w:val="28"/>
        </w:rPr>
        <w:t>5.1.2 USB2UART</w:t>
      </w:r>
    </w:p>
    <w:p w:rsidR="00902BA8" w:rsidRPr="00D1132A" w:rsidRDefault="00061E2D" w:rsidP="00000818">
      <w:pPr>
        <w:spacing w:after="120"/>
        <w:ind w:left="1440"/>
      </w:pPr>
      <w:r>
        <w:t xml:space="preserve">Test to examine if </w:t>
      </w:r>
      <w:r w:rsidR="00000818">
        <w:t>the chip powers up</w:t>
      </w:r>
      <w:r>
        <w:t xml:space="preserve"> when a USB is connected</w:t>
      </w:r>
      <w:r w:rsidR="00000818">
        <w:t>.</w:t>
      </w:r>
      <w:r>
        <w:t xml:space="preserve"> </w:t>
      </w:r>
      <w:r w:rsidR="00915B53">
        <w:t>Here, we t</w:t>
      </w:r>
      <w:r>
        <w:t>he</w:t>
      </w:r>
      <w:r w:rsidR="00915B53">
        <w:t xml:space="preserve"> full</w:t>
      </w:r>
      <w:r>
        <w:t xml:space="preserve"> functionality of </w:t>
      </w:r>
      <w:r w:rsidR="00915B53">
        <w:t>the subsystem</w:t>
      </w:r>
      <w:r>
        <w:t xml:space="preserve"> will not be tested</w:t>
      </w:r>
      <w:r w:rsidR="00915B53">
        <w:t xml:space="preserve"> due to time constrain.</w:t>
      </w:r>
    </w:p>
    <w:p w:rsidR="00CE6A2F" w:rsidRPr="00D1132A" w:rsidRDefault="00902BA8" w:rsidP="00DC14B8">
      <w:pPr>
        <w:spacing w:after="120"/>
      </w:pPr>
      <w:r w:rsidRPr="00D1132A">
        <w:tab/>
      </w:r>
    </w:p>
    <w:p w:rsidR="00902BA8" w:rsidRDefault="002E2504" w:rsidP="00DC14B8">
      <w:pPr>
        <w:spacing w:after="120"/>
        <w:rPr>
          <w:b/>
          <w:sz w:val="28"/>
        </w:rPr>
      </w:pPr>
      <w:r>
        <w:rPr>
          <w:b/>
          <w:sz w:val="28"/>
        </w:rPr>
        <w:tab/>
      </w:r>
      <w:r w:rsidR="00CE6A2F" w:rsidRPr="00CE6A2F">
        <w:rPr>
          <w:b/>
          <w:sz w:val="28"/>
        </w:rPr>
        <w:t>5.1.3 GPIO</w:t>
      </w:r>
    </w:p>
    <w:p w:rsidR="00D1132A" w:rsidRPr="002652B4" w:rsidRDefault="00915B53" w:rsidP="00061E2D">
      <w:pPr>
        <w:spacing w:after="120"/>
        <w:ind w:left="1440"/>
      </w:pPr>
      <w:r>
        <w:t>Test the GPIO subsystem. Here, a</w:t>
      </w:r>
      <w:r w:rsidR="00061E2D">
        <w:t xml:space="preserve"> selective testing will be performed where we will compile and upload code for a couple of pins on each port of the MCU that makes the voltage signal on those pins go high.</w:t>
      </w:r>
    </w:p>
    <w:p w:rsidR="00902BA8" w:rsidRDefault="002E2504" w:rsidP="00DC14B8">
      <w:pPr>
        <w:spacing w:after="120"/>
        <w:rPr>
          <w:b/>
          <w:sz w:val="28"/>
        </w:rPr>
      </w:pPr>
      <w:r>
        <w:rPr>
          <w:b/>
          <w:sz w:val="28"/>
        </w:rPr>
        <w:tab/>
      </w:r>
      <w:r w:rsidR="00CE6A2F" w:rsidRPr="00CE6A2F">
        <w:rPr>
          <w:b/>
          <w:sz w:val="28"/>
        </w:rPr>
        <w:t>5.1.4 JTAG</w:t>
      </w:r>
    </w:p>
    <w:p w:rsidR="00D1132A" w:rsidRDefault="00BE6A45" w:rsidP="00BE6A45">
      <w:pPr>
        <w:spacing w:after="120"/>
        <w:ind w:left="1440"/>
      </w:pPr>
      <w:r>
        <w:t xml:space="preserve">Test that the JTAG unit is able to talk to the board. To test this </w:t>
      </w:r>
      <w:r w:rsidR="00181FF3">
        <w:t>module</w:t>
      </w:r>
      <w:r>
        <w:t>, code will be feed into the system using the JTAG connection for light</w:t>
      </w:r>
      <w:r w:rsidR="00181FF3">
        <w:t>ing the tri-</w:t>
      </w:r>
      <w:r>
        <w:t>colored LEDs that are placed on the board.</w:t>
      </w:r>
    </w:p>
    <w:p w:rsidR="003D6BFE" w:rsidRDefault="002E2504" w:rsidP="00DC14B8">
      <w:pPr>
        <w:spacing w:after="120"/>
        <w:rPr>
          <w:b/>
          <w:sz w:val="28"/>
        </w:rPr>
      </w:pPr>
      <w:r>
        <w:rPr>
          <w:b/>
          <w:sz w:val="28"/>
        </w:rPr>
        <w:lastRenderedPageBreak/>
        <w:tab/>
      </w:r>
      <w:r w:rsidR="00CE6A2F" w:rsidRPr="00CE6A2F">
        <w:rPr>
          <w:b/>
          <w:sz w:val="28"/>
        </w:rPr>
        <w:t>5.1.5 MCU</w:t>
      </w:r>
    </w:p>
    <w:p w:rsidR="00BE6A45" w:rsidRDefault="00BE6A45" w:rsidP="00181FF3">
      <w:pPr>
        <w:spacing w:after="120"/>
        <w:ind w:left="1440"/>
      </w:pPr>
      <w:r>
        <w:t xml:space="preserve">Test the voltage </w:t>
      </w:r>
      <w:r w:rsidR="00181FF3">
        <w:t xml:space="preserve">at the test points connected at the MCU unit. We expect the voltage reading at the power trace points connected to MCU to be about 3.3V. We will use a </w:t>
      </w:r>
      <w:proofErr w:type="spellStart"/>
      <w:r w:rsidR="00181FF3">
        <w:t>multimeter</w:t>
      </w:r>
      <w:proofErr w:type="spellEnd"/>
      <w:r w:rsidR="00181FF3">
        <w:t xml:space="preserve"> to test the voltage present at those. Having a voltage drop will indicate the MCU is able to power up properly. </w:t>
      </w:r>
    </w:p>
    <w:p w:rsidR="00181FF3" w:rsidRPr="00BE6A45" w:rsidRDefault="00181FF3" w:rsidP="00181FF3">
      <w:pPr>
        <w:spacing w:after="120"/>
        <w:ind w:left="1440"/>
        <w:rPr>
          <w:sz w:val="28"/>
        </w:rPr>
      </w:pPr>
      <w:r>
        <w:t>Also, through the JTAG, and GPIO tests, we will be able to further test MCU module.</w:t>
      </w:r>
    </w:p>
    <w:p w:rsidR="00D120F8" w:rsidRDefault="008A7F93" w:rsidP="00DC14B8">
      <w:pPr>
        <w:spacing w:after="120"/>
        <w:rPr>
          <w:b/>
          <w:sz w:val="28"/>
        </w:rPr>
      </w:pPr>
      <w:r>
        <w:rPr>
          <w:b/>
          <w:sz w:val="28"/>
        </w:rPr>
        <w:tab/>
      </w:r>
      <w:r w:rsidR="00CE6A2F" w:rsidRPr="00CE6A2F">
        <w:rPr>
          <w:b/>
          <w:sz w:val="28"/>
        </w:rPr>
        <w:t xml:space="preserve">5.1.6 RF </w:t>
      </w:r>
      <w:r w:rsidR="00D120F8">
        <w:rPr>
          <w:b/>
          <w:sz w:val="28"/>
        </w:rPr>
        <w:t>Front End</w:t>
      </w:r>
    </w:p>
    <w:p w:rsidR="00354575" w:rsidRDefault="00C14516" w:rsidP="00BE6A45">
      <w:pPr>
        <w:spacing w:after="120"/>
        <w:ind w:left="1440"/>
      </w:pPr>
      <w:r>
        <w:t>Test</w:t>
      </w:r>
      <w:r w:rsidR="00D120F8">
        <w:t xml:space="preserve"> the </w:t>
      </w:r>
      <w:r>
        <w:t>s21 parameter</w:t>
      </w:r>
      <w:r w:rsidR="00D120F8">
        <w:t xml:space="preserve"> of the front end. </w:t>
      </w:r>
      <w:r w:rsidR="00354575">
        <w:t>Here, w</w:t>
      </w:r>
      <w:r w:rsidR="00D120F8">
        <w:t xml:space="preserve">e expect to </w:t>
      </w:r>
      <w:r w:rsidR="00902BA8">
        <w:t xml:space="preserve">have a </w:t>
      </w:r>
      <w:r w:rsidR="00354575">
        <w:t>pass band capable of</w:t>
      </w:r>
      <w:r w:rsidR="00902BA8">
        <w:t xml:space="preserve"> </w:t>
      </w:r>
      <w:r w:rsidR="00354575">
        <w:t xml:space="preserve">passing </w:t>
      </w:r>
      <w:r w:rsidR="00902BA8">
        <w:t xml:space="preserve">our </w:t>
      </w:r>
      <w:r w:rsidR="00D120F8">
        <w:t xml:space="preserve">436.5 MHz signal. </w:t>
      </w:r>
      <w:r w:rsidR="005369A0">
        <w:t xml:space="preserve">Do to the </w:t>
      </w:r>
      <w:r w:rsidR="00354575">
        <w:t xml:space="preserve">nature of the passive network and large pass band </w:t>
      </w:r>
      <w:r w:rsidR="005369A0">
        <w:t xml:space="preserve">of our </w:t>
      </w:r>
      <w:proofErr w:type="gramStart"/>
      <w:r w:rsidR="005369A0">
        <w:t>filter,</w:t>
      </w:r>
      <w:proofErr w:type="gramEnd"/>
      <w:r w:rsidR="005369A0">
        <w:t xml:space="preserve"> </w:t>
      </w:r>
      <w:r w:rsidR="00354575">
        <w:t xml:space="preserve">we expect to see </w:t>
      </w:r>
      <w:r w:rsidR="00652FBE">
        <w:t xml:space="preserve">some s21 </w:t>
      </w:r>
      <w:r w:rsidR="00354575">
        <w:t xml:space="preserve">loss at 436.5 </w:t>
      </w:r>
      <w:proofErr w:type="spellStart"/>
      <w:r w:rsidR="00910CA2">
        <w:t>MHz.</w:t>
      </w:r>
      <w:proofErr w:type="spellEnd"/>
      <w:r w:rsidR="00354575">
        <w:t xml:space="preserve"> Previous testi</w:t>
      </w:r>
      <w:r>
        <w:t xml:space="preserve">ng has shown that approximately </w:t>
      </w:r>
      <w:r w:rsidR="00354575">
        <w:t>1dB lo</w:t>
      </w:r>
      <w:r w:rsidR="00652FBE">
        <w:t xml:space="preserve">ss or </w:t>
      </w:r>
      <w:r w:rsidR="00354575">
        <w:t>less is achievable.</w:t>
      </w:r>
      <w:r w:rsidR="00910CA2">
        <w:t xml:space="preserve"> Note: this is not a finite test. We are simply testing to see how well our filter behaves basted on expected results and previous modular tests. We will be able to adjust component values if necessary to improve these results.</w:t>
      </w:r>
    </w:p>
    <w:p w:rsidR="00354575" w:rsidRDefault="00DD00B8" w:rsidP="00BE6A45">
      <w:pPr>
        <w:spacing w:after="120"/>
        <w:ind w:left="720"/>
      </w:pPr>
      <w:r>
        <w:tab/>
        <w:t>We</w:t>
      </w:r>
      <w:r w:rsidR="00D120F8">
        <w:t xml:space="preserve"> expect to attenuate the 2</w:t>
      </w:r>
      <w:r w:rsidR="00D120F8" w:rsidRPr="00D120F8">
        <w:rPr>
          <w:vertAlign w:val="superscript"/>
        </w:rPr>
        <w:t>nd</w:t>
      </w:r>
      <w:r>
        <w:t xml:space="preserve"> harmonic by 40dB or m</w:t>
      </w:r>
      <w:r w:rsidR="00D120F8">
        <w:t>ore.</w:t>
      </w:r>
      <w:r w:rsidR="00155293">
        <w:t xml:space="preserve"> </w:t>
      </w:r>
    </w:p>
    <w:p w:rsidR="00522848" w:rsidRDefault="00354575" w:rsidP="00BE6A45">
      <w:pPr>
        <w:spacing w:after="120"/>
        <w:ind w:left="1440"/>
      </w:pPr>
      <w:r>
        <w:t xml:space="preserve">By connecting the network analyzer to the SMA connector on the </w:t>
      </w:r>
      <w:r w:rsidR="00C14516">
        <w:t xml:space="preserve">main </w:t>
      </w:r>
      <w:r>
        <w:t xml:space="preserve">board </w:t>
      </w:r>
      <w:r w:rsidR="00C14516">
        <w:t xml:space="preserve">we </w:t>
      </w:r>
      <w:r>
        <w:t xml:space="preserve">will be able to test </w:t>
      </w:r>
      <w:r w:rsidR="00C14516">
        <w:t>the s21 parameter</w:t>
      </w:r>
      <w:r>
        <w:t>.</w:t>
      </w:r>
      <w:r w:rsidR="00C14516">
        <w:t xml:space="preserve"> The VNA will need to be </w:t>
      </w:r>
      <w:r w:rsidR="00532459">
        <w:t>calibrated using the calibration kit in the lab. Thi</w:t>
      </w:r>
      <w:r w:rsidR="00C14516">
        <w:t xml:space="preserve">s calibration will include the </w:t>
      </w:r>
      <w:r w:rsidR="00532459">
        <w:t>proper frequency range needed for our signal</w:t>
      </w:r>
      <w:r w:rsidR="00C14516">
        <w:t xml:space="preserve">. A useful range will be to set the minimum frequency to </w:t>
      </w:r>
      <w:r w:rsidR="00532459">
        <w:t xml:space="preserve">100 MHz </w:t>
      </w:r>
      <w:r w:rsidR="00910CA2">
        <w:t xml:space="preserve">and the maximum frequency </w:t>
      </w:r>
      <w:r w:rsidR="00532459">
        <w:t>to 1GHz. This will allow us to measure the resp</w:t>
      </w:r>
      <w:r w:rsidR="00910CA2">
        <w:t xml:space="preserve">onse of the filter of </w:t>
      </w:r>
      <w:r w:rsidR="00532459">
        <w:t xml:space="preserve">our desired 436.5 MHz </w:t>
      </w:r>
      <w:r w:rsidR="00910CA2">
        <w:t xml:space="preserve">signal </w:t>
      </w:r>
      <w:r w:rsidR="00532459">
        <w:t>and the 2</w:t>
      </w:r>
      <w:r w:rsidR="00532459" w:rsidRPr="00532459">
        <w:rPr>
          <w:vertAlign w:val="superscript"/>
        </w:rPr>
        <w:t>nd</w:t>
      </w:r>
      <w:r w:rsidR="00532459">
        <w:t xml:space="preserve"> harmonic of this signal.</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 xml:space="preserve">Shan </w:t>
            </w:r>
            <w:proofErr w:type="spellStart"/>
            <w:r>
              <w:rPr>
                <w:rFonts w:asciiTheme="minorHAnsi" w:hAnsiTheme="minorHAnsi"/>
                <w:sz w:val="22"/>
              </w:rPr>
              <w:t>Quinney</w:t>
            </w:r>
            <w:proofErr w:type="spellEnd"/>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 Front End</w:t>
            </w:r>
          </w:p>
        </w:tc>
        <w:tc>
          <w:tcPr>
            <w:tcW w:w="1170" w:type="dxa"/>
            <w:shd w:val="clear" w:color="auto" w:fill="E6E6E6"/>
          </w:tcPr>
          <w:p w:rsidR="00522848" w:rsidRPr="00AE132B" w:rsidRDefault="00522848"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RFFE</w:t>
            </w:r>
          </w:p>
        </w:tc>
      </w:tr>
      <w:tr w:rsidR="00522848" w:rsidRPr="00AE132B">
        <w:trPr>
          <w:trHeight w:val="611"/>
        </w:trPr>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522848" w:rsidRPr="00522848" w:rsidRDefault="00522848" w:rsidP="00522848">
            <w:pPr>
              <w:pStyle w:val="Default"/>
              <w:rPr>
                <w:rFonts w:asciiTheme="minorHAnsi" w:hAnsiTheme="minorHAnsi"/>
                <w:sz w:val="20"/>
              </w:rPr>
            </w:pPr>
            <w:r w:rsidRPr="00522848">
              <w:rPr>
                <w:rFonts w:asciiTheme="minorHAnsi" w:hAnsiTheme="minorHAnsi"/>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Default="00522848"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522848" w:rsidRPr="00AE132B" w:rsidRDefault="00522848" w:rsidP="005369A0">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522848" w:rsidRPr="00AE132B" w:rsidRDefault="00522848" w:rsidP="00CE6A2F">
            <w:pPr>
              <w:pStyle w:val="Default"/>
              <w:rPr>
                <w:rFonts w:asciiTheme="minorHAnsi" w:hAnsiTheme="minorHAnsi"/>
                <w:sz w:val="22"/>
              </w:rPr>
            </w:pP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Board Rev.1, Filter Rev.1</w:t>
            </w: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522848" w:rsidRDefault="00522848" w:rsidP="00522848">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The frequency range of interest is form 100 MHz to 1 GHz. Attach one end of the SMA cable to the VNA. Attach the other end of the SMA cable to the SMA connector of the board.</w:t>
            </w:r>
          </w:p>
          <w:p w:rsidR="00522848" w:rsidRPr="00522848" w:rsidRDefault="00522848" w:rsidP="00522848">
            <w:pPr>
              <w:pStyle w:val="Default"/>
              <w:rPr>
                <w:rFonts w:asciiTheme="minorHAnsi" w:hAnsiTheme="minorHAnsi"/>
                <w:sz w:val="18"/>
              </w:rPr>
            </w:pPr>
          </w:p>
        </w:tc>
      </w:tr>
      <w:tr w:rsidR="00522848" w:rsidRPr="00AE132B">
        <w:trPr>
          <w:cantSplit/>
          <w:trHeight w:val="737"/>
        </w:trPr>
        <w:tc>
          <w:tcPr>
            <w:tcW w:w="468" w:type="dxa"/>
            <w:shd w:val="clear" w:color="auto" w:fill="E6E6E6"/>
            <w:textDirection w:val="tbRl"/>
          </w:tcPr>
          <w:p w:rsidR="00522848" w:rsidRPr="00AE132B" w:rsidRDefault="00522848"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Comments</w:t>
            </w: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522848" w:rsidRPr="00643E9B" w:rsidRDefault="00522848" w:rsidP="00CE6A2F">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522848" w:rsidRPr="00522848" w:rsidRDefault="00522848" w:rsidP="00CE6A2F">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within the pass band of the filter.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522848" w:rsidRPr="00522848" w:rsidRDefault="00522848" w:rsidP="00CE6A2F">
            <w:pPr>
              <w:pStyle w:val="Default"/>
              <w:rPr>
                <w:rFonts w:asciiTheme="minorHAnsi" w:hAnsiTheme="minorHAnsi"/>
                <w:sz w:val="16"/>
              </w:rPr>
            </w:pPr>
            <w:r w:rsidRPr="00522848">
              <w:rPr>
                <w:rFonts w:asciiTheme="minorHAnsi" w:hAnsiTheme="minorHAnsi"/>
                <w:sz w:val="16"/>
              </w:rPr>
              <w:t xml:space="preserve">Use </w:t>
            </w:r>
            <w:r>
              <w:rPr>
                <w:rFonts w:asciiTheme="minorHAnsi" w:hAnsiTheme="minorHAnsi"/>
                <w:sz w:val="16"/>
              </w:rPr>
              <w:t xml:space="preserve">a second cursor </w:t>
            </w:r>
            <w:r>
              <w:rPr>
                <w:rFonts w:asciiTheme="minorHAnsi" w:hAnsiTheme="minorHAnsi"/>
                <w:sz w:val="16"/>
              </w:rPr>
              <w:lastRenderedPageBreak/>
              <w:t>to locate the 2</w:t>
            </w:r>
            <w:r w:rsidRPr="00522848">
              <w:rPr>
                <w:rFonts w:asciiTheme="minorHAnsi" w:hAnsiTheme="minorHAnsi"/>
                <w:sz w:val="16"/>
                <w:vertAlign w:val="superscript"/>
              </w:rPr>
              <w:t>nd</w:t>
            </w:r>
            <w:r>
              <w:rPr>
                <w:rFonts w:asciiTheme="minorHAnsi" w:hAnsiTheme="minorHAnsi"/>
                <w:sz w:val="16"/>
              </w:rPr>
              <w:t xml:space="preserve"> harmonic of the frequency of interest. This should be 873 </w:t>
            </w:r>
            <w:proofErr w:type="spellStart"/>
            <w:r>
              <w:rPr>
                <w:rFonts w:asciiTheme="minorHAnsi" w:hAnsiTheme="minorHAnsi"/>
                <w:sz w:val="16"/>
              </w:rPr>
              <w:t>MHz.</w:t>
            </w:r>
            <w:proofErr w:type="spellEnd"/>
          </w:p>
        </w:tc>
        <w:tc>
          <w:tcPr>
            <w:tcW w:w="3060" w:type="dxa"/>
            <w:shd w:val="clear" w:color="auto" w:fill="auto"/>
          </w:tcPr>
          <w:p w:rsidR="00522848" w:rsidRPr="00522848" w:rsidRDefault="00522848" w:rsidP="00522848">
            <w:pPr>
              <w:pStyle w:val="Default"/>
              <w:rPr>
                <w:rFonts w:asciiTheme="minorHAnsi" w:hAnsiTheme="minorHAnsi"/>
                <w:sz w:val="18"/>
              </w:rPr>
            </w:pPr>
            <w:r w:rsidRPr="00522848">
              <w:rPr>
                <w:rFonts w:asciiTheme="minorHAnsi" w:hAnsiTheme="minorHAnsi"/>
                <w:sz w:val="18"/>
              </w:rPr>
              <w:lastRenderedPageBreak/>
              <w:t xml:space="preserve">The </w:t>
            </w:r>
            <w:r>
              <w:rPr>
                <w:rFonts w:asciiTheme="minorHAnsi" w:hAnsiTheme="minorHAnsi"/>
                <w:sz w:val="18"/>
              </w:rPr>
              <w:t xml:space="preserve">873 MHz frequency is </w:t>
            </w:r>
            <w:r>
              <w:rPr>
                <w:rFonts w:asciiTheme="minorHAnsi" w:hAnsiTheme="minorHAnsi"/>
                <w:sz w:val="18"/>
              </w:rPr>
              <w:lastRenderedPageBreak/>
              <w:t>attenuated by 40dB bellow the fundamental frequency.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5148" w:type="dxa"/>
            <w:gridSpan w:val="3"/>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lastRenderedPageBreak/>
              <w:t>Overall Test Result:</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bl>
    <w:p w:rsidR="00522848" w:rsidRDefault="00522848" w:rsidP="00C14516">
      <w:pPr>
        <w:spacing w:after="120"/>
        <w:ind w:left="720"/>
      </w:pPr>
    </w:p>
    <w:p w:rsidR="00643E9B" w:rsidRDefault="00643E9B" w:rsidP="00643E9B">
      <w:pPr>
        <w:spacing w:after="120"/>
        <w:rPr>
          <w:b/>
          <w:sz w:val="28"/>
        </w:rPr>
      </w:pPr>
      <w:r w:rsidRPr="00CE6A2F">
        <w:rPr>
          <w:b/>
          <w:sz w:val="28"/>
        </w:rPr>
        <w:t>5.1.</w:t>
      </w:r>
      <w:r>
        <w:rPr>
          <w:b/>
          <w:sz w:val="28"/>
        </w:rPr>
        <w:t>7</w:t>
      </w:r>
      <w:r w:rsidRPr="00CE6A2F">
        <w:rPr>
          <w:b/>
          <w:sz w:val="28"/>
        </w:rPr>
        <w:t xml:space="preserve"> RF </w:t>
      </w:r>
      <w:r>
        <w:rPr>
          <w:b/>
          <w:sz w:val="28"/>
        </w:rPr>
        <w:t>Antenna</w:t>
      </w:r>
    </w:p>
    <w:p w:rsidR="00643E9B" w:rsidRDefault="00643E9B" w:rsidP="00643E9B">
      <w:pPr>
        <w:spacing w:after="120"/>
        <w:ind w:left="720"/>
      </w:pPr>
      <w: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pPr>
      <w:r>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James Heath</w:t>
            </w: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 Antenna</w:t>
            </w:r>
          </w:p>
        </w:tc>
        <w:tc>
          <w:tcPr>
            <w:tcW w:w="1170" w:type="dxa"/>
            <w:shd w:val="clear" w:color="auto" w:fill="E6E6E6"/>
          </w:tcPr>
          <w:p w:rsidR="00643E9B" w:rsidRPr="00AE132B" w:rsidRDefault="00643E9B" w:rsidP="00643E9B">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RFANT</w:t>
            </w:r>
          </w:p>
        </w:tc>
      </w:tr>
      <w:tr w:rsidR="00643E9B" w:rsidRPr="00AE132B" w:rsidTr="00643E9B">
        <w:trPr>
          <w:trHeight w:val="611"/>
        </w:trPr>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643E9B" w:rsidRPr="00522848" w:rsidRDefault="00643E9B" w:rsidP="00311A6D">
            <w:pPr>
              <w:pStyle w:val="Default"/>
              <w:rPr>
                <w:rFonts w:asciiTheme="minorHAnsi" w:hAnsiTheme="minorHAnsi"/>
                <w:sz w:val="20"/>
              </w:rPr>
            </w:pPr>
            <w:r w:rsidRPr="00522848">
              <w:rPr>
                <w:rFonts w:asciiTheme="minorHAnsi" w:hAnsiTheme="minorHAnsi"/>
                <w:sz w:val="20"/>
              </w:rPr>
              <w:t xml:space="preserve">The purpose of this test is to measure the </w:t>
            </w:r>
            <w:r w:rsidR="00311A6D">
              <w:rPr>
                <w:rFonts w:asciiTheme="minorHAnsi" w:hAnsiTheme="minorHAnsi"/>
                <w:sz w:val="20"/>
              </w:rPr>
              <w:t>antenna’s communication capability</w:t>
            </w:r>
            <w:r w:rsidRPr="00522848">
              <w:rPr>
                <w:rFonts w:asciiTheme="minorHAnsi" w:hAnsiTheme="minorHAnsi"/>
                <w:sz w:val="20"/>
              </w:rPr>
              <w:t xml:space="preserve">.  </w:t>
            </w:r>
          </w:p>
        </w:tc>
        <w:tc>
          <w:tcPr>
            <w:tcW w:w="1170" w:type="dxa"/>
            <w:tcBorders>
              <w:right w:val="single" w:sz="4" w:space="0" w:color="000000" w:themeColor="text1"/>
            </w:tcBorders>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Default="00643E9B" w:rsidP="00643E9B">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643E9B" w:rsidRPr="00AE132B" w:rsidRDefault="00643E9B" w:rsidP="00643E9B">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643E9B" w:rsidRPr="00AE132B" w:rsidRDefault="00643E9B" w:rsidP="00643E9B">
            <w:pPr>
              <w:pStyle w:val="Default"/>
              <w:rPr>
                <w:rFonts w:asciiTheme="minorHAnsi" w:hAnsiTheme="minorHAnsi"/>
                <w:sz w:val="22"/>
              </w:rPr>
            </w:pP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Board Rev.1, Filter Rev.1</w:t>
            </w:r>
            <w:r w:rsidR="00311A6D">
              <w:rPr>
                <w:rFonts w:asciiTheme="minorHAnsi" w:hAnsiTheme="minorHAnsi"/>
                <w:sz w:val="22"/>
              </w:rPr>
              <w:t>, Wire antenna</w:t>
            </w: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643E9B" w:rsidRDefault="00643E9B" w:rsidP="00643E9B">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 xml:space="preserve">The frequency </w:t>
            </w:r>
            <w:proofErr w:type="gramStart"/>
            <w:r>
              <w:rPr>
                <w:rFonts w:asciiTheme="minorHAnsi" w:hAnsiTheme="minorHAnsi"/>
                <w:sz w:val="18"/>
              </w:rPr>
              <w:t>range of interest is form 100 MHz to 1 GHz. Attach one end</w:t>
            </w:r>
            <w:r w:rsidR="00311A6D">
              <w:rPr>
                <w:rFonts w:asciiTheme="minorHAnsi" w:hAnsiTheme="minorHAnsi"/>
                <w:sz w:val="18"/>
              </w:rPr>
              <w:t xml:space="preserve"> of the VNA cable to a SMA connector and test</w:t>
            </w:r>
            <w:proofErr w:type="gramEnd"/>
            <w:r w:rsidR="00311A6D">
              <w:rPr>
                <w:rFonts w:asciiTheme="minorHAnsi" w:hAnsiTheme="minorHAnsi"/>
                <w:sz w:val="18"/>
              </w:rPr>
              <w:t xml:space="preserve"> the antenna’s frequency range. Once frequency range is confirmed, we can confirm communication between th</w:t>
            </w:r>
            <w:r w:rsidR="00895C40">
              <w:rPr>
                <w:rFonts w:asciiTheme="minorHAnsi" w:hAnsiTheme="minorHAnsi"/>
                <w:sz w:val="18"/>
              </w:rPr>
              <w:t>e boards through direct testing between the boards.</w:t>
            </w:r>
          </w:p>
          <w:p w:rsidR="00643E9B" w:rsidRPr="00522848" w:rsidRDefault="00643E9B" w:rsidP="00643E9B">
            <w:pPr>
              <w:pStyle w:val="Default"/>
              <w:rPr>
                <w:rFonts w:asciiTheme="minorHAnsi" w:hAnsiTheme="minorHAnsi"/>
                <w:sz w:val="18"/>
              </w:rPr>
            </w:pPr>
          </w:p>
        </w:tc>
      </w:tr>
      <w:tr w:rsidR="00643E9B" w:rsidRPr="00AE132B" w:rsidTr="00643E9B">
        <w:trPr>
          <w:cantSplit/>
          <w:trHeight w:val="737"/>
        </w:trPr>
        <w:tc>
          <w:tcPr>
            <w:tcW w:w="468" w:type="dxa"/>
            <w:shd w:val="clear" w:color="auto" w:fill="E6E6E6"/>
            <w:textDirection w:val="tbRl"/>
          </w:tcPr>
          <w:p w:rsidR="00643E9B" w:rsidRPr="00AE132B" w:rsidRDefault="00643E9B" w:rsidP="00643E9B">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Comments</w:t>
            </w:r>
          </w:p>
        </w:tc>
      </w:tr>
      <w:tr w:rsidR="00643E9B" w:rsidRPr="00AE132B" w:rsidTr="00643E9B">
        <w:tc>
          <w:tcPr>
            <w:tcW w:w="468" w:type="dxa"/>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643E9B" w:rsidRPr="00643E9B" w:rsidRDefault="00643E9B" w:rsidP="00643E9B">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643E9B" w:rsidRPr="00522848" w:rsidRDefault="00643E9B"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 xml:space="preserve">436.5 MHz frequency falls </w:t>
            </w:r>
            <w:r w:rsidR="00200189">
              <w:rPr>
                <w:rFonts w:asciiTheme="minorHAnsi" w:hAnsiTheme="minorHAnsi"/>
                <w:sz w:val="18"/>
              </w:rPr>
              <w:t>near the middle of the passband in for the antenna</w:t>
            </w:r>
            <w:r>
              <w:rPr>
                <w:rFonts w:asciiTheme="minorHAnsi" w:hAnsiTheme="minorHAnsi"/>
                <w:sz w:val="18"/>
              </w:rPr>
              <w:t xml:space="preserve">. </w:t>
            </w:r>
            <w:r w:rsidR="00895C40">
              <w:rPr>
                <w:rFonts w:asciiTheme="minorHAnsi" w:hAnsiTheme="minorHAnsi"/>
                <w:sz w:val="18"/>
              </w:rPr>
              <w:t xml:space="preserve"> Also gain should be decent enough to send signal at least 6 meters.</w:t>
            </w: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2610" w:type="dxa"/>
            <w:gridSpan w:val="2"/>
            <w:shd w:val="clear" w:color="auto" w:fill="auto"/>
          </w:tcPr>
          <w:p w:rsidR="00643E9B" w:rsidRPr="00AE132B" w:rsidRDefault="00643E9B" w:rsidP="00643E9B">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Perform the same test on the other board.</w:t>
            </w:r>
          </w:p>
        </w:tc>
        <w:tc>
          <w:tcPr>
            <w:tcW w:w="3060" w:type="dxa"/>
            <w:shd w:val="clear" w:color="auto" w:fill="auto"/>
          </w:tcPr>
          <w:p w:rsidR="00895C40" w:rsidRPr="00522848" w:rsidRDefault="00895C40"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near the middle of the passband in for the antenna. Make a comment on the s21 parameter reading.</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Default="00895C40" w:rsidP="00895C40">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95C40" w:rsidRDefault="00895C40" w:rsidP="00895C40">
            <w:pPr>
              <w:pStyle w:val="Default"/>
              <w:rPr>
                <w:rFonts w:asciiTheme="minorHAnsi" w:hAnsiTheme="minorHAnsi"/>
                <w:sz w:val="16"/>
              </w:rPr>
            </w:pPr>
            <w:r>
              <w:rPr>
                <w:rFonts w:asciiTheme="minorHAnsi" w:hAnsiTheme="minorHAnsi"/>
                <w:sz w:val="16"/>
              </w:rPr>
              <w:t>Test Board communication via ping signal</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t>Once the ping is received the 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4</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 xml:space="preserve">Test Board communication for </w:t>
            </w:r>
            <w:r>
              <w:rPr>
                <w:rFonts w:asciiTheme="minorHAnsi" w:hAnsiTheme="minorHAnsi"/>
                <w:sz w:val="16"/>
              </w:rPr>
              <w:lastRenderedPageBreak/>
              <w:t>other board</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lastRenderedPageBreak/>
              <w:t xml:space="preserve">Once the ping is received the </w:t>
            </w:r>
            <w:r>
              <w:rPr>
                <w:rFonts w:asciiTheme="minorHAnsi" w:hAnsiTheme="minorHAnsi"/>
                <w:sz w:val="18"/>
              </w:rPr>
              <w:lastRenderedPageBreak/>
              <w:t>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5148" w:type="dxa"/>
            <w:gridSpan w:val="3"/>
            <w:shd w:val="clear" w:color="auto" w:fill="E6E6E6"/>
          </w:tcPr>
          <w:p w:rsidR="00895C40" w:rsidRPr="00AE132B" w:rsidRDefault="00895C40" w:rsidP="00895C40">
            <w:pPr>
              <w:pStyle w:val="Default"/>
              <w:rPr>
                <w:rFonts w:asciiTheme="minorHAnsi" w:hAnsiTheme="minorHAnsi"/>
                <w:sz w:val="22"/>
              </w:rPr>
            </w:pPr>
            <w:r w:rsidRPr="00AE132B">
              <w:rPr>
                <w:rFonts w:asciiTheme="minorHAnsi" w:hAnsiTheme="minorHAnsi"/>
                <w:sz w:val="22"/>
              </w:rPr>
              <w:lastRenderedPageBreak/>
              <w:t>Overall Test Result:</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bl>
    <w:p w:rsidR="003C6816" w:rsidRDefault="003C6816" w:rsidP="00DC14B8">
      <w:pPr>
        <w:spacing w:after="120"/>
      </w:pPr>
    </w:p>
    <w:p w:rsidR="00DC14B8" w:rsidRPr="00DC14B8" w:rsidRDefault="00DC14B8" w:rsidP="00DC14B8">
      <w:pPr>
        <w:spacing w:after="120"/>
        <w:rPr>
          <w:b/>
          <w:sz w:val="28"/>
        </w:rPr>
      </w:pPr>
      <w:r w:rsidRPr="00DC14B8">
        <w:rPr>
          <w:b/>
          <w:sz w:val="28"/>
        </w:rPr>
        <w:t>5.2 Interface Tests</w:t>
      </w:r>
    </w:p>
    <w:p w:rsidR="00D86101" w:rsidRDefault="009B0E03" w:rsidP="009B0E03">
      <w:pPr>
        <w:spacing w:after="120"/>
        <w:rPr>
          <w:b/>
          <w:sz w:val="28"/>
        </w:rPr>
      </w:pPr>
      <w:r w:rsidRPr="009B0E03">
        <w:rPr>
          <w:b/>
          <w:sz w:val="28"/>
        </w:rPr>
        <w:tab/>
        <w:t xml:space="preserve">5.2.1 RF Front End to Integrated Transceiver </w:t>
      </w:r>
    </w:p>
    <w:p w:rsidR="00C14516" w:rsidRDefault="00D86101" w:rsidP="00C14516">
      <w:pPr>
        <w:spacing w:after="120"/>
        <w:ind w:left="720"/>
      </w:pPr>
      <w:r w:rsidRPr="00D86101">
        <w:t>Test</w:t>
      </w:r>
      <w:r>
        <w:t xml:space="preserve"> the </w:t>
      </w:r>
      <w:r w:rsidR="00902BA8">
        <w:t>functionality of the integrated PA.</w:t>
      </w:r>
      <w:r w:rsidR="00C14516">
        <w:t xml:space="preserve"> This test will need to be performed in steps where the PA’s power is increased in incremental steps so that the result can be carefully measured. The data sheet states that a maximum of 17dBm is achievable with this setup.</w:t>
      </w:r>
    </w:p>
    <w:p w:rsidR="00C14516" w:rsidRDefault="00C14516" w:rsidP="00C14516">
      <w:pPr>
        <w:spacing w:after="120"/>
      </w:pPr>
      <w:r>
        <w:tab/>
        <w:t xml:space="preserve">The s11 parameter will test how well the impedance of the front-end </w:t>
      </w:r>
      <w:r>
        <w:tab/>
        <w:t xml:space="preserve">matches the impedance of the transceiver. In previous tests we have been </w:t>
      </w:r>
      <w:r>
        <w:tab/>
        <w:t xml:space="preserve">able to achieve approximately 90% match to the desired 50 ohm. Note: We </w:t>
      </w:r>
      <w:r>
        <w:tab/>
        <w:t xml:space="preserve">may be able to achieve a better impedance match by alternating some of the </w:t>
      </w:r>
      <w:r>
        <w:tab/>
        <w:t xml:space="preserve">component values in the filter. This will be an iterative process and will </w:t>
      </w:r>
      <w:r>
        <w:tab/>
        <w:t>include both documentation and test results.</w:t>
      </w:r>
    </w:p>
    <w:p w:rsidR="00C14516" w:rsidRDefault="00C14516" w:rsidP="00C14516">
      <w:pPr>
        <w:spacing w:after="120"/>
        <w:ind w:left="720"/>
      </w:pPr>
    </w:p>
    <w:p w:rsidR="009B0E03" w:rsidRDefault="008A7F93" w:rsidP="009B0E03">
      <w:pPr>
        <w:spacing w:after="120"/>
        <w:rPr>
          <w:b/>
          <w:sz w:val="28"/>
        </w:rPr>
      </w:pPr>
      <w:r>
        <w:rPr>
          <w:b/>
          <w:sz w:val="28"/>
        </w:rPr>
        <w:tab/>
        <w:t xml:space="preserve">5.2.2 </w:t>
      </w:r>
      <w:r w:rsidR="00DF57FF">
        <w:rPr>
          <w:b/>
          <w:sz w:val="28"/>
        </w:rPr>
        <w:t>MCU</w:t>
      </w:r>
      <w:r>
        <w:rPr>
          <w:b/>
          <w:sz w:val="28"/>
        </w:rPr>
        <w:t xml:space="preserve"> to GPIO</w:t>
      </w:r>
    </w:p>
    <w:p w:rsidR="002652B4" w:rsidRPr="002652B4" w:rsidRDefault="00181FF3" w:rsidP="008A7F93">
      <w:pPr>
        <w:spacing w:after="120"/>
        <w:ind w:left="720"/>
      </w:pPr>
      <w:r>
        <w:t>T</w:t>
      </w:r>
      <w:r w:rsidR="00AC5F79">
        <w:t xml:space="preserve">est the interface between MCU and </w:t>
      </w:r>
      <w:r>
        <w:t>GPIO</w:t>
      </w:r>
      <w:r w:rsidR="00AC5F79">
        <w:t>. Here we will write, compile and feed in</w:t>
      </w:r>
      <w:r>
        <w:t xml:space="preserve"> </w:t>
      </w:r>
      <w:r w:rsidR="008A7F93">
        <w:t xml:space="preserve">C code </w:t>
      </w:r>
      <w:r>
        <w:t>to make the signal on some selected</w:t>
      </w:r>
      <w:r w:rsidR="008A7F93">
        <w:t xml:space="preserve"> GPIO</w:t>
      </w:r>
      <w:r>
        <w:t xml:space="preserve"> pins go high</w:t>
      </w:r>
      <w:r w:rsidR="00AC5F79">
        <w:t xml:space="preserve">. We will use a </w:t>
      </w:r>
      <w:proofErr w:type="spellStart"/>
      <w:r w:rsidR="00AC5F79">
        <w:t>multimeter</w:t>
      </w:r>
      <w:proofErr w:type="spellEnd"/>
      <w:r w:rsidR="00AC5F79">
        <w:t xml:space="preserve"> to check the voltage level at those pins. Having a high voltage level on the signal will indicate that the interface between MCU and the GPIO pin is properly setup.</w:t>
      </w:r>
    </w:p>
    <w:p w:rsidR="009B0E03" w:rsidRDefault="009B0E03" w:rsidP="009B0E03">
      <w:pPr>
        <w:spacing w:after="120"/>
        <w:rPr>
          <w:b/>
          <w:sz w:val="28"/>
        </w:rPr>
      </w:pPr>
      <w:r w:rsidRPr="009B0E03">
        <w:rPr>
          <w:b/>
          <w:sz w:val="28"/>
        </w:rPr>
        <w:tab/>
        <w:t xml:space="preserve">5.2.3 JTAG to </w:t>
      </w:r>
      <w:r w:rsidR="00DF57FF">
        <w:rPr>
          <w:b/>
          <w:sz w:val="28"/>
        </w:rPr>
        <w:t>MCU</w:t>
      </w:r>
    </w:p>
    <w:p w:rsidR="002652B4" w:rsidRPr="009B0E03" w:rsidRDefault="00915B53" w:rsidP="00FA4742">
      <w:pPr>
        <w:spacing w:after="120"/>
        <w:ind w:left="720"/>
        <w:rPr>
          <w:b/>
          <w:sz w:val="28"/>
        </w:rPr>
      </w:pPr>
      <w: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We will </w:t>
      </w:r>
      <w:proofErr w:type="gramStart"/>
      <w:r>
        <w:t>sent</w:t>
      </w:r>
      <w:proofErr w:type="gramEnd"/>
      <w:r>
        <w:t xml:space="preserve"> commands from a computer to </w:t>
      </w:r>
      <w:r w:rsidR="00BC5157">
        <w:t>MCU</w:t>
      </w:r>
      <w:r>
        <w:t xml:space="preserve"> via JTAG to turn the signal on some selective GPIO pins high. A high voltage reading</w:t>
      </w:r>
      <w:r w:rsidR="00BC5157">
        <w:t xml:space="preserve"> on a </w:t>
      </w:r>
      <w:proofErr w:type="spellStart"/>
      <w:r w:rsidR="00BC5157">
        <w:t>multimeter</w:t>
      </w:r>
      <w:proofErr w:type="spellEnd"/>
      <w:r>
        <w:t xml:space="preserve"> on the </w:t>
      </w:r>
      <w:r w:rsidR="00FA4742">
        <w:t>GPIO pin will indicate that JTAG to MCU interface is working.</w:t>
      </w:r>
    </w:p>
    <w:p w:rsidR="009B0E03" w:rsidRDefault="009B0E03" w:rsidP="009B0E03">
      <w:pPr>
        <w:spacing w:after="120"/>
        <w:rPr>
          <w:b/>
          <w:sz w:val="28"/>
        </w:rPr>
      </w:pPr>
      <w:r w:rsidRPr="009B0E03">
        <w:rPr>
          <w:b/>
          <w:sz w:val="28"/>
        </w:rPr>
        <w:tab/>
        <w:t>5.2.4 USB</w:t>
      </w:r>
      <w:r w:rsidR="00D71161">
        <w:rPr>
          <w:b/>
          <w:sz w:val="28"/>
        </w:rPr>
        <w:t xml:space="preserve"> Power</w:t>
      </w:r>
      <w:r w:rsidRPr="009B0E03">
        <w:rPr>
          <w:b/>
          <w:sz w:val="28"/>
        </w:rPr>
        <w:t xml:space="preserve"> to </w:t>
      </w:r>
      <w:r w:rsidR="00D71161">
        <w:rPr>
          <w:b/>
          <w:sz w:val="28"/>
        </w:rPr>
        <w:t>Voltage Regulator</w:t>
      </w:r>
    </w:p>
    <w:p w:rsidR="003160F3" w:rsidRDefault="00476CE5" w:rsidP="00476CE5">
      <w:pPr>
        <w:spacing w:after="120"/>
        <w:ind w:left="720"/>
      </w:pPr>
      <w:r>
        <w:t xml:space="preserve">Test that the interface between USB </w:t>
      </w:r>
      <w:r w:rsidR="00D71161">
        <w:t xml:space="preserve">Power line </w:t>
      </w:r>
      <w:r>
        <w:t xml:space="preserve">and </w:t>
      </w:r>
      <w:r w:rsidR="00D71161">
        <w:t>Voltage Regulator</w:t>
      </w:r>
      <w:r>
        <w:t xml:space="preserve">. </w:t>
      </w:r>
      <w:r w:rsidR="00D71161">
        <w:t>W</w:t>
      </w:r>
      <w:r>
        <w:t xml:space="preserve">e will connect USB and check its voltage output to the system at </w:t>
      </w:r>
      <w:r w:rsidR="00D71161">
        <w:t xml:space="preserve">the test points placed on voltage regulator line. A high voltage reading (approx. 5 V) at the </w:t>
      </w:r>
      <w:r>
        <w:t xml:space="preserve">test points will indicate that USB system </w:t>
      </w:r>
      <w:r w:rsidR="00D71161">
        <w:t>has a proper interface with voltage regulator.</w:t>
      </w:r>
    </w:p>
    <w:p w:rsidR="00476CE5" w:rsidRDefault="00476CE5" w:rsidP="00476CE5">
      <w:pPr>
        <w:spacing w:after="120"/>
        <w:ind w:left="720"/>
        <w:rPr>
          <w:b/>
          <w:sz w:val="28"/>
        </w:rPr>
      </w:pPr>
    </w:p>
    <w:p w:rsidR="00D71161" w:rsidRDefault="00D71161" w:rsidP="00476CE5">
      <w:pPr>
        <w:spacing w:after="120"/>
        <w:ind w:left="720"/>
        <w:rPr>
          <w:b/>
          <w:sz w:val="28"/>
        </w:rPr>
      </w:pPr>
    </w:p>
    <w:p w:rsidR="00D71161" w:rsidRPr="009B0E03" w:rsidRDefault="00D71161" w:rsidP="00476CE5">
      <w:pPr>
        <w:spacing w:after="120"/>
        <w:ind w:left="720"/>
        <w:rPr>
          <w:b/>
          <w:sz w:val="28"/>
        </w:rPr>
      </w:pPr>
    </w:p>
    <w:p w:rsidR="00FF59E9" w:rsidRDefault="009B0E03" w:rsidP="001A233F">
      <w:pPr>
        <w:spacing w:after="120"/>
        <w:rPr>
          <w:b/>
          <w:sz w:val="28"/>
        </w:rPr>
      </w:pPr>
      <w:r w:rsidRPr="009B0E03">
        <w:rPr>
          <w:b/>
          <w:sz w:val="28"/>
        </w:rPr>
        <w:tab/>
      </w:r>
      <w:r w:rsidR="001A233F" w:rsidRPr="001A233F">
        <w:rPr>
          <w:b/>
          <w:sz w:val="28"/>
        </w:rPr>
        <w:t>5.3.5 Voltage Regulator to MCU</w:t>
      </w:r>
    </w:p>
    <w:p w:rsidR="001A233F" w:rsidRPr="00FF59E9" w:rsidRDefault="00FF59E9" w:rsidP="00975E27">
      <w:pPr>
        <w:spacing w:after="120"/>
        <w:ind w:left="720"/>
        <w:rPr>
          <w:u w:val="single"/>
        </w:rPr>
      </w:pPr>
      <w:r w:rsidRPr="00FF59E9">
        <w:t>Test</w:t>
      </w:r>
      <w:r>
        <w:t xml:space="preserve"> that the voltage between the regulator and MCU is </w:t>
      </w:r>
      <w:r w:rsidR="00975E27">
        <w:t>maintained at</w:t>
      </w:r>
      <w:r>
        <w:t xml:space="preserve"> approximately 3.3 VDC regardless of the power source. </w:t>
      </w:r>
      <w:r w:rsidR="00975E27">
        <w:t>This test w</w:t>
      </w:r>
      <w:r w:rsidR="00F212C9">
        <w:t xml:space="preserve">ill include using both using the battery independently as a power source and the USB source to power the board. Either source will supply a voltage greater that the desired 3.3V that is required to power the MCU. We will use a </w:t>
      </w:r>
      <w:proofErr w:type="spellStart"/>
      <w:r w:rsidR="00F212C9">
        <w:t>multimeter</w:t>
      </w:r>
      <w:proofErr w:type="spellEnd"/>
      <w:r w:rsidR="00F212C9">
        <w:t xml:space="preserve"> to test the voltage at the MCU.</w:t>
      </w:r>
    </w:p>
    <w:p w:rsidR="00D213C8" w:rsidRDefault="001A233F" w:rsidP="001A233F">
      <w:pPr>
        <w:spacing w:after="120"/>
        <w:rPr>
          <w:b/>
          <w:sz w:val="28"/>
        </w:rPr>
      </w:pPr>
      <w:r w:rsidRPr="001A233F">
        <w:rPr>
          <w:b/>
          <w:sz w:val="28"/>
        </w:rPr>
        <w:t xml:space="preserve">     </w:t>
      </w:r>
      <w:r w:rsidRPr="001A233F">
        <w:rPr>
          <w:b/>
          <w:sz w:val="28"/>
        </w:rPr>
        <w:tab/>
        <w:t>5.3.</w:t>
      </w:r>
      <w:r w:rsidR="00F212C9">
        <w:rPr>
          <w:b/>
          <w:sz w:val="28"/>
        </w:rPr>
        <w:t>6</w:t>
      </w:r>
      <w:r w:rsidRPr="001A233F">
        <w:rPr>
          <w:b/>
          <w:sz w:val="28"/>
        </w:rPr>
        <w:t xml:space="preserve"> Battery charger chip to Voltage Regulator</w:t>
      </w:r>
    </w:p>
    <w:p w:rsidR="001A233F" w:rsidRPr="001A233F" w:rsidRDefault="00D213C8" w:rsidP="00F212C9">
      <w:pPr>
        <w:spacing w:after="120"/>
        <w:ind w:left="720"/>
        <w:rPr>
          <w:b/>
          <w:sz w:val="28"/>
        </w:rPr>
      </w:pPr>
      <w:r>
        <w:t xml:space="preserve">Test the </w:t>
      </w:r>
      <w:r w:rsidR="00F212C9">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1A233F" w:rsidRDefault="001A233F" w:rsidP="001A233F">
      <w:pPr>
        <w:spacing w:after="120"/>
        <w:rPr>
          <w:b/>
          <w:sz w:val="28"/>
          <w:u w:val="single"/>
        </w:rPr>
      </w:pPr>
      <w:r w:rsidRPr="001A233F">
        <w:rPr>
          <w:b/>
          <w:sz w:val="28"/>
        </w:rPr>
        <w:t xml:space="preserve">     </w:t>
      </w:r>
      <w:r w:rsidRPr="001A233F">
        <w:rPr>
          <w:b/>
          <w:sz w:val="28"/>
        </w:rPr>
        <w:tab/>
        <w:t>5.3.</w:t>
      </w:r>
      <w:r w:rsidR="00F212C9">
        <w:rPr>
          <w:b/>
          <w:sz w:val="28"/>
        </w:rPr>
        <w:t>7</w:t>
      </w:r>
      <w:r w:rsidRPr="001A233F">
        <w:rPr>
          <w:b/>
          <w:sz w:val="28"/>
        </w:rPr>
        <w:t xml:space="preserve"> USB to UART</w:t>
      </w:r>
    </w:p>
    <w:p w:rsidR="00652FBE" w:rsidRPr="00D71161" w:rsidRDefault="00D71161" w:rsidP="00D71161">
      <w:pPr>
        <w:spacing w:after="120"/>
        <w:ind w:left="720"/>
      </w:pPr>
      <w:r>
        <w:t>Test the interface between USB and UART. Depending on time, we will perform a basic test to examine the interface between USB to UART.  We will connect USB from a computer to the board, and feed in C code to set up high voltage on some selective GPIO pins. The high voltage reading at those GPIO pin will show that the USB to UART interface is configured properly.</w:t>
      </w:r>
    </w:p>
    <w:p w:rsidR="009B0E03" w:rsidRPr="009B0E03" w:rsidRDefault="009B0E03" w:rsidP="009B0E03">
      <w:pPr>
        <w:spacing w:after="120"/>
        <w:rPr>
          <w:b/>
          <w:sz w:val="28"/>
        </w:rPr>
      </w:pPr>
    </w:p>
    <w:p w:rsidR="008C0CB3" w:rsidRDefault="00DC14B8" w:rsidP="00DC14B8">
      <w:pPr>
        <w:spacing w:after="120"/>
        <w:rPr>
          <w:b/>
          <w:sz w:val="28"/>
        </w:rPr>
      </w:pPr>
      <w:r w:rsidRPr="00DC14B8">
        <w:rPr>
          <w:b/>
          <w:sz w:val="28"/>
        </w:rPr>
        <w:t>5.3 Complete System Test</w:t>
      </w:r>
    </w:p>
    <w:p w:rsidR="00DC14B8" w:rsidRPr="008C0CB3" w:rsidRDefault="008C0CB3" w:rsidP="00D71161">
      <w:pPr>
        <w:spacing w:after="120"/>
        <w:ind w:left="720"/>
      </w:pPr>
      <w:r>
        <w:t>Test the ability to send a RF signal from one board to another to turn on an LED.</w:t>
      </w:r>
      <w:r w:rsidR="00F212C9">
        <w:t xml:space="preserve"> This test will be conducted after all of the other</w:t>
      </w:r>
    </w:p>
    <w:p w:rsidR="003C6816" w:rsidRDefault="003C6816" w:rsidP="00CE6A2F">
      <w:pPr>
        <w:pStyle w:val="Default"/>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3C6816" w:rsidRPr="00324FA2" w:rsidTr="00004E5C">
        <w:tc>
          <w:tcPr>
            <w:tcW w:w="2088" w:type="dxa"/>
            <w:gridSpan w:val="2"/>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 xml:space="preserve">Saroj </w:t>
            </w:r>
            <w:proofErr w:type="spellStart"/>
            <w:r>
              <w:rPr>
                <w:rFonts w:asciiTheme="minorHAnsi" w:hAnsiTheme="minorHAnsi"/>
                <w:sz w:val="22"/>
              </w:rPr>
              <w:t>Bardewa</w:t>
            </w:r>
            <w:proofErr w:type="spellEnd"/>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Complete System Test</w:t>
            </w:r>
          </w:p>
        </w:tc>
        <w:tc>
          <w:tcPr>
            <w:tcW w:w="1170" w:type="dxa"/>
            <w:shd w:val="clear" w:color="auto" w:fill="E6E6E6"/>
          </w:tcPr>
          <w:p w:rsidR="003C6816" w:rsidRPr="00AE132B" w:rsidRDefault="003C6816" w:rsidP="00004E5C">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CST</w:t>
            </w:r>
          </w:p>
        </w:tc>
      </w:tr>
      <w:tr w:rsidR="003C6816" w:rsidRPr="00324FA2" w:rsidTr="00004E5C">
        <w:trPr>
          <w:trHeight w:val="611"/>
        </w:trPr>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3C6816" w:rsidRPr="00AE132B" w:rsidRDefault="00C00056" w:rsidP="00C00056">
            <w:pPr>
              <w:pStyle w:val="Default"/>
              <w:rPr>
                <w:rFonts w:asciiTheme="minorHAnsi" w:hAnsiTheme="minorHAnsi"/>
                <w:sz w:val="22"/>
              </w:rPr>
            </w:pPr>
            <w:r>
              <w:rPr>
                <w:rFonts w:asciiTheme="minorHAnsi" w:hAnsiTheme="minorHAnsi"/>
                <w:sz w:val="22"/>
              </w:rPr>
              <w:t>The main purpose of this test is to check that the system is able to send and receive packets.</w:t>
            </w:r>
          </w:p>
        </w:tc>
        <w:tc>
          <w:tcPr>
            <w:tcW w:w="1170" w:type="dxa"/>
            <w:tcBorders>
              <w:right w:val="single" w:sz="4" w:space="0" w:color="000000" w:themeColor="text1"/>
            </w:tcBorders>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3C6816" w:rsidRDefault="003C6816" w:rsidP="00004E5C">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3C6816" w:rsidRPr="00AE132B" w:rsidRDefault="003C6816" w:rsidP="00004E5C">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3C6816" w:rsidRPr="00324FA2" w:rsidTr="00004E5C">
        <w:tc>
          <w:tcPr>
            <w:tcW w:w="2088" w:type="dxa"/>
            <w:gridSpan w:val="2"/>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3C6816" w:rsidRPr="00AE132B" w:rsidRDefault="003C6816" w:rsidP="00004E5C">
            <w:pPr>
              <w:pStyle w:val="Default"/>
              <w:rPr>
                <w:rFonts w:asciiTheme="minorHAnsi" w:hAnsiTheme="minorHAnsi"/>
                <w:sz w:val="22"/>
              </w:rPr>
            </w:pPr>
          </w:p>
        </w:tc>
        <w:tc>
          <w:tcPr>
            <w:tcW w:w="117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3C6816" w:rsidRPr="00AE132B" w:rsidRDefault="00665804" w:rsidP="00665804">
            <w:pPr>
              <w:pStyle w:val="Default"/>
              <w:rPr>
                <w:rFonts w:asciiTheme="minorHAnsi" w:hAnsiTheme="minorHAnsi"/>
                <w:sz w:val="22"/>
              </w:rPr>
            </w:pPr>
            <w:r>
              <w:rPr>
                <w:rFonts w:asciiTheme="minorHAnsi" w:hAnsiTheme="minorHAnsi"/>
                <w:sz w:val="22"/>
              </w:rPr>
              <w:t xml:space="preserve">Board Rev.1, </w:t>
            </w:r>
            <w:r>
              <w:rPr>
                <w:rFonts w:asciiTheme="minorHAnsi" w:hAnsiTheme="minorHAnsi"/>
                <w:sz w:val="22"/>
              </w:rPr>
              <w:t xml:space="preserve">System </w:t>
            </w:r>
            <w:r>
              <w:rPr>
                <w:rFonts w:asciiTheme="minorHAnsi" w:hAnsiTheme="minorHAnsi"/>
                <w:sz w:val="22"/>
              </w:rPr>
              <w:t>Rev.1</w:t>
            </w:r>
          </w:p>
        </w:tc>
        <w:tc>
          <w:tcPr>
            <w:tcW w:w="117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3C6816" w:rsidRPr="00AE132B" w:rsidRDefault="009F1C2E" w:rsidP="009F1C2E">
            <w:pPr>
              <w:pStyle w:val="Default"/>
              <w:rPr>
                <w:rFonts w:asciiTheme="minorHAnsi" w:hAnsiTheme="minorHAnsi"/>
                <w:sz w:val="22"/>
              </w:rPr>
            </w:pPr>
            <w:r>
              <w:rPr>
                <w:rFonts w:asciiTheme="minorHAnsi" w:hAnsiTheme="minorHAnsi"/>
                <w:sz w:val="22"/>
              </w:rPr>
              <w:t>Connect two sister boards to two separate computers using JTAG. Then, power up the systems.</w:t>
            </w:r>
          </w:p>
        </w:tc>
      </w:tr>
      <w:tr w:rsidR="003C6816" w:rsidRPr="00324FA2" w:rsidTr="00004E5C">
        <w:trPr>
          <w:cantSplit/>
          <w:trHeight w:val="737"/>
        </w:trPr>
        <w:tc>
          <w:tcPr>
            <w:tcW w:w="468" w:type="dxa"/>
            <w:shd w:val="clear" w:color="auto" w:fill="E6E6E6"/>
            <w:textDirection w:val="tbRl"/>
          </w:tcPr>
          <w:p w:rsidR="003C6816" w:rsidRPr="00AE132B" w:rsidRDefault="003C6816" w:rsidP="00004E5C">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Comments</w:t>
            </w: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3C6816" w:rsidRPr="00AE132B" w:rsidRDefault="003C6816" w:rsidP="00004E5C">
            <w:pPr>
              <w:pStyle w:val="Default"/>
              <w:rPr>
                <w:rFonts w:asciiTheme="minorHAnsi" w:hAnsiTheme="minorHAnsi"/>
                <w:sz w:val="22"/>
              </w:rPr>
            </w:pPr>
            <w:bookmarkStart w:id="2" w:name="_GoBack"/>
            <w:bookmarkEnd w:id="2"/>
          </w:p>
        </w:tc>
        <w:tc>
          <w:tcPr>
            <w:tcW w:w="30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3C6816" w:rsidRPr="00AE132B" w:rsidRDefault="003C6816" w:rsidP="00004E5C">
            <w:pPr>
              <w:pStyle w:val="Default"/>
              <w:rPr>
                <w:rFonts w:asciiTheme="minorHAnsi" w:hAnsiTheme="minorHAnsi"/>
                <w:sz w:val="22"/>
              </w:rPr>
            </w:pPr>
          </w:p>
        </w:tc>
        <w:tc>
          <w:tcPr>
            <w:tcW w:w="30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lastRenderedPageBreak/>
              <w:t>3</w:t>
            </w:r>
          </w:p>
        </w:tc>
        <w:tc>
          <w:tcPr>
            <w:tcW w:w="1620" w:type="dxa"/>
            <w:shd w:val="clear" w:color="auto" w:fill="auto"/>
          </w:tcPr>
          <w:p w:rsidR="003C6816" w:rsidRPr="00AE132B" w:rsidRDefault="003C6816" w:rsidP="00004E5C">
            <w:pPr>
              <w:pStyle w:val="Default"/>
              <w:rPr>
                <w:rFonts w:asciiTheme="minorHAnsi" w:hAnsiTheme="minorHAnsi"/>
                <w:sz w:val="22"/>
              </w:rPr>
            </w:pPr>
          </w:p>
        </w:tc>
        <w:tc>
          <w:tcPr>
            <w:tcW w:w="30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tcBorders>
              <w:bottom w:val="single" w:sz="4" w:space="0" w:color="000000" w:themeColor="text1"/>
            </w:tcBorders>
            <w:shd w:val="clear" w:color="auto" w:fill="auto"/>
          </w:tcPr>
          <w:p w:rsidR="003C6816" w:rsidRPr="005369A0" w:rsidRDefault="003C6816" w:rsidP="00004E5C">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p>
        </w:tc>
        <w:tc>
          <w:tcPr>
            <w:tcW w:w="3060" w:type="dxa"/>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5148" w:type="dxa"/>
            <w:gridSpan w:val="3"/>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bl>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88001C" w:rsidRDefault="00B64172" w:rsidP="00CE6A2F">
      <w:pPr>
        <w:pStyle w:val="Default"/>
      </w:pPr>
      <w:r>
        <w:t>Test table example:</w:t>
      </w:r>
    </w:p>
    <w:p w:rsidR="0088001C" w:rsidRDefault="0088001C" w:rsidP="00CE6A2F">
      <w:pPr>
        <w:pStyle w:val="Default"/>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trHeight w:val="611"/>
        </w:trPr>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tcBorders>
              <w:right w:val="single" w:sz="4" w:space="0" w:color="000000" w:themeColor="text1"/>
            </w:tcBorders>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4172" w:rsidRDefault="00B64172"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B64172" w:rsidRPr="00AE132B" w:rsidRDefault="00B64172" w:rsidP="005369A0">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cantSplit/>
          <w:trHeight w:val="737"/>
        </w:trPr>
        <w:tc>
          <w:tcPr>
            <w:tcW w:w="468" w:type="dxa"/>
            <w:shd w:val="clear" w:color="auto" w:fill="E6E6E6"/>
            <w:textDirection w:val="tbRl"/>
          </w:tcPr>
          <w:p w:rsidR="0088001C" w:rsidRPr="00AE132B" w:rsidRDefault="0088001C"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Comments</w:t>
            </w: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tcBorders>
              <w:bottom w:val="single" w:sz="4" w:space="0" w:color="000000" w:themeColor="text1"/>
            </w:tcBorders>
            <w:shd w:val="clear" w:color="auto" w:fill="auto"/>
          </w:tcPr>
          <w:p w:rsidR="0088001C" w:rsidRPr="005369A0" w:rsidRDefault="005369A0" w:rsidP="00CE6A2F">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06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B64172" w:rsidRPr="00324FA2">
        <w:tc>
          <w:tcPr>
            <w:tcW w:w="5148" w:type="dxa"/>
            <w:gridSpan w:val="3"/>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2610" w:type="dxa"/>
            <w:gridSpan w:val="2"/>
            <w:shd w:val="clear" w:color="auto" w:fill="auto"/>
          </w:tcPr>
          <w:p w:rsidR="00B64172" w:rsidRPr="00AE132B" w:rsidRDefault="00B64172" w:rsidP="00CE6A2F">
            <w:pPr>
              <w:pStyle w:val="Default"/>
              <w:rPr>
                <w:rFonts w:asciiTheme="minorHAnsi" w:hAnsiTheme="minorHAnsi"/>
                <w:sz w:val="22"/>
              </w:rPr>
            </w:pPr>
          </w:p>
        </w:tc>
      </w:tr>
    </w:tbl>
    <w:p w:rsidR="000620F5" w:rsidRPr="006A6AB2" w:rsidRDefault="000620F5" w:rsidP="00CE6A2F">
      <w:pPr>
        <w:pStyle w:val="Default"/>
      </w:pPr>
    </w:p>
    <w:sectPr w:rsidR="000620F5" w:rsidRPr="006A6AB2"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CB3" w:rsidRDefault="00F06CB3">
      <w:pPr>
        <w:spacing w:after="0"/>
      </w:pPr>
      <w:r>
        <w:separator/>
      </w:r>
    </w:p>
  </w:endnote>
  <w:endnote w:type="continuationSeparator" w:id="0">
    <w:p w:rsidR="00F06CB3" w:rsidRDefault="00F06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0189" w:rsidRDefault="00200189"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0C59">
      <w:rPr>
        <w:rStyle w:val="PageNumber"/>
        <w:noProof/>
      </w:rPr>
      <w:t>10</w:t>
    </w:r>
    <w:r>
      <w:rPr>
        <w:rStyle w:val="PageNumber"/>
      </w:rPr>
      <w:fldChar w:fldCharType="end"/>
    </w:r>
  </w:p>
  <w:p w:rsidR="00200189" w:rsidRDefault="00200189"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CB3" w:rsidRDefault="00F06CB3">
      <w:pPr>
        <w:spacing w:after="0"/>
      </w:pPr>
      <w:r>
        <w:separator/>
      </w:r>
    </w:p>
  </w:footnote>
  <w:footnote w:type="continuationSeparator" w:id="0">
    <w:p w:rsidR="00F06CB3" w:rsidRDefault="00F06C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K3MDQxMzQwMjE2NjZR0lEKTi0uzszPAykwqgUAX5ZFISwAAAA="/>
  </w:docVars>
  <w:rsids>
    <w:rsidRoot w:val="000620F5"/>
    <w:rsid w:val="00000818"/>
    <w:rsid w:val="00061E2D"/>
    <w:rsid w:val="000620F5"/>
    <w:rsid w:val="0008516B"/>
    <w:rsid w:val="000D3537"/>
    <w:rsid w:val="000F7E61"/>
    <w:rsid w:val="00122014"/>
    <w:rsid w:val="00124324"/>
    <w:rsid w:val="0014395C"/>
    <w:rsid w:val="00155293"/>
    <w:rsid w:val="00181FF3"/>
    <w:rsid w:val="001A233F"/>
    <w:rsid w:val="001C39DA"/>
    <w:rsid w:val="001D7DD9"/>
    <w:rsid w:val="00200189"/>
    <w:rsid w:val="002102E7"/>
    <w:rsid w:val="00240387"/>
    <w:rsid w:val="00257461"/>
    <w:rsid w:val="00260A17"/>
    <w:rsid w:val="002652B4"/>
    <w:rsid w:val="0026615B"/>
    <w:rsid w:val="002B49B4"/>
    <w:rsid w:val="002C4BFC"/>
    <w:rsid w:val="002E0212"/>
    <w:rsid w:val="002E2504"/>
    <w:rsid w:val="00311A6D"/>
    <w:rsid w:val="003160F3"/>
    <w:rsid w:val="00324FA2"/>
    <w:rsid w:val="00354575"/>
    <w:rsid w:val="00373714"/>
    <w:rsid w:val="003C6816"/>
    <w:rsid w:val="003D3330"/>
    <w:rsid w:val="003D6BFE"/>
    <w:rsid w:val="00437081"/>
    <w:rsid w:val="00476CE5"/>
    <w:rsid w:val="004B029C"/>
    <w:rsid w:val="004C73E2"/>
    <w:rsid w:val="00522848"/>
    <w:rsid w:val="00524875"/>
    <w:rsid w:val="00532459"/>
    <w:rsid w:val="005369A0"/>
    <w:rsid w:val="00552529"/>
    <w:rsid w:val="005547A3"/>
    <w:rsid w:val="005761D8"/>
    <w:rsid w:val="00583F12"/>
    <w:rsid w:val="005918FA"/>
    <w:rsid w:val="005A1129"/>
    <w:rsid w:val="005E5198"/>
    <w:rsid w:val="00600C59"/>
    <w:rsid w:val="00633632"/>
    <w:rsid w:val="00643E9B"/>
    <w:rsid w:val="00652FBE"/>
    <w:rsid w:val="00665804"/>
    <w:rsid w:val="00695B86"/>
    <w:rsid w:val="006A3F6C"/>
    <w:rsid w:val="006A6AB2"/>
    <w:rsid w:val="0073564F"/>
    <w:rsid w:val="00744C65"/>
    <w:rsid w:val="007B5A30"/>
    <w:rsid w:val="0082575D"/>
    <w:rsid w:val="00833BA2"/>
    <w:rsid w:val="0088001C"/>
    <w:rsid w:val="00887C54"/>
    <w:rsid w:val="00895C40"/>
    <w:rsid w:val="008A6277"/>
    <w:rsid w:val="008A7F93"/>
    <w:rsid w:val="008C0CB3"/>
    <w:rsid w:val="008D60A6"/>
    <w:rsid w:val="008F46A5"/>
    <w:rsid w:val="00902BA8"/>
    <w:rsid w:val="00910CA2"/>
    <w:rsid w:val="00915B53"/>
    <w:rsid w:val="00917ABA"/>
    <w:rsid w:val="00955EE9"/>
    <w:rsid w:val="00975E27"/>
    <w:rsid w:val="00995712"/>
    <w:rsid w:val="009B0E03"/>
    <w:rsid w:val="009B21E6"/>
    <w:rsid w:val="009D527B"/>
    <w:rsid w:val="009D7065"/>
    <w:rsid w:val="009F1C2E"/>
    <w:rsid w:val="00A21BDB"/>
    <w:rsid w:val="00A565B8"/>
    <w:rsid w:val="00A722B3"/>
    <w:rsid w:val="00A873DC"/>
    <w:rsid w:val="00A92823"/>
    <w:rsid w:val="00A96820"/>
    <w:rsid w:val="00AB45A4"/>
    <w:rsid w:val="00AC5F79"/>
    <w:rsid w:val="00AE132B"/>
    <w:rsid w:val="00B00380"/>
    <w:rsid w:val="00B07841"/>
    <w:rsid w:val="00B63E90"/>
    <w:rsid w:val="00B64172"/>
    <w:rsid w:val="00BA42DA"/>
    <w:rsid w:val="00BA5DE1"/>
    <w:rsid w:val="00BB286F"/>
    <w:rsid w:val="00BC5157"/>
    <w:rsid w:val="00BE6A45"/>
    <w:rsid w:val="00BF4B81"/>
    <w:rsid w:val="00C00056"/>
    <w:rsid w:val="00C011F5"/>
    <w:rsid w:val="00C14516"/>
    <w:rsid w:val="00C655D2"/>
    <w:rsid w:val="00C8600A"/>
    <w:rsid w:val="00CD3F06"/>
    <w:rsid w:val="00CE6A2F"/>
    <w:rsid w:val="00D1132A"/>
    <w:rsid w:val="00D120F8"/>
    <w:rsid w:val="00D213C8"/>
    <w:rsid w:val="00D5285E"/>
    <w:rsid w:val="00D71161"/>
    <w:rsid w:val="00D86101"/>
    <w:rsid w:val="00D8778B"/>
    <w:rsid w:val="00DA20D4"/>
    <w:rsid w:val="00DC01F6"/>
    <w:rsid w:val="00DC14B8"/>
    <w:rsid w:val="00DD00B8"/>
    <w:rsid w:val="00DF471F"/>
    <w:rsid w:val="00DF57FF"/>
    <w:rsid w:val="00DF6422"/>
    <w:rsid w:val="00E21D12"/>
    <w:rsid w:val="00E458AF"/>
    <w:rsid w:val="00E548EF"/>
    <w:rsid w:val="00E909B9"/>
    <w:rsid w:val="00EB342B"/>
    <w:rsid w:val="00F06CB3"/>
    <w:rsid w:val="00F212C9"/>
    <w:rsid w:val="00F26F97"/>
    <w:rsid w:val="00F40717"/>
    <w:rsid w:val="00F45D8A"/>
    <w:rsid w:val="00FA309E"/>
    <w:rsid w:val="00FA4742"/>
    <w:rsid w:val="00FB27C3"/>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Saroj</cp:lastModifiedBy>
  <cp:revision>10</cp:revision>
  <dcterms:created xsi:type="dcterms:W3CDTF">2015-11-23T02:50:00Z</dcterms:created>
  <dcterms:modified xsi:type="dcterms:W3CDTF">2015-11-24T17:00:00Z</dcterms:modified>
</cp:coreProperties>
</file>