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3500C" w14:textId="5C02CAE0" w:rsidR="00282663" w:rsidRDefault="00282663" w:rsidP="00282663">
      <w:pPr>
        <w:pStyle w:val="Articletitle"/>
        <w:jc w:val="center"/>
      </w:pPr>
      <w:r>
        <w:t xml:space="preserve">Rebuttal Table </w:t>
      </w:r>
    </w:p>
    <w:p w14:paraId="722DE078" w14:textId="4BDDC36B" w:rsidR="00282663" w:rsidRDefault="00282663" w:rsidP="00282663">
      <w:pPr>
        <w:rPr>
          <w:lang w:val="en-GB" w:eastAsia="en-GB"/>
        </w:rPr>
      </w:pPr>
    </w:p>
    <w:p w14:paraId="159ECCE5" w14:textId="08272BAF" w:rsidR="00282663" w:rsidRDefault="00282663" w:rsidP="00282663">
      <w:pPr>
        <w:rPr>
          <w:lang w:val="en-GB" w:eastAsia="en-GB"/>
        </w:rPr>
      </w:pPr>
    </w:p>
    <w:tbl>
      <w:tblPr>
        <w:tblStyle w:val="TableGrid"/>
        <w:tblW w:w="0" w:type="auto"/>
        <w:tblLook w:val="04A0" w:firstRow="1" w:lastRow="0" w:firstColumn="1" w:lastColumn="0" w:noHBand="0" w:noVBand="1"/>
      </w:tblPr>
      <w:tblGrid>
        <w:gridCol w:w="2988"/>
        <w:gridCol w:w="6362"/>
      </w:tblGrid>
      <w:tr w:rsidR="00282663" w:rsidRPr="007E0A39" w14:paraId="3005DA80" w14:textId="77777777" w:rsidTr="00FF5F8B">
        <w:tc>
          <w:tcPr>
            <w:tcW w:w="4675" w:type="dxa"/>
          </w:tcPr>
          <w:p w14:paraId="28AF4011"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1. The Study fails to address how the findings relate/differ to previous research in this area</w:t>
            </w:r>
          </w:p>
        </w:tc>
        <w:tc>
          <w:tcPr>
            <w:tcW w:w="4675" w:type="dxa"/>
          </w:tcPr>
          <w:p w14:paraId="663984BF" w14:textId="77777777" w:rsidR="00282663" w:rsidRPr="007E0A39" w:rsidRDefault="00282663" w:rsidP="00FF5F8B">
            <w:pPr>
              <w:rPr>
                <w:rFonts w:ascii="Times New Roman" w:hAnsi="Times New Roman" w:cs="Times New Roman"/>
              </w:rPr>
            </w:pPr>
            <w:r w:rsidRPr="007E0A39">
              <w:rPr>
                <w:rFonts w:ascii="Times New Roman" w:hAnsi="Times New Roman" w:cs="Times New Roman"/>
              </w:rPr>
              <w:t>We compared our model with the papers given in the reference:</w:t>
            </w:r>
          </w:p>
          <w:p w14:paraId="47A6728C" w14:textId="77777777" w:rsidR="00282663" w:rsidRPr="007E0A39" w:rsidRDefault="00282663" w:rsidP="00282663">
            <w:pPr>
              <w:pStyle w:val="ListParagraph"/>
              <w:numPr>
                <w:ilvl w:val="0"/>
                <w:numId w:val="1"/>
              </w:numPr>
              <w:rPr>
                <w:rFonts w:ascii="Times New Roman" w:hAnsi="Times New Roman" w:cs="Times New Roman"/>
              </w:rPr>
            </w:pPr>
            <w:r w:rsidRPr="007E0A39">
              <w:rPr>
                <w:rFonts w:ascii="Times New Roman" w:hAnsi="Times New Roman" w:cs="Times New Roman"/>
              </w:rPr>
              <w:t xml:space="preserve">Sunil </w:t>
            </w:r>
            <w:proofErr w:type="spellStart"/>
            <w:r w:rsidRPr="007E0A39">
              <w:rPr>
                <w:rFonts w:ascii="Times New Roman" w:hAnsi="Times New Roman" w:cs="Times New Roman"/>
              </w:rPr>
              <w:t>Bhutada</w:t>
            </w:r>
            <w:proofErr w:type="spellEnd"/>
            <w:r w:rsidRPr="007E0A39">
              <w:rPr>
                <w:rFonts w:ascii="Times New Roman" w:hAnsi="Times New Roman" w:cs="Times New Roman"/>
              </w:rPr>
              <w:t xml:space="preserve">, </w:t>
            </w:r>
            <w:proofErr w:type="spellStart"/>
            <w:r w:rsidRPr="007E0A39">
              <w:rPr>
                <w:rFonts w:ascii="Times New Roman" w:hAnsi="Times New Roman" w:cs="Times New Roman"/>
              </w:rPr>
              <w:t>Subhani</w:t>
            </w:r>
            <w:proofErr w:type="spellEnd"/>
            <w:r w:rsidRPr="007E0A39">
              <w:rPr>
                <w:rFonts w:ascii="Times New Roman" w:hAnsi="Times New Roman" w:cs="Times New Roman"/>
              </w:rPr>
              <w:t xml:space="preserve"> Shaik, Aishwarya Laxmi </w:t>
            </w:r>
            <w:proofErr w:type="spellStart"/>
            <w:r w:rsidRPr="007E0A39">
              <w:rPr>
                <w:rFonts w:ascii="Times New Roman" w:hAnsi="Times New Roman" w:cs="Times New Roman"/>
              </w:rPr>
              <w:t>Nethi</w:t>
            </w:r>
            <w:proofErr w:type="spellEnd"/>
            <w:r w:rsidRPr="007E0A39">
              <w:rPr>
                <w:rFonts w:ascii="Times New Roman" w:hAnsi="Times New Roman" w:cs="Times New Roman"/>
              </w:rPr>
              <w:t xml:space="preserve">, </w:t>
            </w:r>
            <w:proofErr w:type="spellStart"/>
            <w:r w:rsidRPr="007E0A39">
              <w:rPr>
                <w:rFonts w:ascii="Times New Roman" w:hAnsi="Times New Roman" w:cs="Times New Roman"/>
              </w:rPr>
              <w:t>Pabba</w:t>
            </w:r>
            <w:proofErr w:type="spellEnd"/>
            <w:r w:rsidRPr="007E0A39">
              <w:rPr>
                <w:rFonts w:ascii="Times New Roman" w:hAnsi="Times New Roman" w:cs="Times New Roman"/>
              </w:rPr>
              <w:t xml:space="preserve"> </w:t>
            </w:r>
            <w:proofErr w:type="spellStart"/>
            <w:r w:rsidRPr="007E0A39">
              <w:rPr>
                <w:rFonts w:ascii="Times New Roman" w:hAnsi="Times New Roman" w:cs="Times New Roman"/>
              </w:rPr>
              <w:t>Adeeshwar</w:t>
            </w:r>
            <w:proofErr w:type="spellEnd"/>
            <w:r w:rsidRPr="007E0A39">
              <w:rPr>
                <w:rFonts w:ascii="Times New Roman" w:hAnsi="Times New Roman" w:cs="Times New Roman"/>
              </w:rPr>
              <w:t xml:space="preserve">, Sairam </w:t>
            </w:r>
            <w:proofErr w:type="spellStart"/>
            <w:r w:rsidRPr="007E0A39">
              <w:rPr>
                <w:rFonts w:ascii="Times New Roman" w:hAnsi="Times New Roman" w:cs="Times New Roman"/>
              </w:rPr>
              <w:t>Parshi</w:t>
            </w:r>
            <w:proofErr w:type="spellEnd"/>
            <w:r w:rsidRPr="007E0A39">
              <w:rPr>
                <w:rFonts w:ascii="Times New Roman" w:hAnsi="Times New Roman" w:cs="Times New Roman"/>
              </w:rPr>
              <w:t xml:space="preserve">. (2020). IPL Match Prediction using Machine Learning. International Journal of Advanced Science and Technology, 29(05), 3438 - 3448. Retrieved from </w:t>
            </w:r>
            <w:hyperlink r:id="rId5" w:tgtFrame="_blank" w:history="1">
              <w:r w:rsidRPr="007E0A39">
                <w:rPr>
                  <w:rStyle w:val="Hyperlink"/>
                  <w:rFonts w:ascii="Times New Roman" w:hAnsi="Times New Roman" w:cs="Times New Roman"/>
                </w:rPr>
                <w:t>http://sersc.org/journals/index.php/IJAST/article/view/12036</w:t>
              </w:r>
            </w:hyperlink>
            <w:r w:rsidRPr="007E0A39">
              <w:rPr>
                <w:rFonts w:ascii="Times New Roman" w:hAnsi="Times New Roman" w:cs="Times New Roman"/>
              </w:rPr>
              <w:t>;</w:t>
            </w:r>
          </w:p>
          <w:p w14:paraId="5785328F" w14:textId="77777777" w:rsidR="00282663" w:rsidRPr="007E0A39" w:rsidRDefault="00282663" w:rsidP="00282663">
            <w:pPr>
              <w:pStyle w:val="ListParagraph"/>
              <w:numPr>
                <w:ilvl w:val="0"/>
                <w:numId w:val="2"/>
              </w:numPr>
              <w:rPr>
                <w:rFonts w:ascii="Times New Roman" w:hAnsi="Times New Roman" w:cs="Times New Roman"/>
              </w:rPr>
            </w:pPr>
            <w:r w:rsidRPr="007E0A39">
              <w:rPr>
                <w:rFonts w:ascii="Times New Roman" w:hAnsi="Times New Roman" w:cs="Times New Roman"/>
              </w:rPr>
              <w:t>The paper lacks information about data preprocessing and feature creation</w:t>
            </w:r>
          </w:p>
          <w:p w14:paraId="2BF17FA7" w14:textId="77777777" w:rsidR="00282663" w:rsidRPr="007E0A39" w:rsidRDefault="00282663" w:rsidP="00282663">
            <w:pPr>
              <w:pStyle w:val="ListParagraph"/>
              <w:numPr>
                <w:ilvl w:val="0"/>
                <w:numId w:val="2"/>
              </w:numPr>
              <w:rPr>
                <w:rFonts w:ascii="Times New Roman" w:hAnsi="Times New Roman" w:cs="Times New Roman"/>
              </w:rPr>
            </w:pPr>
            <w:r w:rsidRPr="007E0A39">
              <w:rPr>
                <w:rFonts w:ascii="Times New Roman" w:hAnsi="Times New Roman" w:cs="Times New Roman"/>
              </w:rPr>
              <w:t xml:space="preserve">A significant </w:t>
            </w:r>
            <w:proofErr w:type="gramStart"/>
            <w:r w:rsidRPr="007E0A39">
              <w:rPr>
                <w:rFonts w:ascii="Times New Roman" w:hAnsi="Times New Roman" w:cs="Times New Roman"/>
              </w:rPr>
              <w:t>amount  of</w:t>
            </w:r>
            <w:proofErr w:type="gramEnd"/>
            <w:r w:rsidRPr="007E0A39">
              <w:rPr>
                <w:rFonts w:ascii="Times New Roman" w:hAnsi="Times New Roman" w:cs="Times New Roman"/>
              </w:rPr>
              <w:t xml:space="preserve"> it is filled with redundant graphs, the paper is not reproduceable and doesn’t give any information how such high accuracy was achieved.</w:t>
            </w:r>
          </w:p>
          <w:p w14:paraId="6ABAEC21" w14:textId="77777777" w:rsidR="00282663" w:rsidRPr="007E0A39" w:rsidRDefault="00282663" w:rsidP="00FF5F8B">
            <w:pPr>
              <w:ind w:left="720"/>
              <w:rPr>
                <w:rFonts w:ascii="Times New Roman" w:hAnsi="Times New Roman" w:cs="Times New Roman"/>
              </w:rPr>
            </w:pPr>
          </w:p>
          <w:p w14:paraId="20018C40" w14:textId="77777777" w:rsidR="00282663" w:rsidRPr="007E0A39" w:rsidRDefault="00282663" w:rsidP="00FF5F8B">
            <w:pPr>
              <w:ind w:left="720"/>
              <w:rPr>
                <w:rFonts w:ascii="Times New Roman" w:hAnsi="Times New Roman" w:cs="Times New Roman"/>
              </w:rPr>
            </w:pPr>
          </w:p>
          <w:p w14:paraId="766E3A0E" w14:textId="77777777" w:rsidR="00282663" w:rsidRPr="007E0A39" w:rsidRDefault="00282663" w:rsidP="00282663">
            <w:pPr>
              <w:pStyle w:val="ListParagraph"/>
              <w:numPr>
                <w:ilvl w:val="0"/>
                <w:numId w:val="1"/>
              </w:numPr>
              <w:rPr>
                <w:rFonts w:ascii="Times New Roman" w:hAnsi="Times New Roman" w:cs="Times New Roman"/>
              </w:rPr>
            </w:pPr>
            <w:r w:rsidRPr="007E0A39">
              <w:rPr>
                <w:rFonts w:ascii="Times New Roman" w:hAnsi="Times New Roman" w:cs="Times New Roman"/>
              </w:rPr>
              <w:t xml:space="preserve">Predictive Analysis of IPL Match Winner using Machine Learning Techniques. Ch Sai Abhishek, Ketaki V Patil, P Yuktha, Meghana KS, MV </w:t>
            </w:r>
            <w:proofErr w:type="spellStart"/>
            <w:r w:rsidRPr="007E0A39">
              <w:rPr>
                <w:rFonts w:ascii="Times New Roman" w:hAnsi="Times New Roman" w:cs="Times New Roman"/>
              </w:rPr>
              <w:t>Sudhamani</w:t>
            </w:r>
            <w:proofErr w:type="spellEnd"/>
            <w:r w:rsidRPr="007E0A39">
              <w:rPr>
                <w:rFonts w:ascii="Times New Roman" w:hAnsi="Times New Roman" w:cs="Times New Roman"/>
              </w:rPr>
              <w:t xml:space="preserve">. International Journal of Innovative Technology and Exploring Engineering (IJITEE), Volume-9 Issue-2S, December 2019. </w:t>
            </w:r>
            <w:hyperlink r:id="rId6" w:tgtFrame="_blank" w:history="1">
              <w:r w:rsidRPr="007E0A39">
                <w:rPr>
                  <w:rStyle w:val="Hyperlink"/>
                  <w:rFonts w:ascii="Times New Roman" w:hAnsi="Times New Roman" w:cs="Times New Roman"/>
                </w:rPr>
                <w:t>http://www.ijitee.org/wp-content/uploads/papers/v9i2S/B10431292S19.pdf</w:t>
              </w:r>
            </w:hyperlink>
          </w:p>
          <w:p w14:paraId="7DB61DDF" w14:textId="77777777" w:rsidR="00282663" w:rsidRPr="007E0A39" w:rsidRDefault="00282663" w:rsidP="00282663">
            <w:pPr>
              <w:pStyle w:val="ListParagraph"/>
              <w:numPr>
                <w:ilvl w:val="0"/>
                <w:numId w:val="3"/>
              </w:numPr>
              <w:rPr>
                <w:rFonts w:ascii="Times New Roman" w:hAnsi="Times New Roman" w:cs="Times New Roman"/>
              </w:rPr>
            </w:pPr>
            <w:r w:rsidRPr="007E0A39">
              <w:rPr>
                <w:rFonts w:ascii="Times New Roman" w:hAnsi="Times New Roman" w:cs="Times New Roman"/>
              </w:rPr>
              <w:t>Same as the previous one, the paper doesn’t give enough information as to how such high accuracy was achieved which doesn’t seem feasible with such small data set.</w:t>
            </w:r>
          </w:p>
          <w:p w14:paraId="4EA4FEB4" w14:textId="77777777" w:rsidR="00282663" w:rsidRPr="007E0A39" w:rsidRDefault="00282663" w:rsidP="00FF5F8B">
            <w:pPr>
              <w:ind w:left="360"/>
              <w:rPr>
                <w:rFonts w:ascii="Times New Roman" w:hAnsi="Times New Roman" w:cs="Times New Roman"/>
              </w:rPr>
            </w:pPr>
          </w:p>
          <w:p w14:paraId="2ACC21A0" w14:textId="77777777" w:rsidR="00282663" w:rsidRPr="007E0A39" w:rsidRDefault="00282663" w:rsidP="00FF5F8B">
            <w:pPr>
              <w:ind w:left="360"/>
              <w:rPr>
                <w:rFonts w:ascii="Times New Roman" w:hAnsi="Times New Roman" w:cs="Times New Roman"/>
              </w:rPr>
            </w:pPr>
          </w:p>
          <w:p w14:paraId="7432AF9E" w14:textId="77777777" w:rsidR="00282663" w:rsidRPr="007E0A39" w:rsidRDefault="00282663" w:rsidP="00282663">
            <w:pPr>
              <w:pStyle w:val="ListParagraph"/>
              <w:numPr>
                <w:ilvl w:val="0"/>
                <w:numId w:val="1"/>
              </w:numPr>
              <w:rPr>
                <w:rFonts w:ascii="Times New Roman" w:hAnsi="Times New Roman" w:cs="Times New Roman"/>
              </w:rPr>
            </w:pPr>
            <w:proofErr w:type="spellStart"/>
            <w:r w:rsidRPr="007E0A39">
              <w:rPr>
                <w:rFonts w:ascii="Times New Roman" w:hAnsi="Times New Roman" w:cs="Times New Roman"/>
              </w:rPr>
              <w:t>Sarvani</w:t>
            </w:r>
            <w:proofErr w:type="spellEnd"/>
            <w:r w:rsidRPr="007E0A39">
              <w:rPr>
                <w:rFonts w:ascii="Times New Roman" w:hAnsi="Times New Roman" w:cs="Times New Roman"/>
              </w:rPr>
              <w:t xml:space="preserve"> </w:t>
            </w:r>
            <w:proofErr w:type="spellStart"/>
            <w:r w:rsidRPr="007E0A39">
              <w:rPr>
                <w:rFonts w:ascii="Times New Roman" w:hAnsi="Times New Roman" w:cs="Times New Roman"/>
              </w:rPr>
              <w:t>Anandarao</w:t>
            </w:r>
            <w:proofErr w:type="spellEnd"/>
            <w:r w:rsidRPr="007E0A39">
              <w:rPr>
                <w:rFonts w:ascii="Times New Roman" w:hAnsi="Times New Roman" w:cs="Times New Roman"/>
              </w:rPr>
              <w:t xml:space="preserve">, B. </w:t>
            </w:r>
            <w:proofErr w:type="spellStart"/>
            <w:r w:rsidRPr="007E0A39">
              <w:rPr>
                <w:rFonts w:ascii="Times New Roman" w:hAnsi="Times New Roman" w:cs="Times New Roman"/>
              </w:rPr>
              <w:t>Manvitha</w:t>
            </w:r>
            <w:proofErr w:type="spellEnd"/>
            <w:r w:rsidRPr="007E0A39">
              <w:rPr>
                <w:rFonts w:ascii="Times New Roman" w:hAnsi="Times New Roman" w:cs="Times New Roman"/>
              </w:rPr>
              <w:t xml:space="preserve"> </w:t>
            </w:r>
            <w:proofErr w:type="spellStart"/>
            <w:r w:rsidRPr="007E0A39">
              <w:rPr>
                <w:rFonts w:ascii="Times New Roman" w:hAnsi="Times New Roman" w:cs="Times New Roman"/>
              </w:rPr>
              <w:t>Bramarambika</w:t>
            </w:r>
            <w:proofErr w:type="spellEnd"/>
            <w:r w:rsidRPr="007E0A39">
              <w:rPr>
                <w:rFonts w:ascii="Times New Roman" w:hAnsi="Times New Roman" w:cs="Times New Roman"/>
              </w:rPr>
              <w:t xml:space="preserve">, </w:t>
            </w:r>
            <w:proofErr w:type="spellStart"/>
            <w:proofErr w:type="gramStart"/>
            <w:r w:rsidRPr="007E0A39">
              <w:rPr>
                <w:rFonts w:ascii="Times New Roman" w:hAnsi="Times New Roman" w:cs="Times New Roman"/>
              </w:rPr>
              <w:t>K.Lakshmi</w:t>
            </w:r>
            <w:proofErr w:type="spellEnd"/>
            <w:proofErr w:type="gramEnd"/>
            <w:r w:rsidRPr="007E0A39">
              <w:rPr>
                <w:rFonts w:ascii="Times New Roman" w:hAnsi="Times New Roman" w:cs="Times New Roman"/>
              </w:rPr>
              <w:t xml:space="preserve"> </w:t>
            </w:r>
            <w:proofErr w:type="spellStart"/>
            <w:r w:rsidRPr="007E0A39">
              <w:rPr>
                <w:rFonts w:ascii="Times New Roman" w:hAnsi="Times New Roman" w:cs="Times New Roman"/>
              </w:rPr>
              <w:t>Prahla</w:t>
            </w:r>
            <w:proofErr w:type="spellEnd"/>
            <w:r w:rsidRPr="007E0A39">
              <w:rPr>
                <w:rFonts w:ascii="Times New Roman" w:hAnsi="Times New Roman" w:cs="Times New Roman"/>
              </w:rPr>
              <w:t xml:space="preserve">, Sk. </w:t>
            </w:r>
            <w:proofErr w:type="spellStart"/>
            <w:r w:rsidRPr="007E0A39">
              <w:rPr>
                <w:rFonts w:ascii="Times New Roman" w:hAnsi="Times New Roman" w:cs="Times New Roman"/>
              </w:rPr>
              <w:t>Kushbu</w:t>
            </w:r>
            <w:proofErr w:type="spellEnd"/>
            <w:r w:rsidRPr="007E0A39">
              <w:rPr>
                <w:rFonts w:ascii="Times New Roman" w:hAnsi="Times New Roman" w:cs="Times New Roman"/>
              </w:rPr>
              <w:t xml:space="preserve"> Kalam. (2020). ANALYZING AND ESTIMATING THE IPL WINNER USING MACHINE LEARNING. International Journal of Advanced Science and Technology, 29(04), 1940 - 1946. Retrieved from </w:t>
            </w:r>
            <w:hyperlink r:id="rId7" w:tgtFrame="_blank" w:history="1">
              <w:r w:rsidRPr="007E0A39">
                <w:rPr>
                  <w:rStyle w:val="Hyperlink"/>
                  <w:rFonts w:ascii="Times New Roman" w:hAnsi="Times New Roman" w:cs="Times New Roman"/>
                </w:rPr>
                <w:t>http://sersc.org/journals/index.php/IJAST/article/view/7921</w:t>
              </w:r>
            </w:hyperlink>
          </w:p>
          <w:p w14:paraId="57883EF4" w14:textId="77777777" w:rsidR="00282663" w:rsidRPr="007E0A39" w:rsidRDefault="00282663" w:rsidP="00282663">
            <w:pPr>
              <w:pStyle w:val="ListParagraph"/>
              <w:numPr>
                <w:ilvl w:val="0"/>
                <w:numId w:val="4"/>
              </w:numPr>
              <w:rPr>
                <w:rFonts w:ascii="Times New Roman" w:hAnsi="Times New Roman" w:cs="Times New Roman"/>
              </w:rPr>
            </w:pPr>
            <w:r w:rsidRPr="007E0A39">
              <w:rPr>
                <w:rFonts w:ascii="Times New Roman" w:hAnsi="Times New Roman" w:cs="Times New Roman"/>
              </w:rPr>
              <w:t>The accuracy is hugely inconsistent among the different models</w:t>
            </w:r>
          </w:p>
          <w:p w14:paraId="20E3E88A" w14:textId="77777777" w:rsidR="00282663" w:rsidRPr="007E0A39" w:rsidRDefault="00282663" w:rsidP="00282663">
            <w:pPr>
              <w:pStyle w:val="ListParagraph"/>
              <w:numPr>
                <w:ilvl w:val="0"/>
                <w:numId w:val="4"/>
              </w:numPr>
              <w:rPr>
                <w:rFonts w:ascii="Times New Roman" w:hAnsi="Times New Roman" w:cs="Times New Roman"/>
              </w:rPr>
            </w:pPr>
            <w:r w:rsidRPr="007E0A39">
              <w:rPr>
                <w:rFonts w:ascii="Times New Roman" w:hAnsi="Times New Roman" w:cs="Times New Roman"/>
              </w:rPr>
              <w:t>The model doesn’t give enough information as to how such high accuracy was achieved</w:t>
            </w:r>
          </w:p>
          <w:p w14:paraId="625CBE10" w14:textId="77777777" w:rsidR="00282663" w:rsidRPr="007E0A39" w:rsidRDefault="00282663" w:rsidP="00282663">
            <w:pPr>
              <w:pStyle w:val="ListParagraph"/>
              <w:numPr>
                <w:ilvl w:val="0"/>
                <w:numId w:val="1"/>
              </w:numPr>
              <w:rPr>
                <w:rFonts w:ascii="Times New Roman" w:hAnsi="Times New Roman" w:cs="Times New Roman"/>
              </w:rPr>
            </w:pPr>
            <w:r w:rsidRPr="007E0A39">
              <w:rPr>
                <w:rFonts w:ascii="Times New Roman" w:hAnsi="Times New Roman" w:cs="Times New Roman"/>
              </w:rPr>
              <w:t xml:space="preserve">Naive Bayes approach to predict the winner of an ODI cricket game. I. </w:t>
            </w:r>
            <w:proofErr w:type="spellStart"/>
            <w:r w:rsidRPr="007E0A39">
              <w:rPr>
                <w:rFonts w:ascii="Times New Roman" w:hAnsi="Times New Roman" w:cs="Times New Roman"/>
              </w:rPr>
              <w:t>Wickramasinghe</w:t>
            </w:r>
            <w:proofErr w:type="spellEnd"/>
            <w:r w:rsidRPr="007E0A39">
              <w:rPr>
                <w:rFonts w:ascii="Times New Roman" w:hAnsi="Times New Roman" w:cs="Times New Roman"/>
              </w:rPr>
              <w:t>. Journal of Sports Analytics 6 (2020) 75–84DOI 10.3233/JSA-200436</w:t>
            </w:r>
          </w:p>
          <w:p w14:paraId="1AF4540A" w14:textId="77777777" w:rsidR="00282663" w:rsidRPr="007E0A39" w:rsidRDefault="00282663" w:rsidP="00282663">
            <w:pPr>
              <w:pStyle w:val="ListParagraph"/>
              <w:numPr>
                <w:ilvl w:val="0"/>
                <w:numId w:val="5"/>
              </w:numPr>
              <w:rPr>
                <w:rFonts w:ascii="Times New Roman" w:hAnsi="Times New Roman" w:cs="Times New Roman"/>
              </w:rPr>
            </w:pPr>
            <w:r w:rsidRPr="007E0A39">
              <w:rPr>
                <w:rFonts w:ascii="Times New Roman" w:hAnsi="Times New Roman" w:cs="Times New Roman"/>
              </w:rPr>
              <w:t xml:space="preserve">This is a good paper but comparing a paper made on ODI cricket with one made on IPL doesn’t seem right because the amount of data available for ODI is towering. </w:t>
            </w:r>
          </w:p>
          <w:p w14:paraId="2A48D083" w14:textId="77777777" w:rsidR="00282663" w:rsidRPr="007E0A39" w:rsidRDefault="00282663" w:rsidP="00282663">
            <w:pPr>
              <w:pStyle w:val="ListParagraph"/>
              <w:numPr>
                <w:ilvl w:val="0"/>
                <w:numId w:val="5"/>
              </w:numPr>
              <w:rPr>
                <w:rFonts w:ascii="Times New Roman" w:hAnsi="Times New Roman" w:cs="Times New Roman"/>
              </w:rPr>
            </w:pPr>
            <w:r w:rsidRPr="007E0A39">
              <w:rPr>
                <w:rFonts w:ascii="Times New Roman" w:hAnsi="Times New Roman" w:cs="Times New Roman"/>
              </w:rPr>
              <w:t xml:space="preserve">There are tons of features which can be created for ODI but not for IPL because the players keep changing to often in IPL. </w:t>
            </w:r>
          </w:p>
          <w:p w14:paraId="4673F301" w14:textId="77777777" w:rsidR="00282663" w:rsidRPr="007E0A39" w:rsidRDefault="00282663" w:rsidP="00282663">
            <w:pPr>
              <w:pStyle w:val="ListParagraph"/>
              <w:numPr>
                <w:ilvl w:val="0"/>
                <w:numId w:val="5"/>
              </w:numPr>
              <w:rPr>
                <w:rFonts w:ascii="Times New Roman" w:hAnsi="Times New Roman" w:cs="Times New Roman"/>
              </w:rPr>
            </w:pPr>
            <w:r w:rsidRPr="007E0A39">
              <w:rPr>
                <w:rFonts w:ascii="Times New Roman" w:hAnsi="Times New Roman" w:cs="Times New Roman"/>
              </w:rPr>
              <w:lastRenderedPageBreak/>
              <w:t>The players play very unpredictably as the stakes are quite different.</w:t>
            </w:r>
          </w:p>
          <w:p w14:paraId="693E36CA" w14:textId="77777777" w:rsidR="00282663" w:rsidRPr="007E0A39" w:rsidRDefault="00282663" w:rsidP="00FF5F8B">
            <w:pPr>
              <w:ind w:left="360"/>
              <w:rPr>
                <w:rFonts w:ascii="Times New Roman" w:hAnsi="Times New Roman" w:cs="Times New Roman"/>
              </w:rPr>
            </w:pPr>
          </w:p>
          <w:p w14:paraId="12C8E3E3" w14:textId="77777777" w:rsidR="00282663" w:rsidRPr="007E0A39" w:rsidRDefault="00282663" w:rsidP="00FF5F8B">
            <w:pPr>
              <w:rPr>
                <w:rFonts w:ascii="Times New Roman" w:hAnsi="Times New Roman" w:cs="Times New Roman"/>
              </w:rPr>
            </w:pPr>
          </w:p>
          <w:p w14:paraId="3FDB42A6" w14:textId="77777777" w:rsidR="00282663" w:rsidRPr="007E0A39" w:rsidRDefault="00282663" w:rsidP="00FF5F8B">
            <w:pPr>
              <w:rPr>
                <w:rFonts w:ascii="Times New Roman" w:hAnsi="Times New Roman" w:cs="Times New Roman"/>
              </w:rPr>
            </w:pPr>
          </w:p>
          <w:p w14:paraId="5998A335" w14:textId="77777777" w:rsidR="00282663" w:rsidRPr="007E0A39" w:rsidRDefault="00282663" w:rsidP="00FF5F8B">
            <w:pPr>
              <w:rPr>
                <w:rFonts w:ascii="Times New Roman" w:hAnsi="Times New Roman" w:cs="Times New Roman"/>
              </w:rPr>
            </w:pPr>
          </w:p>
          <w:p w14:paraId="4FBA1E57" w14:textId="77777777" w:rsidR="00282663" w:rsidRPr="007E0A39" w:rsidRDefault="00282663" w:rsidP="00FF5F8B">
            <w:pPr>
              <w:rPr>
                <w:rFonts w:ascii="Times New Roman" w:hAnsi="Times New Roman" w:cs="Times New Roman"/>
              </w:rPr>
            </w:pPr>
          </w:p>
          <w:p w14:paraId="322AD3A3" w14:textId="77777777" w:rsidR="00282663" w:rsidRPr="007E0A39" w:rsidRDefault="00282663" w:rsidP="00FF5F8B">
            <w:pPr>
              <w:rPr>
                <w:rFonts w:ascii="Times New Roman" w:hAnsi="Times New Roman" w:cs="Times New Roman"/>
              </w:rPr>
            </w:pPr>
          </w:p>
        </w:tc>
      </w:tr>
      <w:tr w:rsidR="00282663" w:rsidRPr="007E0A39" w14:paraId="69020CF3" w14:textId="77777777" w:rsidTr="00FF5F8B">
        <w:tc>
          <w:tcPr>
            <w:tcW w:w="4675" w:type="dxa"/>
          </w:tcPr>
          <w:p w14:paraId="6B9C2282"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lastRenderedPageBreak/>
              <w:t xml:space="preserve">2. The dataset can be well understood if there is a visualization of the </w:t>
            </w:r>
            <w:proofErr w:type="gramStart"/>
            <w:r w:rsidRPr="007E0A39">
              <w:rPr>
                <w:rFonts w:ascii="Times New Roman" w:eastAsia="Times New Roman" w:hAnsi="Times New Roman" w:cs="Times New Roman"/>
                <w:color w:val="222222"/>
                <w:sz w:val="24"/>
                <w:szCs w:val="24"/>
                <w:shd w:val="clear" w:color="auto" w:fill="FFFFFF"/>
              </w:rPr>
              <w:t>features</w:t>
            </w:r>
            <w:proofErr w:type="gramEnd"/>
            <w:r w:rsidRPr="007E0A39">
              <w:rPr>
                <w:rFonts w:ascii="Times New Roman" w:eastAsia="Times New Roman" w:hAnsi="Times New Roman" w:cs="Times New Roman"/>
                <w:color w:val="222222"/>
                <w:sz w:val="24"/>
                <w:szCs w:val="24"/>
                <w:shd w:val="clear" w:color="auto" w:fill="FFFFFF"/>
              </w:rPr>
              <w:t xml:space="preserve"> distribution in the dataset.</w:t>
            </w:r>
          </w:p>
        </w:tc>
        <w:tc>
          <w:tcPr>
            <w:tcW w:w="4675" w:type="dxa"/>
          </w:tcPr>
          <w:p w14:paraId="5FE4D667" w14:textId="77777777" w:rsidR="00282663" w:rsidRPr="007E0A39" w:rsidRDefault="00282663" w:rsidP="00FF5F8B">
            <w:pPr>
              <w:rPr>
                <w:rFonts w:ascii="Times New Roman" w:hAnsi="Times New Roman" w:cs="Times New Roman"/>
              </w:rPr>
            </w:pPr>
            <w:r>
              <w:rPr>
                <w:rFonts w:ascii="Times New Roman" w:hAnsi="Times New Roman" w:cs="Times New Roman"/>
              </w:rPr>
              <w:t xml:space="preserve">We thought adding figures would not be that useful as we tried a lot of different methods to make the model robust so to not make the paper </w:t>
            </w:r>
            <w:proofErr w:type="gramStart"/>
            <w:r>
              <w:rPr>
                <w:rFonts w:ascii="Times New Roman" w:hAnsi="Times New Roman" w:cs="Times New Roman"/>
              </w:rPr>
              <w:t>lengthy</w:t>
            </w:r>
            <w:proofErr w:type="gramEnd"/>
            <w:r>
              <w:rPr>
                <w:rFonts w:ascii="Times New Roman" w:hAnsi="Times New Roman" w:cs="Times New Roman"/>
              </w:rPr>
              <w:t xml:space="preserve"> we decided not to add graphs.</w:t>
            </w:r>
          </w:p>
        </w:tc>
      </w:tr>
      <w:tr w:rsidR="00282663" w:rsidRPr="007E0A39" w14:paraId="06F0BF4E" w14:textId="77777777" w:rsidTr="00FF5F8B">
        <w:tc>
          <w:tcPr>
            <w:tcW w:w="4675" w:type="dxa"/>
          </w:tcPr>
          <w:p w14:paraId="0EB7B6D3"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3. The abbreviations of KTK and GL are not given on their first occurrence (note: this helps if the reader is not familiar with IPL)</w:t>
            </w:r>
          </w:p>
        </w:tc>
        <w:tc>
          <w:tcPr>
            <w:tcW w:w="4675" w:type="dxa"/>
          </w:tcPr>
          <w:p w14:paraId="38ED6963" w14:textId="77777777" w:rsidR="00282663" w:rsidRPr="007E0A39" w:rsidRDefault="00282663" w:rsidP="00FF5F8B">
            <w:pPr>
              <w:rPr>
                <w:rFonts w:ascii="Times New Roman" w:hAnsi="Times New Roman" w:cs="Times New Roman"/>
              </w:rPr>
            </w:pPr>
            <w:r w:rsidRPr="007E0A39">
              <w:rPr>
                <w:rFonts w:ascii="Times New Roman" w:hAnsi="Times New Roman" w:cs="Times New Roman"/>
              </w:rPr>
              <w:t>The abbreviations are given in the specified places</w:t>
            </w:r>
          </w:p>
        </w:tc>
      </w:tr>
      <w:tr w:rsidR="00282663" w:rsidRPr="007E0A39" w14:paraId="7A5E696D" w14:textId="77777777" w:rsidTr="00FF5F8B">
        <w:tc>
          <w:tcPr>
            <w:tcW w:w="4675" w:type="dxa"/>
          </w:tcPr>
          <w:p w14:paraId="5CE7B99F"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 xml:space="preserve">4. The citation for </w:t>
            </w:r>
            <w:proofErr w:type="spellStart"/>
            <w:r w:rsidRPr="007E0A39">
              <w:rPr>
                <w:rFonts w:ascii="Times New Roman" w:eastAsia="Times New Roman" w:hAnsi="Times New Roman" w:cs="Times New Roman"/>
                <w:color w:val="222222"/>
                <w:sz w:val="24"/>
                <w:szCs w:val="24"/>
                <w:shd w:val="clear" w:color="auto" w:fill="FFFFFF"/>
              </w:rPr>
              <w:t>Sklearn</w:t>
            </w:r>
            <w:proofErr w:type="spellEnd"/>
            <w:r w:rsidRPr="007E0A39">
              <w:rPr>
                <w:rFonts w:ascii="Times New Roman" w:eastAsia="Times New Roman" w:hAnsi="Times New Roman" w:cs="Times New Roman"/>
                <w:color w:val="222222"/>
                <w:sz w:val="24"/>
                <w:szCs w:val="24"/>
                <w:shd w:val="clear" w:color="auto" w:fill="FFFFFF"/>
              </w:rPr>
              <w:t xml:space="preserve"> is missing despite using their work.</w:t>
            </w:r>
          </w:p>
        </w:tc>
        <w:tc>
          <w:tcPr>
            <w:tcW w:w="4675" w:type="dxa"/>
          </w:tcPr>
          <w:p w14:paraId="40C901FF" w14:textId="77777777" w:rsidR="00282663" w:rsidRPr="007E0A39" w:rsidRDefault="00282663" w:rsidP="00FF5F8B">
            <w:pPr>
              <w:rPr>
                <w:rFonts w:ascii="Times New Roman" w:hAnsi="Times New Roman" w:cs="Times New Roman"/>
              </w:rPr>
            </w:pPr>
            <w:r w:rsidRPr="007E0A39">
              <w:rPr>
                <w:rFonts w:ascii="Times New Roman" w:hAnsi="Times New Roman" w:cs="Times New Roman"/>
              </w:rPr>
              <w:t>The citation is now provided at the reference section numbered 20</w:t>
            </w:r>
          </w:p>
        </w:tc>
      </w:tr>
      <w:tr w:rsidR="00282663" w:rsidRPr="007E0A39" w14:paraId="4101C409" w14:textId="77777777" w:rsidTr="00FF5F8B">
        <w:tc>
          <w:tcPr>
            <w:tcW w:w="4675" w:type="dxa"/>
          </w:tcPr>
          <w:p w14:paraId="12FF79FB"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 xml:space="preserve">5. The ambiguity % is missing in the results despite mentioning that it is one of the </w:t>
            </w:r>
            <w:proofErr w:type="gramStart"/>
            <w:r w:rsidRPr="007E0A39">
              <w:rPr>
                <w:rFonts w:ascii="Times New Roman" w:eastAsia="Times New Roman" w:hAnsi="Times New Roman" w:cs="Times New Roman"/>
                <w:color w:val="222222"/>
                <w:sz w:val="24"/>
                <w:szCs w:val="24"/>
                <w:shd w:val="clear" w:color="auto" w:fill="FFFFFF"/>
              </w:rPr>
              <w:t>parameter</w:t>
            </w:r>
            <w:proofErr w:type="gramEnd"/>
            <w:r w:rsidRPr="007E0A39">
              <w:rPr>
                <w:rFonts w:ascii="Times New Roman" w:eastAsia="Times New Roman" w:hAnsi="Times New Roman" w:cs="Times New Roman"/>
                <w:color w:val="222222"/>
                <w:sz w:val="24"/>
                <w:szCs w:val="24"/>
                <w:shd w:val="clear" w:color="auto" w:fill="FFFFFF"/>
              </w:rPr>
              <w:t xml:space="preserve"> on which the evaluation for the model was made</w:t>
            </w:r>
          </w:p>
        </w:tc>
        <w:tc>
          <w:tcPr>
            <w:tcW w:w="4675" w:type="dxa"/>
          </w:tcPr>
          <w:p w14:paraId="6DF73D91" w14:textId="77777777" w:rsidR="00282663" w:rsidRPr="007E0A39" w:rsidRDefault="00282663" w:rsidP="00FF5F8B">
            <w:pPr>
              <w:rPr>
                <w:rFonts w:ascii="Times New Roman" w:hAnsi="Times New Roman" w:cs="Times New Roman"/>
              </w:rPr>
            </w:pPr>
            <w:r w:rsidRPr="007E0A39">
              <w:rPr>
                <w:rFonts w:ascii="Times New Roman" w:hAnsi="Times New Roman" w:cs="Times New Roman"/>
              </w:rPr>
              <w:t>Ambiguity was already sent in the tables file sent along with the paper, now those results are also added in the paper in the results section.</w:t>
            </w:r>
          </w:p>
        </w:tc>
      </w:tr>
      <w:tr w:rsidR="00282663" w:rsidRPr="007E0A39" w14:paraId="7FC7B4B6" w14:textId="77777777" w:rsidTr="00FF5F8B">
        <w:tc>
          <w:tcPr>
            <w:tcW w:w="4675" w:type="dxa"/>
          </w:tcPr>
          <w:p w14:paraId="7BCA5785"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6. The study does not show what measures were taken to make sure model is not underfit as it was mentioned that the dataset was small.</w:t>
            </w:r>
          </w:p>
        </w:tc>
        <w:tc>
          <w:tcPr>
            <w:tcW w:w="4675" w:type="dxa"/>
          </w:tcPr>
          <w:p w14:paraId="1C8C89BF" w14:textId="77777777" w:rsidR="00282663" w:rsidRPr="007E0A39" w:rsidRDefault="00282663" w:rsidP="00FF5F8B">
            <w:pPr>
              <w:rPr>
                <w:rFonts w:ascii="Times New Roman" w:hAnsi="Times New Roman" w:cs="Times New Roman"/>
                <w:sz w:val="24"/>
                <w:szCs w:val="24"/>
              </w:rPr>
            </w:pPr>
            <w:r w:rsidRPr="007E0A39">
              <w:rPr>
                <w:rFonts w:ascii="Times New Roman" w:hAnsi="Times New Roman" w:cs="Times New Roman"/>
                <w:sz w:val="24"/>
                <w:szCs w:val="24"/>
              </w:rPr>
              <w:t>We started with creating some basic fundamental features like strength of the team based on the players’ different performance metrics i.e. number of sixes, number of fours type of features. After this we used these features and created some second level features out of this and then use these features to create difference features by subtracting one from the other. We exhausted all the different features that can be made using the available data and then applied various models. We trained the models with different hyper parameters using grid search and chose the ones which gave the highest and robust results and least amount of ambiguity.</w:t>
            </w:r>
            <w:r>
              <w:rPr>
                <w:rFonts w:ascii="Times New Roman" w:hAnsi="Times New Roman" w:cs="Times New Roman"/>
                <w:sz w:val="24"/>
                <w:szCs w:val="24"/>
              </w:rPr>
              <w:t xml:space="preserve"> This was added in the conclusion section as the whole paper explains this very process.</w:t>
            </w:r>
          </w:p>
          <w:p w14:paraId="568D24C0" w14:textId="77777777" w:rsidR="00282663" w:rsidRPr="007E0A39" w:rsidRDefault="00282663" w:rsidP="00FF5F8B">
            <w:pPr>
              <w:rPr>
                <w:rFonts w:ascii="Times New Roman" w:hAnsi="Times New Roman" w:cs="Times New Roman"/>
                <w:sz w:val="24"/>
                <w:szCs w:val="24"/>
              </w:rPr>
            </w:pPr>
          </w:p>
        </w:tc>
      </w:tr>
      <w:tr w:rsidR="00282663" w:rsidRPr="007E0A39" w14:paraId="03B2B668" w14:textId="77777777" w:rsidTr="00FF5F8B">
        <w:tc>
          <w:tcPr>
            <w:tcW w:w="4675" w:type="dxa"/>
          </w:tcPr>
          <w:p w14:paraId="2B6C9797"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t>7. The Study does not provide details on why tree-based classifiers performed better on the data</w:t>
            </w:r>
          </w:p>
        </w:tc>
        <w:tc>
          <w:tcPr>
            <w:tcW w:w="4675" w:type="dxa"/>
          </w:tcPr>
          <w:p w14:paraId="00003DDF" w14:textId="77777777" w:rsidR="00282663" w:rsidRPr="00A30BBE" w:rsidRDefault="00282663" w:rsidP="00FF5F8B">
            <w:pPr>
              <w:rPr>
                <w:rFonts w:ascii="Times New Roman" w:hAnsi="Times New Roman" w:cs="Times New Roman"/>
                <w:sz w:val="24"/>
                <w:szCs w:val="24"/>
              </w:rPr>
            </w:pPr>
            <w:r w:rsidRPr="00A30BBE">
              <w:rPr>
                <w:rFonts w:ascii="Times New Roman" w:hAnsi="Times New Roman" w:cs="Times New Roman"/>
                <w:sz w:val="24"/>
                <w:szCs w:val="24"/>
              </w:rPr>
              <w:t xml:space="preserve">It is not always possible to decide what classifier to use just </w:t>
            </w:r>
            <w:r>
              <w:rPr>
                <w:rFonts w:ascii="Times New Roman" w:hAnsi="Times New Roman" w:cs="Times New Roman"/>
                <w:sz w:val="24"/>
                <w:szCs w:val="24"/>
              </w:rPr>
              <w:t xml:space="preserve">by </w:t>
            </w:r>
            <w:r w:rsidRPr="00A30BBE">
              <w:rPr>
                <w:rFonts w:ascii="Times New Roman" w:hAnsi="Times New Roman" w:cs="Times New Roman"/>
                <w:sz w:val="24"/>
                <w:szCs w:val="24"/>
              </w:rPr>
              <w:t xml:space="preserve">seeing the data so we took some inspiration from the research papers we read and found that decision trees work best on cricket-based data. We trained our model on both geometric classifiers and tree-based classifiers and found the tree-based classifiers outperforming the geometric ones. Moreover, you can see that our data is not continuous, some features have continuous data and some don’t so it makes more sense to </w:t>
            </w:r>
            <w:proofErr w:type="gramStart"/>
            <w:r w:rsidRPr="00A30BBE">
              <w:rPr>
                <w:rFonts w:ascii="Times New Roman" w:hAnsi="Times New Roman" w:cs="Times New Roman"/>
                <w:sz w:val="24"/>
                <w:szCs w:val="24"/>
              </w:rPr>
              <w:t xml:space="preserve">use  </w:t>
            </w:r>
            <w:r w:rsidRPr="00A30BBE">
              <w:rPr>
                <w:rFonts w:ascii="Times New Roman" w:hAnsi="Times New Roman" w:cs="Times New Roman"/>
                <w:sz w:val="24"/>
                <w:szCs w:val="24"/>
              </w:rPr>
              <w:lastRenderedPageBreak/>
              <w:t>tree</w:t>
            </w:r>
            <w:proofErr w:type="gramEnd"/>
            <w:r>
              <w:rPr>
                <w:rFonts w:ascii="Times New Roman" w:hAnsi="Times New Roman" w:cs="Times New Roman"/>
                <w:sz w:val="24"/>
                <w:szCs w:val="24"/>
              </w:rPr>
              <w:t xml:space="preserve">-based classifier </w:t>
            </w:r>
            <w:r w:rsidRPr="00A30BBE">
              <w:rPr>
                <w:rFonts w:ascii="Times New Roman" w:hAnsi="Times New Roman" w:cs="Times New Roman"/>
                <w:sz w:val="24"/>
                <w:szCs w:val="24"/>
              </w:rPr>
              <w:t>as tree</w:t>
            </w:r>
            <w:r>
              <w:rPr>
                <w:rFonts w:ascii="Times New Roman" w:hAnsi="Times New Roman" w:cs="Times New Roman"/>
                <w:sz w:val="24"/>
                <w:szCs w:val="24"/>
              </w:rPr>
              <w:t>-based classifier</w:t>
            </w:r>
            <w:r w:rsidRPr="00A30BBE">
              <w:rPr>
                <w:rFonts w:ascii="Times New Roman" w:hAnsi="Times New Roman" w:cs="Times New Roman"/>
                <w:sz w:val="24"/>
                <w:szCs w:val="24"/>
              </w:rPr>
              <w:t xml:space="preserve"> are known to work better on data that is not continuous. </w:t>
            </w:r>
            <w:r>
              <w:rPr>
                <w:rFonts w:ascii="Times New Roman" w:hAnsi="Times New Roman" w:cs="Times New Roman"/>
                <w:sz w:val="24"/>
                <w:szCs w:val="24"/>
              </w:rPr>
              <w:t>T</w:t>
            </w:r>
            <w:r w:rsidRPr="00A30BBE">
              <w:rPr>
                <w:rFonts w:ascii="Times New Roman" w:hAnsi="Times New Roman" w:cs="Times New Roman"/>
                <w:sz w:val="24"/>
                <w:szCs w:val="24"/>
              </w:rPr>
              <w:t>ree</w:t>
            </w:r>
            <w:r>
              <w:rPr>
                <w:rFonts w:ascii="Times New Roman" w:hAnsi="Times New Roman" w:cs="Times New Roman"/>
                <w:sz w:val="24"/>
                <w:szCs w:val="24"/>
              </w:rPr>
              <w:t>-based classifier also work better on small dataset</w:t>
            </w:r>
          </w:p>
          <w:p w14:paraId="24524877" w14:textId="77777777" w:rsidR="00282663" w:rsidRPr="00A30BBE" w:rsidRDefault="00282663" w:rsidP="00FF5F8B">
            <w:pPr>
              <w:rPr>
                <w:rFonts w:ascii="Times New Roman" w:hAnsi="Times New Roman" w:cs="Times New Roman"/>
                <w:sz w:val="24"/>
                <w:szCs w:val="24"/>
              </w:rPr>
            </w:pPr>
          </w:p>
        </w:tc>
      </w:tr>
      <w:tr w:rsidR="00282663" w:rsidRPr="007E0A39" w14:paraId="612B0280" w14:textId="77777777" w:rsidTr="00FF5F8B">
        <w:tc>
          <w:tcPr>
            <w:tcW w:w="4675" w:type="dxa"/>
          </w:tcPr>
          <w:p w14:paraId="7A0C6561" w14:textId="77777777" w:rsidR="00282663" w:rsidRPr="007E0A39" w:rsidRDefault="00282663" w:rsidP="00FF5F8B">
            <w:pPr>
              <w:rPr>
                <w:rFonts w:ascii="Times New Roman" w:hAnsi="Times New Roman" w:cs="Times New Roman"/>
              </w:rPr>
            </w:pPr>
            <w:r w:rsidRPr="007E0A39">
              <w:rPr>
                <w:rFonts w:ascii="Times New Roman" w:eastAsia="Times New Roman" w:hAnsi="Times New Roman" w:cs="Times New Roman"/>
                <w:color w:val="222222"/>
                <w:sz w:val="24"/>
                <w:szCs w:val="24"/>
                <w:shd w:val="clear" w:color="auto" w:fill="FFFFFF"/>
              </w:rPr>
              <w:lastRenderedPageBreak/>
              <w:t>8. The Study needs more experiments on models to prove its claim that tree-based classifiers perform better on IPL data than geometric based classifiers.</w:t>
            </w:r>
          </w:p>
        </w:tc>
        <w:tc>
          <w:tcPr>
            <w:tcW w:w="4675" w:type="dxa"/>
          </w:tcPr>
          <w:p w14:paraId="489A43E2" w14:textId="77777777" w:rsidR="00282663" w:rsidRPr="007E0A39" w:rsidRDefault="00282663" w:rsidP="00FF5F8B">
            <w:pPr>
              <w:rPr>
                <w:rFonts w:ascii="Times New Roman" w:hAnsi="Times New Roman" w:cs="Times New Roman"/>
              </w:rPr>
            </w:pPr>
            <w:r>
              <w:rPr>
                <w:rFonts w:ascii="Times New Roman" w:hAnsi="Times New Roman" w:cs="Times New Roman"/>
              </w:rPr>
              <w:t xml:space="preserve">We have done experiments on more geometric based classifier but seeing the trend of tree-based classifiers working better we presented the results of mostly tree-based ones. </w:t>
            </w:r>
          </w:p>
        </w:tc>
      </w:tr>
      <w:tr w:rsidR="00282663" w:rsidRPr="007E0A39" w14:paraId="58D7CCA6" w14:textId="77777777" w:rsidTr="00FF5F8B">
        <w:tc>
          <w:tcPr>
            <w:tcW w:w="4675" w:type="dxa"/>
          </w:tcPr>
          <w:p w14:paraId="4A0BDAB1" w14:textId="77777777" w:rsidR="00282663" w:rsidRPr="007E0A39" w:rsidRDefault="00282663" w:rsidP="00FF5F8B">
            <w:pPr>
              <w:rPr>
                <w:rFonts w:ascii="Times New Roman" w:eastAsia="Times New Roman" w:hAnsi="Times New Roman" w:cs="Times New Roman"/>
                <w:color w:val="222222"/>
                <w:sz w:val="24"/>
                <w:szCs w:val="24"/>
                <w:highlight w:val="yellow"/>
                <w:shd w:val="clear" w:color="auto" w:fill="FFFFFF"/>
              </w:rPr>
            </w:pPr>
            <w:r w:rsidRPr="007E0A39">
              <w:rPr>
                <w:rFonts w:ascii="Times New Roman" w:eastAsia="Times New Roman" w:hAnsi="Times New Roman" w:cs="Times New Roman"/>
                <w:color w:val="222222"/>
                <w:sz w:val="24"/>
                <w:szCs w:val="24"/>
                <w:shd w:val="clear" w:color="auto" w:fill="FFFFFF"/>
              </w:rPr>
              <w:t>9. The study does not mention how the model selection was made? Was it random? Or was there any decision process to not include models like SVM?</w:t>
            </w:r>
          </w:p>
        </w:tc>
        <w:tc>
          <w:tcPr>
            <w:tcW w:w="4675" w:type="dxa"/>
          </w:tcPr>
          <w:p w14:paraId="43D18B3F" w14:textId="77777777" w:rsidR="00282663" w:rsidRPr="007E0A39" w:rsidRDefault="00282663" w:rsidP="00FF5F8B">
            <w:pPr>
              <w:rPr>
                <w:rFonts w:ascii="Times New Roman" w:hAnsi="Times New Roman" w:cs="Times New Roman"/>
              </w:rPr>
            </w:pPr>
            <w:r>
              <w:rPr>
                <w:rFonts w:ascii="Times New Roman" w:hAnsi="Times New Roman" w:cs="Times New Roman"/>
              </w:rPr>
              <w:t>It was not random, we tried different models and after tuning the hyperparameters using grid search we found out that tree-based work better. We have added SVM results in the results now.</w:t>
            </w:r>
          </w:p>
        </w:tc>
      </w:tr>
      <w:tr w:rsidR="00282663" w:rsidRPr="007E0A39" w14:paraId="24EBB425" w14:textId="77777777" w:rsidTr="00FF5F8B">
        <w:tc>
          <w:tcPr>
            <w:tcW w:w="4675" w:type="dxa"/>
          </w:tcPr>
          <w:p w14:paraId="69D2D132" w14:textId="77777777" w:rsidR="00282663" w:rsidRPr="007E0A39" w:rsidRDefault="00282663" w:rsidP="00FF5F8B">
            <w:pPr>
              <w:rPr>
                <w:rFonts w:ascii="Times New Roman" w:eastAsia="Times New Roman" w:hAnsi="Times New Roman" w:cs="Times New Roman"/>
                <w:color w:val="222222"/>
                <w:sz w:val="24"/>
                <w:szCs w:val="24"/>
                <w:highlight w:val="yellow"/>
                <w:shd w:val="clear" w:color="auto" w:fill="FFFFFF"/>
              </w:rPr>
            </w:pPr>
            <w:r w:rsidRPr="007E0A39">
              <w:rPr>
                <w:rFonts w:ascii="Times New Roman" w:eastAsia="Times New Roman" w:hAnsi="Times New Roman" w:cs="Times New Roman"/>
                <w:color w:val="222222"/>
                <w:sz w:val="24"/>
                <w:szCs w:val="24"/>
                <w:shd w:val="clear" w:color="auto" w:fill="FFFFFF"/>
              </w:rPr>
              <w:t>10. The Study does not provide the % of train - test split used for the models on the data.</w:t>
            </w:r>
          </w:p>
        </w:tc>
        <w:tc>
          <w:tcPr>
            <w:tcW w:w="4675" w:type="dxa"/>
          </w:tcPr>
          <w:p w14:paraId="57B063A6" w14:textId="77777777" w:rsidR="00282663" w:rsidRPr="007E0A39" w:rsidRDefault="00282663" w:rsidP="00FF5F8B">
            <w:pPr>
              <w:rPr>
                <w:rFonts w:ascii="Times New Roman" w:hAnsi="Times New Roman" w:cs="Times New Roman"/>
              </w:rPr>
            </w:pPr>
            <w:r>
              <w:rPr>
                <w:rFonts w:ascii="Times New Roman" w:hAnsi="Times New Roman" w:cs="Times New Roman"/>
              </w:rPr>
              <w:t xml:space="preserve">We used stratified k-fold with </w:t>
            </w:r>
            <w:proofErr w:type="spellStart"/>
            <w:r>
              <w:rPr>
                <w:rFonts w:ascii="Times New Roman" w:hAnsi="Times New Roman" w:cs="Times New Roman"/>
              </w:rPr>
              <w:t>n_splits</w:t>
            </w:r>
            <w:proofErr w:type="spellEnd"/>
            <w:r>
              <w:rPr>
                <w:rFonts w:ascii="Times New Roman" w:hAnsi="Times New Roman" w:cs="Times New Roman"/>
              </w:rPr>
              <w:t xml:space="preserve"> = 10 and </w:t>
            </w:r>
            <w:proofErr w:type="spellStart"/>
            <w:r>
              <w:rPr>
                <w:rFonts w:ascii="Times New Roman" w:hAnsi="Times New Roman" w:cs="Times New Roman"/>
              </w:rPr>
              <w:t>n_repeats</w:t>
            </w:r>
            <w:proofErr w:type="spellEnd"/>
            <w:r>
              <w:rPr>
                <w:rFonts w:ascii="Times New Roman" w:hAnsi="Times New Roman" w:cs="Times New Roman"/>
              </w:rPr>
              <w:t xml:space="preserve"> = 2. It is mentioned in the paper, we used stratified k-fold instead of a single split to make the model more robust.</w:t>
            </w:r>
          </w:p>
        </w:tc>
      </w:tr>
      <w:tr w:rsidR="00282663" w:rsidRPr="007E0A39" w14:paraId="7298216F" w14:textId="77777777" w:rsidTr="00FF5F8B">
        <w:tc>
          <w:tcPr>
            <w:tcW w:w="4675" w:type="dxa"/>
          </w:tcPr>
          <w:p w14:paraId="016AA4F2" w14:textId="77777777" w:rsidR="00282663" w:rsidRPr="007E0A39" w:rsidRDefault="00282663" w:rsidP="00FF5F8B">
            <w:pPr>
              <w:rPr>
                <w:rFonts w:ascii="Times New Roman" w:eastAsia="Times New Roman" w:hAnsi="Times New Roman" w:cs="Times New Roman"/>
                <w:color w:val="222222"/>
                <w:sz w:val="24"/>
                <w:szCs w:val="24"/>
                <w:shd w:val="clear" w:color="auto" w:fill="FFFFFF"/>
              </w:rPr>
            </w:pPr>
            <w:r w:rsidRPr="007E0A39">
              <w:rPr>
                <w:rFonts w:ascii="Times New Roman" w:eastAsia="Times New Roman" w:hAnsi="Times New Roman" w:cs="Times New Roman"/>
                <w:color w:val="222222"/>
                <w:sz w:val="24"/>
                <w:szCs w:val="24"/>
                <w:shd w:val="clear" w:color="auto" w:fill="FFFFFF"/>
              </w:rPr>
              <w:t>11. The results are mentioned under section “3. Dataset Split” of the manuscript. There should be a separate section for results.</w:t>
            </w:r>
          </w:p>
        </w:tc>
        <w:tc>
          <w:tcPr>
            <w:tcW w:w="4675" w:type="dxa"/>
          </w:tcPr>
          <w:p w14:paraId="73467F8C" w14:textId="77777777" w:rsidR="00282663" w:rsidRPr="007E0A39" w:rsidRDefault="00282663" w:rsidP="00FF5F8B">
            <w:pPr>
              <w:rPr>
                <w:rFonts w:ascii="Times New Roman" w:hAnsi="Times New Roman" w:cs="Times New Roman"/>
              </w:rPr>
            </w:pPr>
            <w:r>
              <w:rPr>
                <w:rFonts w:ascii="Times New Roman" w:hAnsi="Times New Roman" w:cs="Times New Roman"/>
              </w:rPr>
              <w:t>It has been fixed.</w:t>
            </w:r>
          </w:p>
        </w:tc>
      </w:tr>
      <w:tr w:rsidR="00282663" w:rsidRPr="007E0A39" w14:paraId="5C9AFE12" w14:textId="77777777" w:rsidTr="00FF5F8B">
        <w:tc>
          <w:tcPr>
            <w:tcW w:w="4675" w:type="dxa"/>
          </w:tcPr>
          <w:p w14:paraId="51478334" w14:textId="77777777" w:rsidR="00282663" w:rsidRPr="007E0A39" w:rsidRDefault="00282663" w:rsidP="00FF5F8B">
            <w:pPr>
              <w:rPr>
                <w:rFonts w:ascii="Times New Roman" w:eastAsia="Times New Roman" w:hAnsi="Times New Roman" w:cs="Times New Roman"/>
                <w:color w:val="222222"/>
                <w:sz w:val="24"/>
                <w:szCs w:val="24"/>
                <w:shd w:val="clear" w:color="auto" w:fill="FFFFFF"/>
              </w:rPr>
            </w:pPr>
            <w:r w:rsidRPr="007E0A39">
              <w:rPr>
                <w:rFonts w:ascii="Times New Roman" w:eastAsia="Times New Roman" w:hAnsi="Times New Roman" w:cs="Times New Roman"/>
                <w:color w:val="222222"/>
                <w:sz w:val="24"/>
                <w:szCs w:val="24"/>
              </w:rPr>
              <w:t>12. The Study does not provide enough information on how to reproduce this experiment.</w:t>
            </w:r>
          </w:p>
        </w:tc>
        <w:tc>
          <w:tcPr>
            <w:tcW w:w="4675" w:type="dxa"/>
          </w:tcPr>
          <w:p w14:paraId="3F8140AD" w14:textId="77777777" w:rsidR="00282663" w:rsidRPr="007E0A39" w:rsidRDefault="00282663" w:rsidP="00FF5F8B">
            <w:pPr>
              <w:rPr>
                <w:rFonts w:ascii="Times New Roman" w:hAnsi="Times New Roman" w:cs="Times New Roman"/>
              </w:rPr>
            </w:pPr>
            <w:r>
              <w:rPr>
                <w:rFonts w:ascii="Times New Roman" w:hAnsi="Times New Roman" w:cs="Times New Roman"/>
              </w:rPr>
              <w:t>We have provided all the information needed to recreate this model or use it for more advanced research</w:t>
            </w:r>
          </w:p>
        </w:tc>
      </w:tr>
      <w:tr w:rsidR="00282663" w:rsidRPr="007E0A39" w14:paraId="4E54D4F3" w14:textId="77777777" w:rsidTr="00FF5F8B">
        <w:tc>
          <w:tcPr>
            <w:tcW w:w="4675" w:type="dxa"/>
          </w:tcPr>
          <w:p w14:paraId="4111CE7B" w14:textId="77777777" w:rsidR="00282663" w:rsidRPr="007E0A39" w:rsidRDefault="00282663" w:rsidP="00FF5F8B">
            <w:pPr>
              <w:rPr>
                <w:rFonts w:ascii="Times New Roman" w:eastAsia="Times New Roman" w:hAnsi="Times New Roman" w:cs="Times New Roman"/>
                <w:color w:val="222222"/>
                <w:sz w:val="24"/>
                <w:szCs w:val="24"/>
                <w:highlight w:val="yellow"/>
              </w:rPr>
            </w:pPr>
          </w:p>
          <w:p w14:paraId="632B2BA2" w14:textId="77777777" w:rsidR="00282663" w:rsidRPr="007E0A39" w:rsidRDefault="00282663" w:rsidP="00FF5F8B">
            <w:pPr>
              <w:rPr>
                <w:rFonts w:ascii="Times New Roman" w:eastAsia="Times New Roman" w:hAnsi="Times New Roman" w:cs="Times New Roman"/>
                <w:color w:val="222222"/>
                <w:sz w:val="24"/>
                <w:szCs w:val="24"/>
              </w:rPr>
            </w:pPr>
            <w:r w:rsidRPr="007E0A39">
              <w:rPr>
                <w:rFonts w:ascii="Times New Roman" w:eastAsia="Times New Roman" w:hAnsi="Times New Roman" w:cs="Times New Roman"/>
                <w:color w:val="222222"/>
                <w:sz w:val="24"/>
                <w:szCs w:val="24"/>
              </w:rPr>
              <w:t>13(Reviewer’s 1’s comments): Many such work already reported; what novelty this work provides should be well highlighted in abstract (novelty) in introduction (to justify the study) under discussion (how your work is better) and also state in conclusion</w:t>
            </w:r>
          </w:p>
        </w:tc>
        <w:tc>
          <w:tcPr>
            <w:tcW w:w="4675" w:type="dxa"/>
          </w:tcPr>
          <w:p w14:paraId="0A35D5B9" w14:textId="77777777" w:rsidR="00282663" w:rsidRPr="007E0A39" w:rsidRDefault="00282663" w:rsidP="00FF5F8B">
            <w:pPr>
              <w:rPr>
                <w:rFonts w:ascii="Times New Roman" w:hAnsi="Times New Roman" w:cs="Times New Roman"/>
              </w:rPr>
            </w:pPr>
            <w:r>
              <w:rPr>
                <w:rFonts w:ascii="Times New Roman" w:hAnsi="Times New Roman" w:cs="Times New Roman"/>
              </w:rPr>
              <w:t xml:space="preserve">Our model is unique because what we have seen is that most of the models built by different people have absurd accuracies, they are reporting accuracies of 80%, 90% which doesn’t seem possible for this dataset and also for predicting </w:t>
            </w:r>
            <w:proofErr w:type="gramStart"/>
            <w:r>
              <w:rPr>
                <w:rFonts w:ascii="Times New Roman" w:hAnsi="Times New Roman" w:cs="Times New Roman"/>
              </w:rPr>
              <w:t>cricket based</w:t>
            </w:r>
            <w:proofErr w:type="gramEnd"/>
            <w:r>
              <w:rPr>
                <w:rFonts w:ascii="Times New Roman" w:hAnsi="Times New Roman" w:cs="Times New Roman"/>
              </w:rPr>
              <w:t xml:space="preserve"> tournament unless the dataset has been compromised. Our model doesn’t have such sky rocketing accuracy but it gives a balanced accuracy around all the models which shows how robust the model is, we tuned the hyperparameters of all the models for tons of different combinations and chose the best ones. </w:t>
            </w:r>
          </w:p>
        </w:tc>
      </w:tr>
    </w:tbl>
    <w:p w14:paraId="277A57B4" w14:textId="77777777" w:rsidR="00282663" w:rsidRPr="007E0A39" w:rsidRDefault="00282663" w:rsidP="00282663">
      <w:pPr>
        <w:rPr>
          <w:rFonts w:ascii="Times New Roman" w:hAnsi="Times New Roman" w:cs="Times New Roman"/>
        </w:rPr>
      </w:pPr>
    </w:p>
    <w:p w14:paraId="61C39EC8" w14:textId="77777777" w:rsidR="00282663" w:rsidRPr="00282663" w:rsidRDefault="00282663" w:rsidP="00282663">
      <w:pPr>
        <w:rPr>
          <w:lang w:val="en-GB" w:eastAsia="en-GB"/>
        </w:rPr>
      </w:pPr>
    </w:p>
    <w:p w14:paraId="18A1845F" w14:textId="2A828E30" w:rsidR="001B19B1" w:rsidRDefault="001B19B1"/>
    <w:sectPr w:rsidR="001B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43E81"/>
    <w:multiLevelType w:val="hybridMultilevel"/>
    <w:tmpl w:val="1D6076A2"/>
    <w:lvl w:ilvl="0" w:tplc="F326BC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1C07D6"/>
    <w:multiLevelType w:val="hybridMultilevel"/>
    <w:tmpl w:val="31AC0D26"/>
    <w:lvl w:ilvl="0" w:tplc="3C5E6B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0D289E"/>
    <w:multiLevelType w:val="hybridMultilevel"/>
    <w:tmpl w:val="4B72AC7C"/>
    <w:lvl w:ilvl="0" w:tplc="DE96BC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AB5B96"/>
    <w:multiLevelType w:val="hybridMultilevel"/>
    <w:tmpl w:val="FE34B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06C43"/>
    <w:multiLevelType w:val="hybridMultilevel"/>
    <w:tmpl w:val="03287E36"/>
    <w:lvl w:ilvl="0" w:tplc="C0EC9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63"/>
    <w:rsid w:val="001B19B1"/>
    <w:rsid w:val="0028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6988"/>
  <w15:chartTrackingRefBased/>
  <w15:docId w15:val="{FEFBD9B5-DE2D-45B6-A126-482C9086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82663"/>
    <w:pPr>
      <w:spacing w:after="120" w:line="360" w:lineRule="auto"/>
    </w:pPr>
    <w:rPr>
      <w:rFonts w:ascii="Times New Roman" w:eastAsia="Times New Roman" w:hAnsi="Times New Roman" w:cs="Times New Roman"/>
      <w:b/>
      <w:sz w:val="28"/>
      <w:szCs w:val="24"/>
      <w:lang w:val="en-GB" w:eastAsia="en-GB"/>
    </w:rPr>
  </w:style>
  <w:style w:type="table" w:styleId="TableGrid">
    <w:name w:val="Table Grid"/>
    <w:basedOn w:val="TableNormal"/>
    <w:uiPriority w:val="39"/>
    <w:rsid w:val="0028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82663"/>
    <w:rPr>
      <w:color w:val="0000FF"/>
      <w:u w:val="single"/>
    </w:rPr>
  </w:style>
  <w:style w:type="paragraph" w:styleId="ListParagraph">
    <w:name w:val="List Paragraph"/>
    <w:basedOn w:val="Normal"/>
    <w:uiPriority w:val="34"/>
    <w:qFormat/>
    <w:rsid w:val="00282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rsc.org/journals/index.php/IJAST/article/view/79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jitee.org/wp-content/uploads/papers/v9i2S/B10431292S19.pdf" TargetMode="External"/><Relationship Id="rId5" Type="http://schemas.openxmlformats.org/officeDocument/2006/relationships/hyperlink" Target="http://sersc.org/journals/index.php/IJAST/article/view/1203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dc:creator>
  <cp:keywords/>
  <dc:description/>
  <cp:lastModifiedBy>Rashid</cp:lastModifiedBy>
  <cp:revision>1</cp:revision>
  <dcterms:created xsi:type="dcterms:W3CDTF">2020-10-04T19:19:00Z</dcterms:created>
  <dcterms:modified xsi:type="dcterms:W3CDTF">2020-10-04T19:21:00Z</dcterms:modified>
</cp:coreProperties>
</file>