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2E" w:rsidRPr="00921916" w:rsidRDefault="00E3012E" w:rsidP="00E3012E">
      <w:pPr>
        <w:pStyle w:val="segoe"/>
        <w:ind w:left="0"/>
        <w:rPr>
          <w:b/>
          <w:lang w:val="en-GB"/>
        </w:rPr>
      </w:pPr>
      <w:r w:rsidRPr="00921916">
        <w:rPr>
          <w:b/>
          <w:lang w:val="en-GB"/>
        </w:rPr>
        <w:t>Design Decisions and Assumptions</w:t>
      </w:r>
    </w:p>
    <w:p w:rsidR="00E3012E" w:rsidRPr="000F4BCE" w:rsidRDefault="000F4BCE" w:rsidP="00E3012E">
      <w:pPr>
        <w:pStyle w:val="segoe"/>
        <w:ind w:left="0"/>
        <w:rPr>
          <w:lang w:val="en-GB"/>
        </w:rPr>
      </w:pPr>
      <w:r>
        <w:rPr>
          <w:b/>
          <w:lang w:val="en-GB"/>
        </w:rPr>
        <w:tab/>
      </w:r>
      <w:r>
        <w:rPr>
          <w:lang w:val="en-GB"/>
        </w:rPr>
        <w:t>Diagrams shown below are not a substitute for the entire diagram.  They are intended to focus attention on a particular par</w:t>
      </w:r>
      <w:bookmarkStart w:id="0" w:name="_GoBack"/>
      <w:bookmarkEnd w:id="0"/>
      <w:r>
        <w:rPr>
          <w:lang w:val="en-GB"/>
        </w:rPr>
        <w:t>t of the entire diagram, please continue to refer to the whole diagram when reading descriptions.</w:t>
      </w:r>
    </w:p>
    <w:p w:rsidR="000F4BCE" w:rsidRPr="00921916" w:rsidRDefault="000F4BCE" w:rsidP="00E3012E">
      <w:pPr>
        <w:pStyle w:val="segoe"/>
        <w:ind w:left="0"/>
        <w:rPr>
          <w:b/>
          <w:lang w:val="en-GB"/>
        </w:rPr>
      </w:pPr>
    </w:p>
    <w:p w:rsidR="00E3012E" w:rsidRPr="00921916" w:rsidRDefault="00E3012E" w:rsidP="00E3012E">
      <w:pPr>
        <w:pStyle w:val="segoe"/>
        <w:ind w:left="0"/>
        <w:rPr>
          <w:b/>
          <w:lang w:val="en-GB"/>
        </w:rPr>
      </w:pPr>
      <w:r w:rsidRPr="00921916">
        <w:rPr>
          <w:b/>
          <w:lang w:val="en-GB"/>
        </w:rPr>
        <w:t>Applicant</w:t>
      </w:r>
    </w:p>
    <w:p w:rsidR="00E3012E" w:rsidRPr="00921916" w:rsidRDefault="00EF5152" w:rsidP="00E3012E">
      <w:pPr>
        <w:pStyle w:val="segoe"/>
        <w:ind w:left="0"/>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59.5pt">
            <v:imagedata r:id="rId4" o:title="1"/>
          </v:shape>
        </w:pict>
      </w:r>
    </w:p>
    <w:p w:rsidR="00E3012E" w:rsidRPr="00921916" w:rsidRDefault="00E3012E" w:rsidP="00E3012E">
      <w:pPr>
        <w:pStyle w:val="segoe"/>
        <w:ind w:left="0"/>
        <w:rPr>
          <w:lang w:val="en-GB"/>
        </w:rPr>
      </w:pPr>
      <w:r w:rsidRPr="00921916">
        <w:rPr>
          <w:i/>
          <w:lang w:val="en-GB"/>
        </w:rPr>
        <w:t xml:space="preserve">Assumptions: </w:t>
      </w:r>
      <w:r w:rsidRPr="00921916">
        <w:rPr>
          <w:lang w:val="en-GB"/>
        </w:rPr>
        <w:t>An applicant can make multiple applications, as such, the applicant entity is in a 1-to-many relationship with the applicant entity.</w:t>
      </w:r>
      <w:r w:rsidR="00261296" w:rsidRPr="00921916">
        <w:rPr>
          <w:lang w:val="en-GB"/>
        </w:rPr>
        <w:t xml:space="preserve">  Applicants can only have 1 address and email.</w:t>
      </w:r>
    </w:p>
    <w:p w:rsidR="00E3012E" w:rsidRPr="00921916" w:rsidRDefault="00E3012E" w:rsidP="00E3012E">
      <w:pPr>
        <w:pStyle w:val="segoe"/>
        <w:ind w:left="0"/>
        <w:rPr>
          <w:lang w:val="en-GB"/>
        </w:rPr>
      </w:pPr>
      <w:r w:rsidRPr="00921916">
        <w:rPr>
          <w:lang w:val="en-GB"/>
        </w:rPr>
        <w:tab/>
        <w:t>For the applicant entity I decided to split the name into two attributes, first name and last name, as it may be convenient to search for a student without needing the full name, in some cases.</w:t>
      </w:r>
      <w:r w:rsidR="00261296" w:rsidRPr="00921916">
        <w:rPr>
          <w:lang w:val="en-GB"/>
        </w:rPr>
        <w:t xml:space="preserve">  Phone number must be stored in its own entity as it should be possible for an applicant to have multiple phone numbers.  Although the image above shows the applicant being in a 1-to-many relation with phone_number, alternatively I could have made it a many-to-many relationship, allowing for some applicants to share phone numbers.  Due to the composite primary key I have decided for phone_number, this conversion should not be problematic should the need arise.  The primary key for phone_number is the combination of the actual phone_number and the foreign key student_id to which the phone number is attached.  This way sharing phone numbers will still produce unique entities, as the student_id foreign key will be different for each shared number.</w:t>
      </w:r>
    </w:p>
    <w:p w:rsidR="00261296" w:rsidRPr="00921916" w:rsidRDefault="00261296" w:rsidP="00E3012E">
      <w:pPr>
        <w:pStyle w:val="segoe"/>
        <w:ind w:left="0"/>
        <w:rPr>
          <w:lang w:val="en-GB"/>
        </w:rPr>
      </w:pPr>
    </w:p>
    <w:p w:rsidR="00EF5152" w:rsidRDefault="00EF5152">
      <w:pPr>
        <w:rPr>
          <w:rFonts w:ascii="Segoe UI" w:hAnsi="Segoe UI" w:cs="Times New Roman"/>
          <w:b/>
          <w:sz w:val="21"/>
          <w:szCs w:val="24"/>
        </w:rPr>
      </w:pPr>
      <w:r>
        <w:rPr>
          <w:b/>
        </w:rPr>
        <w:br w:type="page"/>
      </w:r>
    </w:p>
    <w:p w:rsidR="00261296" w:rsidRPr="00921916" w:rsidRDefault="00261296" w:rsidP="00E3012E">
      <w:pPr>
        <w:pStyle w:val="segoe"/>
        <w:ind w:left="0"/>
        <w:rPr>
          <w:b/>
          <w:lang w:val="en-GB"/>
        </w:rPr>
      </w:pPr>
      <w:r w:rsidRPr="00921916">
        <w:rPr>
          <w:b/>
          <w:lang w:val="en-GB"/>
        </w:rPr>
        <w:lastRenderedPageBreak/>
        <w:t>Application</w:t>
      </w:r>
    </w:p>
    <w:p w:rsidR="00261296" w:rsidRPr="00921916" w:rsidRDefault="00EF5152" w:rsidP="000F4BCE">
      <w:pPr>
        <w:pStyle w:val="segoe"/>
        <w:ind w:left="0"/>
        <w:jc w:val="center"/>
        <w:rPr>
          <w:lang w:val="en-GB"/>
        </w:rPr>
      </w:pPr>
      <w:r>
        <w:rPr>
          <w:lang w:val="en-GB"/>
        </w:rPr>
        <w:pict>
          <v:shape id="_x0000_i1026" type="#_x0000_t75" style="width:6in;height:289.5pt">
            <v:imagedata r:id="rId5" o:title="3"/>
          </v:shape>
        </w:pict>
      </w:r>
    </w:p>
    <w:p w:rsidR="00261296" w:rsidRPr="00921916" w:rsidRDefault="00261296" w:rsidP="00E3012E">
      <w:pPr>
        <w:pStyle w:val="segoe"/>
        <w:ind w:left="0"/>
        <w:rPr>
          <w:lang w:val="en-GB"/>
        </w:rPr>
      </w:pPr>
      <w:r w:rsidRPr="00921916">
        <w:rPr>
          <w:i/>
          <w:lang w:val="en-GB"/>
        </w:rPr>
        <w:t xml:space="preserve">Assumptions: </w:t>
      </w:r>
      <w:r w:rsidRPr="00921916">
        <w:rPr>
          <w:lang w:val="en-GB"/>
        </w:rPr>
        <w:t>Applications can only have 1 essay.  Applications can have multiple educations and multiple GRE scores attached, although it is not represented in the high fidelity ER diagram.</w:t>
      </w:r>
    </w:p>
    <w:p w:rsidR="00261296" w:rsidRPr="00921916" w:rsidRDefault="00261296" w:rsidP="00E3012E">
      <w:pPr>
        <w:pStyle w:val="segoe"/>
        <w:ind w:left="0"/>
        <w:rPr>
          <w:lang w:val="en-GB"/>
        </w:rPr>
      </w:pPr>
      <w:r w:rsidRPr="00921916">
        <w:rPr>
          <w:lang w:val="en-GB"/>
        </w:rPr>
        <w:tab/>
        <w:t xml:space="preserve">I determined that the application entity </w:t>
      </w:r>
      <w:r w:rsidR="00921916">
        <w:rPr>
          <w:lang w:val="en-GB"/>
        </w:rPr>
        <w:t>would</w:t>
      </w:r>
      <w:r w:rsidRPr="00921916">
        <w:rPr>
          <w:lang w:val="en-GB"/>
        </w:rPr>
        <w:t xml:space="preserve"> be one of the core entities of the database system, and as such it is related to many other entities and contains a high number of attributes.  The primary key of the application entity will simply be its application_id, a unique number produced for every application created.</w:t>
      </w:r>
      <w:r w:rsidR="00B92F89" w:rsidRPr="00921916">
        <w:rPr>
          <w:lang w:val="en-GB"/>
        </w:rPr>
        <w:t xml:space="preserve">  Reference </w:t>
      </w:r>
      <w:r w:rsidR="00921916" w:rsidRPr="00921916">
        <w:rPr>
          <w:lang w:val="en-GB"/>
        </w:rPr>
        <w:t>Emails</w:t>
      </w:r>
      <w:r w:rsidR="00B92F89" w:rsidRPr="00921916">
        <w:rPr>
          <w:lang w:val="en-GB"/>
        </w:rPr>
        <w:t xml:space="preserve"> and answers of the applicant were placed into separate entities as it was possible for many of them to exist.  The primary key for an applicant_answer is the combination of the foreign key application_id of the application it belongs to, and the requirement_id foreign key, which specifies which requirement, and by extension which question, the answer </w:t>
      </w:r>
      <w:r w:rsidR="00921916" w:rsidRPr="00921916">
        <w:rPr>
          <w:lang w:val="en-GB"/>
        </w:rPr>
        <w:t>entity</w:t>
      </w:r>
      <w:r w:rsidR="00B92F89" w:rsidRPr="00921916">
        <w:rPr>
          <w:lang w:val="en-GB"/>
        </w:rPr>
        <w:t xml:space="preserve"> is answering.  Since each applicant can only have one answer to each requirement question, this should allow all answer entities to remain u</w:t>
      </w:r>
      <w:r w:rsidR="00647F36" w:rsidRPr="00921916">
        <w:rPr>
          <w:lang w:val="en-GB"/>
        </w:rPr>
        <w:t xml:space="preserve">nique.  The primary key for a reference email will be the combination of the application it belongs to and a reference number, which might be relative to the application instead of globally.  This allows reference emails to remain unique from each other, even if they have the same sender or were received on the same date.  In the diagram shown above, GRE information and education information has been placed within the application entity.  However, it may also be possible for an applicant to submit multiple education entries and/or multiple GRE scores, in which case they could be </w:t>
      </w:r>
      <w:r w:rsidR="00921916" w:rsidRPr="00921916">
        <w:rPr>
          <w:lang w:val="en-GB"/>
        </w:rPr>
        <w:t>separated</w:t>
      </w:r>
      <w:r w:rsidR="00647F36" w:rsidRPr="00921916">
        <w:rPr>
          <w:lang w:val="en-GB"/>
        </w:rPr>
        <w:t xml:space="preserve"> into their own entities.  However, as the requirements did not explicitly state that an application should be able to hold multiple education/GRE information instances, I kept them together for now.</w:t>
      </w:r>
    </w:p>
    <w:p w:rsidR="00261296" w:rsidRPr="00921916" w:rsidRDefault="00261296" w:rsidP="00E3012E">
      <w:pPr>
        <w:pStyle w:val="segoe"/>
        <w:ind w:left="0"/>
        <w:rPr>
          <w:lang w:val="en-GB"/>
        </w:rPr>
      </w:pPr>
    </w:p>
    <w:p w:rsidR="00EF5152" w:rsidRDefault="00EF5152">
      <w:pPr>
        <w:rPr>
          <w:rFonts w:ascii="Segoe UI" w:hAnsi="Segoe UI" w:cs="Times New Roman"/>
          <w:b/>
          <w:sz w:val="21"/>
          <w:szCs w:val="24"/>
        </w:rPr>
      </w:pPr>
      <w:r>
        <w:rPr>
          <w:b/>
        </w:rPr>
        <w:br w:type="page"/>
      </w:r>
    </w:p>
    <w:p w:rsidR="000F4BCE" w:rsidRDefault="00647F36" w:rsidP="00E3012E">
      <w:pPr>
        <w:pStyle w:val="segoe"/>
        <w:ind w:left="0"/>
        <w:rPr>
          <w:b/>
          <w:lang w:val="en-GB"/>
        </w:rPr>
      </w:pPr>
      <w:r w:rsidRPr="00921916">
        <w:rPr>
          <w:b/>
          <w:lang w:val="en-GB"/>
        </w:rPr>
        <w:lastRenderedPageBreak/>
        <w:t>Degree Program</w:t>
      </w:r>
    </w:p>
    <w:p w:rsidR="000F4BCE" w:rsidRPr="00921916" w:rsidRDefault="00EF5152" w:rsidP="000F4BCE">
      <w:pPr>
        <w:pStyle w:val="segoe"/>
        <w:ind w:left="0"/>
        <w:jc w:val="center"/>
        <w:rPr>
          <w:b/>
          <w:lang w:val="en-GB"/>
        </w:rPr>
      </w:pPr>
      <w:r>
        <w:rPr>
          <w:b/>
          <w:lang w:val="en-GB"/>
        </w:rPr>
        <w:pict>
          <v:shape id="_x0000_i1027" type="#_x0000_t75" style="width:449.25pt;height:351pt">
            <v:imagedata r:id="rId6" o:title="5"/>
          </v:shape>
        </w:pict>
      </w:r>
    </w:p>
    <w:p w:rsidR="00647F36" w:rsidRPr="00921916" w:rsidRDefault="00647F36" w:rsidP="00E3012E">
      <w:pPr>
        <w:pStyle w:val="segoe"/>
        <w:ind w:left="0"/>
        <w:rPr>
          <w:lang w:val="en-GB"/>
        </w:rPr>
      </w:pPr>
      <w:r w:rsidRPr="00921916">
        <w:rPr>
          <w:i/>
          <w:lang w:val="en-GB"/>
        </w:rPr>
        <w:t xml:space="preserve">Assumptions: </w:t>
      </w:r>
      <w:r w:rsidRPr="00921916">
        <w:rPr>
          <w:lang w:val="en-GB"/>
        </w:rPr>
        <w:t>A degree program can only be part of one department, have one director, email, and phone number.</w:t>
      </w:r>
    </w:p>
    <w:p w:rsidR="00647F36" w:rsidRPr="00921916" w:rsidRDefault="00647F36" w:rsidP="00E3012E">
      <w:pPr>
        <w:pStyle w:val="segoe"/>
        <w:ind w:left="0"/>
        <w:rPr>
          <w:lang w:val="en-GB"/>
        </w:rPr>
      </w:pPr>
      <w:r w:rsidRPr="00921916">
        <w:rPr>
          <w:lang w:val="en-GB"/>
        </w:rPr>
        <w:tab/>
        <w:t>A degree program is identified by its primary key degree_name, which is just the name of the program.  The requirements state that the name will be unique, which is what should allow this to be possible.</w:t>
      </w:r>
    </w:p>
    <w:p w:rsidR="003F27EA" w:rsidRPr="00921916" w:rsidRDefault="003F27EA" w:rsidP="00E3012E">
      <w:pPr>
        <w:pStyle w:val="segoe"/>
        <w:ind w:left="0"/>
        <w:rPr>
          <w:lang w:val="en-GB"/>
        </w:rPr>
      </w:pPr>
    </w:p>
    <w:p w:rsidR="00EF5152" w:rsidRDefault="00EF5152">
      <w:pPr>
        <w:rPr>
          <w:rFonts w:ascii="Segoe UI" w:hAnsi="Segoe UI" w:cs="Times New Roman"/>
          <w:b/>
          <w:sz w:val="21"/>
          <w:szCs w:val="24"/>
        </w:rPr>
      </w:pPr>
      <w:r>
        <w:rPr>
          <w:b/>
        </w:rPr>
        <w:br w:type="page"/>
      </w:r>
    </w:p>
    <w:p w:rsidR="003F27EA" w:rsidRPr="00921916" w:rsidRDefault="003F27EA" w:rsidP="00E3012E">
      <w:pPr>
        <w:pStyle w:val="segoe"/>
        <w:ind w:left="0"/>
        <w:rPr>
          <w:b/>
          <w:lang w:val="en-GB"/>
        </w:rPr>
      </w:pPr>
      <w:r w:rsidRPr="00921916">
        <w:rPr>
          <w:b/>
          <w:lang w:val="en-GB"/>
        </w:rPr>
        <w:lastRenderedPageBreak/>
        <w:t>Admission Requirement</w:t>
      </w:r>
    </w:p>
    <w:p w:rsidR="003F27EA" w:rsidRPr="00921916" w:rsidRDefault="00EF5152" w:rsidP="000F4BCE">
      <w:pPr>
        <w:pStyle w:val="segoe"/>
        <w:ind w:left="0"/>
        <w:jc w:val="center"/>
        <w:rPr>
          <w:b/>
          <w:lang w:val="en-GB"/>
        </w:rPr>
      </w:pPr>
      <w:r>
        <w:rPr>
          <w:b/>
          <w:lang w:val="en-GB"/>
        </w:rPr>
        <w:pict>
          <v:shape id="_x0000_i1028" type="#_x0000_t75" style="width:221.25pt;height:306.75pt">
            <v:imagedata r:id="rId7" o:title="6"/>
          </v:shape>
        </w:pict>
      </w:r>
    </w:p>
    <w:p w:rsidR="003F27EA" w:rsidRPr="00921916" w:rsidRDefault="003F27EA" w:rsidP="00E3012E">
      <w:pPr>
        <w:pStyle w:val="segoe"/>
        <w:ind w:left="0"/>
        <w:rPr>
          <w:lang w:val="en-GB"/>
        </w:rPr>
      </w:pPr>
      <w:r w:rsidRPr="00921916">
        <w:rPr>
          <w:i/>
          <w:lang w:val="en-GB"/>
        </w:rPr>
        <w:t xml:space="preserve">Assumptions: </w:t>
      </w:r>
      <w:r w:rsidRPr="00921916">
        <w:rPr>
          <w:lang w:val="en-GB"/>
        </w:rPr>
        <w:t>A requirement entirely is composed of just the question.  Although I personally don't actually think this makes sense, the requirements seem to imply a question is a requirement.</w:t>
      </w:r>
    </w:p>
    <w:p w:rsidR="003F27EA" w:rsidRPr="00921916" w:rsidRDefault="003F27EA" w:rsidP="00E3012E">
      <w:pPr>
        <w:pStyle w:val="segoe"/>
        <w:ind w:left="0"/>
        <w:rPr>
          <w:lang w:val="en-GB"/>
        </w:rPr>
      </w:pPr>
      <w:r w:rsidRPr="00921916">
        <w:rPr>
          <w:lang w:val="en-GB"/>
        </w:rPr>
        <w:tab/>
        <w:t xml:space="preserve">The requirement entity is identified by its requirement_id, which I will have be unique to the whole database.  Alternatively, I could make the primary key a composition of degree_name and requirement_id, and have requirement_id be relative for each degree_program.  If it becomes clear that implementing a requirement </w:t>
      </w:r>
      <w:r w:rsidR="00921916" w:rsidRPr="00921916">
        <w:rPr>
          <w:lang w:val="en-GB"/>
        </w:rPr>
        <w:t>entity</w:t>
      </w:r>
      <w:r w:rsidRPr="00921916">
        <w:rPr>
          <w:lang w:val="en-GB"/>
        </w:rPr>
        <w:t xml:space="preserve"> with a relative ID is </w:t>
      </w:r>
      <w:r w:rsidR="00921916" w:rsidRPr="00921916">
        <w:rPr>
          <w:lang w:val="en-GB"/>
        </w:rPr>
        <w:t>simpler</w:t>
      </w:r>
      <w:r w:rsidRPr="00921916">
        <w:rPr>
          <w:lang w:val="en-GB"/>
        </w:rPr>
        <w:t>, I may opt for that instead during implementation time.  The requirement entity may contain multiple answer entities, identified by the composite key requirement_id and answer_number.  As requirement_id will be unique, answer_id will be able to be relative to each requirement.</w:t>
      </w:r>
    </w:p>
    <w:p w:rsidR="003F27EA" w:rsidRPr="00921916" w:rsidRDefault="003F27EA" w:rsidP="00E3012E">
      <w:pPr>
        <w:pStyle w:val="segoe"/>
        <w:ind w:left="0"/>
        <w:rPr>
          <w:lang w:val="en-GB"/>
        </w:rPr>
      </w:pPr>
    </w:p>
    <w:p w:rsidR="00EF5152" w:rsidRDefault="00EF5152">
      <w:pPr>
        <w:rPr>
          <w:rFonts w:ascii="Segoe UI" w:hAnsi="Segoe UI" w:cs="Times New Roman"/>
          <w:b/>
          <w:sz w:val="21"/>
          <w:szCs w:val="24"/>
        </w:rPr>
      </w:pPr>
      <w:r>
        <w:rPr>
          <w:b/>
        </w:rPr>
        <w:br w:type="page"/>
      </w:r>
    </w:p>
    <w:p w:rsidR="003F27EA" w:rsidRPr="00921916" w:rsidRDefault="003F27EA" w:rsidP="00E3012E">
      <w:pPr>
        <w:pStyle w:val="segoe"/>
        <w:ind w:left="0"/>
        <w:rPr>
          <w:b/>
          <w:lang w:val="en-GB"/>
        </w:rPr>
      </w:pPr>
      <w:r w:rsidRPr="00921916">
        <w:rPr>
          <w:b/>
          <w:lang w:val="en-GB"/>
        </w:rPr>
        <w:lastRenderedPageBreak/>
        <w:t>Admission Rubric</w:t>
      </w:r>
    </w:p>
    <w:p w:rsidR="003F27EA" w:rsidRPr="00921916" w:rsidRDefault="00EF5152" w:rsidP="000F4BCE">
      <w:pPr>
        <w:pStyle w:val="segoe"/>
        <w:ind w:left="0"/>
        <w:jc w:val="center"/>
        <w:rPr>
          <w:b/>
          <w:lang w:val="en-GB"/>
        </w:rPr>
      </w:pPr>
      <w:r>
        <w:rPr>
          <w:b/>
          <w:lang w:val="en-GB"/>
        </w:rPr>
        <w:pict>
          <v:shape id="_x0000_i1029" type="#_x0000_t75" style="width:468pt;height:318pt">
            <v:imagedata r:id="rId8" o:title="7"/>
          </v:shape>
        </w:pict>
      </w:r>
    </w:p>
    <w:p w:rsidR="009F5870" w:rsidRPr="00921916" w:rsidRDefault="003F27EA" w:rsidP="00E3012E">
      <w:pPr>
        <w:pStyle w:val="segoe"/>
        <w:ind w:left="0"/>
        <w:rPr>
          <w:lang w:val="en-GB"/>
        </w:rPr>
      </w:pPr>
      <w:r w:rsidRPr="00921916">
        <w:rPr>
          <w:i/>
          <w:lang w:val="en-GB"/>
        </w:rPr>
        <w:t xml:space="preserve">Assumptions: </w:t>
      </w:r>
      <w:r w:rsidR="00045FC8" w:rsidRPr="00921916">
        <w:rPr>
          <w:lang w:val="en-GB"/>
        </w:rPr>
        <w:t>Each rubric can only belong to 1 degree program.</w:t>
      </w:r>
    </w:p>
    <w:p w:rsidR="003F27EA" w:rsidRPr="00921916" w:rsidRDefault="009F5870" w:rsidP="00E3012E">
      <w:pPr>
        <w:pStyle w:val="segoe"/>
        <w:ind w:left="0"/>
        <w:rPr>
          <w:lang w:val="en-GB"/>
        </w:rPr>
      </w:pPr>
      <w:r w:rsidRPr="00921916">
        <w:rPr>
          <w:lang w:val="en-GB"/>
        </w:rPr>
        <w:tab/>
        <w:t xml:space="preserve">I modelled the </w:t>
      </w:r>
      <w:r w:rsidR="00921916" w:rsidRPr="00921916">
        <w:rPr>
          <w:lang w:val="en-GB"/>
        </w:rPr>
        <w:t>rubric</w:t>
      </w:r>
      <w:r w:rsidRPr="00921916">
        <w:rPr>
          <w:lang w:val="en-GB"/>
        </w:rPr>
        <w:t xml:space="preserve"> system after the </w:t>
      </w:r>
      <w:r w:rsidR="00921916" w:rsidRPr="00921916">
        <w:rPr>
          <w:lang w:val="en-GB"/>
        </w:rPr>
        <w:t>rubric</w:t>
      </w:r>
      <w:r w:rsidRPr="00921916">
        <w:rPr>
          <w:lang w:val="en-GB"/>
        </w:rPr>
        <w:t xml:space="preserve"> described in class by the professor.  His rubric contained a set of criteria, each criteria of which had certain descriptions that described a score.  As such, each rubric is able to have multiple criteria entities, identified with a unique criteria name and the rubric_id it is related to.  Criteria can also have their own description.  Each criteria then can have its own set of criteria scores, which contain descriptions of what a student must to do to </w:t>
      </w:r>
      <w:r w:rsidR="00921916" w:rsidRPr="00921916">
        <w:rPr>
          <w:lang w:val="en-GB"/>
        </w:rPr>
        <w:t>fulfil</w:t>
      </w:r>
      <w:r w:rsidRPr="00921916">
        <w:rPr>
          <w:lang w:val="en-GB"/>
        </w:rPr>
        <w:t xml:space="preserve"> that particular criteria score.  Criteria scores are identified by their primary key combination criteria_number</w:t>
      </w:r>
      <w:r w:rsidR="009738E9" w:rsidRPr="00921916">
        <w:rPr>
          <w:lang w:val="en-GB"/>
        </w:rPr>
        <w:t>, which is actually more like a counter for each possible score for a criteria, and the foreign key criteria_name, which specifies which criteria the score is describing.</w:t>
      </w:r>
      <w:r w:rsidR="00F467B1" w:rsidRPr="00921916">
        <w:rPr>
          <w:lang w:val="en-GB"/>
        </w:rPr>
        <w:t xml:space="preserve">  Additionally, the rubric may contain a document summarising the rubric and requirements overall; I find rubrics are often accompanied with such in real life.</w:t>
      </w:r>
    </w:p>
    <w:p w:rsidR="00204765" w:rsidRPr="00921916" w:rsidRDefault="00204765" w:rsidP="00E3012E">
      <w:pPr>
        <w:pStyle w:val="segoe"/>
        <w:ind w:left="0"/>
        <w:rPr>
          <w:lang w:val="en-GB"/>
        </w:rPr>
      </w:pPr>
    </w:p>
    <w:p w:rsidR="00EF5152" w:rsidRDefault="00EF5152">
      <w:pPr>
        <w:rPr>
          <w:rFonts w:ascii="Segoe UI" w:hAnsi="Segoe UI" w:cs="Times New Roman"/>
          <w:b/>
          <w:sz w:val="21"/>
          <w:szCs w:val="24"/>
        </w:rPr>
      </w:pPr>
      <w:r>
        <w:rPr>
          <w:b/>
        </w:rPr>
        <w:br w:type="page"/>
      </w:r>
    </w:p>
    <w:p w:rsidR="00204765" w:rsidRPr="00921916" w:rsidRDefault="00204765" w:rsidP="00E3012E">
      <w:pPr>
        <w:pStyle w:val="segoe"/>
        <w:ind w:left="0"/>
        <w:rPr>
          <w:b/>
          <w:lang w:val="en-GB"/>
        </w:rPr>
      </w:pPr>
      <w:r w:rsidRPr="00921916">
        <w:rPr>
          <w:b/>
          <w:lang w:val="en-GB"/>
        </w:rPr>
        <w:lastRenderedPageBreak/>
        <w:t>Application Evaluation</w:t>
      </w:r>
    </w:p>
    <w:p w:rsidR="00204765" w:rsidRPr="00921916" w:rsidRDefault="00EF5152" w:rsidP="000F4BCE">
      <w:pPr>
        <w:pStyle w:val="segoe"/>
        <w:ind w:left="0"/>
        <w:jc w:val="center"/>
        <w:rPr>
          <w:b/>
          <w:lang w:val="en-GB"/>
        </w:rPr>
      </w:pPr>
      <w:r>
        <w:rPr>
          <w:b/>
          <w:lang w:val="en-GB"/>
        </w:rPr>
        <w:pict>
          <v:shape id="_x0000_i1030" type="#_x0000_t75" style="width:162.75pt;height:334.5pt">
            <v:imagedata r:id="rId9" o:title="8"/>
          </v:shape>
        </w:pict>
      </w:r>
    </w:p>
    <w:p w:rsidR="00204765" w:rsidRPr="00921916" w:rsidRDefault="00204765" w:rsidP="00E3012E">
      <w:pPr>
        <w:pStyle w:val="segoe"/>
        <w:ind w:left="0"/>
        <w:rPr>
          <w:lang w:val="en-GB"/>
        </w:rPr>
      </w:pPr>
      <w:r w:rsidRPr="00921916">
        <w:rPr>
          <w:i/>
          <w:lang w:val="en-GB"/>
        </w:rPr>
        <w:t>Assumptions</w:t>
      </w:r>
      <w:r w:rsidR="00F467B1" w:rsidRPr="00921916">
        <w:rPr>
          <w:i/>
          <w:lang w:val="en-GB"/>
        </w:rPr>
        <w:t xml:space="preserve">: </w:t>
      </w:r>
      <w:r w:rsidR="00F467B1" w:rsidRPr="00921916">
        <w:rPr>
          <w:lang w:val="en-GB"/>
        </w:rPr>
        <w:t>There can only be 1 professor for each evaluation, although multiple professors can submit separate evaluations for a single application.</w:t>
      </w:r>
    </w:p>
    <w:p w:rsidR="00261296" w:rsidRPr="00921916" w:rsidRDefault="00F467B1" w:rsidP="00E3012E">
      <w:pPr>
        <w:pStyle w:val="segoe"/>
        <w:ind w:left="0"/>
        <w:rPr>
          <w:lang w:val="en-GB"/>
        </w:rPr>
      </w:pPr>
      <w:r w:rsidRPr="00921916">
        <w:rPr>
          <w:lang w:val="en-GB"/>
        </w:rPr>
        <w:tab/>
        <w:t>The application evaluation entity's primary key consists of a unique evaluation id and the application id of which it is related to.  Evaluation entities can have multiple evaluation score entities, which represent the given scores for criteria in the rubric of the degree program the application that is being evaluated is a part of.  The evaluation score is identified by the foreign key evaluation id, which tells to what evaluation the score is for, the criteria name, which tells for what criteria it is applying to, and rubric id, to identify which rubric the criteria is from.</w:t>
      </w:r>
      <w:r w:rsidR="00FC3BAB" w:rsidRPr="00921916">
        <w:rPr>
          <w:lang w:val="en-GB"/>
        </w:rPr>
        <w:t xml:space="preserve"> </w:t>
      </w:r>
    </w:p>
    <w:sectPr w:rsidR="00261296" w:rsidRPr="00921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2E"/>
    <w:rsid w:val="00045FC8"/>
    <w:rsid w:val="000F4BCE"/>
    <w:rsid w:val="00204765"/>
    <w:rsid w:val="00261296"/>
    <w:rsid w:val="003F27EA"/>
    <w:rsid w:val="00647F36"/>
    <w:rsid w:val="00921916"/>
    <w:rsid w:val="009738E9"/>
    <w:rsid w:val="009F5870"/>
    <w:rsid w:val="00B92F89"/>
    <w:rsid w:val="00C86D3A"/>
    <w:rsid w:val="00DB6304"/>
    <w:rsid w:val="00E3012E"/>
    <w:rsid w:val="00EF5152"/>
    <w:rsid w:val="00F467B1"/>
    <w:rsid w:val="00FC3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46245-E208-4CD0-9834-2B86E0BC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8</cp:revision>
  <dcterms:created xsi:type="dcterms:W3CDTF">2017-11-01T21:00:00Z</dcterms:created>
  <dcterms:modified xsi:type="dcterms:W3CDTF">2017-11-01T22:56:00Z</dcterms:modified>
</cp:coreProperties>
</file>