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2AE11E" w14:textId="720A7F50" w:rsidR="00432C61" w:rsidRDefault="009E1ACD" w:rsidP="00C97D60">
      <w:pPr>
        <w:jc w:val="center"/>
      </w:pPr>
      <w:r>
        <w:t>TÌM HIỂU VỀ CHỦ ĐỀ : THANH TOÁN ĐIỆN TỬ</w:t>
      </w:r>
    </w:p>
    <w:p w14:paraId="55A594E1" w14:textId="77777777" w:rsidR="00306E97" w:rsidRPr="00306E97" w:rsidRDefault="00306E97" w:rsidP="00306E97">
      <w:pPr>
        <w:rPr>
          <w:b/>
          <w:bCs/>
        </w:rPr>
      </w:pPr>
      <w:r w:rsidRPr="00306E97">
        <w:rPr>
          <w:b/>
          <w:bCs/>
        </w:rPr>
        <w:t>1. Giới thiệu chung</w:t>
      </w:r>
    </w:p>
    <w:p w14:paraId="4C4D4D69" w14:textId="77777777" w:rsidR="00306E97" w:rsidRPr="00306E97" w:rsidRDefault="00306E97" w:rsidP="00306E97">
      <w:r w:rsidRPr="00306E97">
        <w:t>Trong thời đại công nghệ số, sự phát triển mạnh mẽ của Internet và thiết bị di động đã làm thay đổi cách con người giao dịch, mua sắm và thanh toán. Thanh toán điện tử (Electronic Payment - E-payment) ra đời như một giải pháp giúp người dùng thực hiện các giao dịch tài chính nhanh chóng, tiện lợi và an toàn, thay thế cho phương thức tiền mặt truyền thống.</w:t>
      </w:r>
    </w:p>
    <w:p w14:paraId="4C9F8E89" w14:textId="77777777" w:rsidR="00306E97" w:rsidRPr="00306E97" w:rsidRDefault="00306E97" w:rsidP="00306E97">
      <w:r w:rsidRPr="00306E97">
        <w:t>Đặc biệt, với sự phát triển của thương mại điện tử (E-commerce), thanh toán điện tử đã trở thành một trong những thành phần cốt lõi giúp hoàn thiện hệ sinh thái giao dịch trực tuyến.</w:t>
      </w:r>
    </w:p>
    <w:p w14:paraId="202BEBFF" w14:textId="44B0D8D4" w:rsidR="00306E97" w:rsidRPr="00306E97" w:rsidRDefault="00306E97" w:rsidP="00306E97"/>
    <w:p w14:paraId="50096163" w14:textId="77777777" w:rsidR="00306E97" w:rsidRPr="00306E97" w:rsidRDefault="00306E97" w:rsidP="00306E97">
      <w:pPr>
        <w:rPr>
          <w:b/>
          <w:bCs/>
        </w:rPr>
      </w:pPr>
      <w:r w:rsidRPr="00306E97">
        <w:rPr>
          <w:b/>
          <w:bCs/>
        </w:rPr>
        <w:t>2. Khái niệm thanh toán điện tử</w:t>
      </w:r>
    </w:p>
    <w:p w14:paraId="12EA054F" w14:textId="77777777" w:rsidR="00306E97" w:rsidRPr="00306E97" w:rsidRDefault="00306E97" w:rsidP="00306E97">
      <w:r w:rsidRPr="00306E97">
        <w:t>Thanh toán điện tử (TTĐT) là quá trình chuyển tiền hoặc thực hiện giao dịch tài chính thông qua các phương tiện điện tử như Internet, điện thoại di động, thẻ ngân hàng, ví điện tử, hoặc cổng thanh toán trực tuyến.</w:t>
      </w:r>
    </w:p>
    <w:p w14:paraId="36DA6238" w14:textId="77777777" w:rsidR="00306E97" w:rsidRPr="00306E97" w:rsidRDefault="00306E97" w:rsidP="00306E97">
      <w:r w:rsidRPr="00306E97">
        <w:t>Nói cách khác, đây là hình thức trao đổi giá trị (tiền) giữa người mua và người bán bằng dữ liệu điện tử thay vì tiền mặt.</w:t>
      </w:r>
    </w:p>
    <w:p w14:paraId="72F6D2DC" w14:textId="77777777" w:rsidR="00306E97" w:rsidRPr="00306E97" w:rsidRDefault="00306E97" w:rsidP="00306E97">
      <w:r w:rsidRPr="00306E97">
        <w:t>Ví dụ: Khi người dùng mua hàng trên Shopee và thanh toán bằng MoMo hoặc thẻ Visa, họ đang thực hiện một giao dịch thanh toán điện tử.</w:t>
      </w:r>
    </w:p>
    <w:p w14:paraId="02043DEF" w14:textId="4F7B27CA" w:rsidR="00306E97" w:rsidRPr="00306E97" w:rsidRDefault="00306E97" w:rsidP="00306E97"/>
    <w:p w14:paraId="77C89E9C" w14:textId="77777777" w:rsidR="00306E97" w:rsidRPr="00306E97" w:rsidRDefault="00306E97" w:rsidP="00306E97">
      <w:pPr>
        <w:rPr>
          <w:b/>
          <w:bCs/>
        </w:rPr>
      </w:pPr>
      <w:r w:rsidRPr="00306E97">
        <w:rPr>
          <w:b/>
          <w:bCs/>
        </w:rPr>
        <w:t>3. Các hình thức thanh toán điện tử phổ biến</w:t>
      </w:r>
    </w:p>
    <w:p w14:paraId="6679CDFE" w14:textId="77777777" w:rsidR="00306E97" w:rsidRPr="00306E97" w:rsidRDefault="00306E97" w:rsidP="00306E97">
      <w:r w:rsidRPr="00306E97">
        <w:t>3.1. Thanh toán qua thẻ</w:t>
      </w:r>
    </w:p>
    <w:p w14:paraId="69E07BD6" w14:textId="77777777" w:rsidR="00306E97" w:rsidRPr="00306E97" w:rsidRDefault="00306E97" w:rsidP="00306E97">
      <w:pPr>
        <w:numPr>
          <w:ilvl w:val="0"/>
          <w:numId w:val="1"/>
        </w:numPr>
      </w:pPr>
      <w:r w:rsidRPr="00306E97">
        <w:t>Thẻ ghi nợ (Debit Card): Trừ tiền trực tiếp từ tài khoản ngân hàng.</w:t>
      </w:r>
    </w:p>
    <w:p w14:paraId="63FBB687" w14:textId="77777777" w:rsidR="00306E97" w:rsidRPr="00306E97" w:rsidRDefault="00306E97" w:rsidP="00306E97">
      <w:pPr>
        <w:numPr>
          <w:ilvl w:val="0"/>
          <w:numId w:val="1"/>
        </w:numPr>
      </w:pPr>
      <w:r w:rsidRPr="00306E97">
        <w:t>Thẻ tín dụng (Credit Card): Cho phép chi tiêu trước, trả sau.</w:t>
      </w:r>
    </w:p>
    <w:p w14:paraId="4A964790" w14:textId="77777777" w:rsidR="00306E97" w:rsidRPr="00306E97" w:rsidRDefault="00306E97" w:rsidP="00306E97">
      <w:pPr>
        <w:numPr>
          <w:ilvl w:val="0"/>
          <w:numId w:val="1"/>
        </w:numPr>
      </w:pPr>
      <w:r w:rsidRPr="00306E97">
        <w:t>Thẻ trả trước (Prepaid Card): Nạp tiền trước khi sử dụng.</w:t>
      </w:r>
      <w:r w:rsidRPr="00306E97">
        <w:br/>
        <w:t>→ Các giao dịch này thường đi qua cổng thanh toán trung gian (Payment Gateway).</w:t>
      </w:r>
    </w:p>
    <w:p w14:paraId="02443615" w14:textId="77777777" w:rsidR="00306E97" w:rsidRPr="00306E97" w:rsidRDefault="00306E97" w:rsidP="00306E97">
      <w:pPr>
        <w:rPr>
          <w:b/>
          <w:bCs/>
        </w:rPr>
      </w:pPr>
      <w:r w:rsidRPr="00306E97">
        <w:rPr>
          <w:b/>
          <w:bCs/>
        </w:rPr>
        <w:t>3.2. Ví điện tử (E-Wallet)</w:t>
      </w:r>
    </w:p>
    <w:p w14:paraId="0DDB8425" w14:textId="77777777" w:rsidR="00306E97" w:rsidRPr="00306E97" w:rsidRDefault="00306E97" w:rsidP="00306E97">
      <w:r w:rsidRPr="00306E97">
        <w:t>Là tài khoản điện tử cho phép người dùng nạp tiền, chuyển tiền và thanh toán trực tuyến.</w:t>
      </w:r>
      <w:r w:rsidRPr="00306E97">
        <w:br/>
        <w:t>Ví dụ: MoMo, ZaloPay, ShopeePay, Viettel Money, PayPal.</w:t>
      </w:r>
    </w:p>
    <w:p w14:paraId="396941FB" w14:textId="77777777" w:rsidR="00306E97" w:rsidRPr="00306E97" w:rsidRDefault="00306E97" w:rsidP="00306E97">
      <w:pPr>
        <w:rPr>
          <w:b/>
          <w:bCs/>
        </w:rPr>
      </w:pPr>
      <w:r w:rsidRPr="00306E97">
        <w:rPr>
          <w:b/>
          <w:bCs/>
        </w:rPr>
        <w:t>3.3. Internet Banking / Mobile Banking</w:t>
      </w:r>
    </w:p>
    <w:p w14:paraId="1615100E" w14:textId="77777777" w:rsidR="00306E97" w:rsidRPr="00306E97" w:rsidRDefault="00306E97" w:rsidP="00306E97">
      <w:r w:rsidRPr="00306E97">
        <w:t>Người dùng thực hiện giao dịch trực tuyến qua website hoặc ứng dụng của ngân hàng, như chuyển khoản, quét mã QR, thanh toán hóa đơn, v.v.</w:t>
      </w:r>
    </w:p>
    <w:p w14:paraId="4115A2B5" w14:textId="77777777" w:rsidR="00306E97" w:rsidRPr="00306E97" w:rsidRDefault="00306E97" w:rsidP="00306E97">
      <w:pPr>
        <w:rPr>
          <w:b/>
          <w:bCs/>
        </w:rPr>
      </w:pPr>
      <w:r w:rsidRPr="00306E97">
        <w:rPr>
          <w:b/>
          <w:bCs/>
        </w:rPr>
        <w:t>3.4. Thanh toán qua QR Code</w:t>
      </w:r>
    </w:p>
    <w:p w14:paraId="760FC760" w14:textId="77777777" w:rsidR="00306E97" w:rsidRPr="00306E97" w:rsidRDefault="00306E97" w:rsidP="00306E97">
      <w:r w:rsidRPr="00306E97">
        <w:lastRenderedPageBreak/>
        <w:t>Người dùng chỉ cần quét mã QR của người bán để thực hiện thanh toán nhanh chóng, không cần nhập số tài khoản hay thẻ.</w:t>
      </w:r>
    </w:p>
    <w:p w14:paraId="5660B4F8" w14:textId="77777777" w:rsidR="00306E97" w:rsidRPr="00306E97" w:rsidRDefault="00306E97" w:rsidP="00306E97">
      <w:pPr>
        <w:rPr>
          <w:b/>
          <w:bCs/>
        </w:rPr>
      </w:pPr>
      <w:r w:rsidRPr="00306E97">
        <w:rPr>
          <w:b/>
          <w:bCs/>
        </w:rPr>
        <w:t>3.5. Cổng thanh toán trực tuyến (Payment Gateway)</w:t>
      </w:r>
    </w:p>
    <w:p w14:paraId="570B7B1D" w14:textId="77777777" w:rsidR="00306E97" w:rsidRPr="00306E97" w:rsidRDefault="00306E97" w:rsidP="00306E97">
      <w:r w:rsidRPr="00306E97">
        <w:t>Là hệ thống trung gian giúp kết nối website thương mại điện tử với ngân hàng hoặc ví điện tử để xử lý giao dịch.</w:t>
      </w:r>
      <w:r w:rsidRPr="00306E97">
        <w:br/>
        <w:t>Ví dụ: VNPay, OnePay, Ngân Lượng, PayPal.</w:t>
      </w:r>
    </w:p>
    <w:p w14:paraId="6E7EEC63" w14:textId="42B24401" w:rsidR="00306E97" w:rsidRPr="00306E97" w:rsidRDefault="00306E97" w:rsidP="00306E97"/>
    <w:p w14:paraId="163F7E8A" w14:textId="77777777" w:rsidR="00306E97" w:rsidRPr="00306E97" w:rsidRDefault="00306E97" w:rsidP="00306E97">
      <w:pPr>
        <w:rPr>
          <w:b/>
          <w:bCs/>
        </w:rPr>
      </w:pPr>
      <w:r w:rsidRPr="00306E97">
        <w:rPr>
          <w:b/>
          <w:bCs/>
        </w:rPr>
        <w:t>4. Quy trình hoạt động của hệ thống thanh toán điện tử</w:t>
      </w:r>
    </w:p>
    <w:p w14:paraId="1CE62F41" w14:textId="77777777" w:rsidR="00306E97" w:rsidRPr="00306E97" w:rsidRDefault="00306E97" w:rsidP="00306E97">
      <w:r w:rsidRPr="00306E97">
        <w:t>Quy trình cơ bản gồm các bước:</w:t>
      </w:r>
    </w:p>
    <w:p w14:paraId="45AF9027" w14:textId="77777777" w:rsidR="00306E97" w:rsidRPr="00306E97" w:rsidRDefault="00306E97" w:rsidP="00306E97">
      <w:pPr>
        <w:numPr>
          <w:ilvl w:val="0"/>
          <w:numId w:val="2"/>
        </w:numPr>
      </w:pPr>
      <w:r w:rsidRPr="00306E97">
        <w:t>Người mua chọn sản phẩm/dịch vụ và chọn hình thức thanh toán điện tử.</w:t>
      </w:r>
    </w:p>
    <w:p w14:paraId="7B3A0334" w14:textId="77777777" w:rsidR="00306E97" w:rsidRPr="00306E97" w:rsidRDefault="00306E97" w:rsidP="00306E97">
      <w:pPr>
        <w:numPr>
          <w:ilvl w:val="0"/>
          <w:numId w:val="2"/>
        </w:numPr>
      </w:pPr>
      <w:r w:rsidRPr="00306E97">
        <w:t>Website thương mại điện tử gửi yêu cầu tới cổng thanh toán.</w:t>
      </w:r>
    </w:p>
    <w:p w14:paraId="7B99D653" w14:textId="77777777" w:rsidR="00306E97" w:rsidRPr="00306E97" w:rsidRDefault="00306E97" w:rsidP="00306E97">
      <w:pPr>
        <w:numPr>
          <w:ilvl w:val="0"/>
          <w:numId w:val="2"/>
        </w:numPr>
      </w:pPr>
      <w:r w:rsidRPr="00306E97">
        <w:t>Cổng thanh toán xác thực thông tin người mua và chuyển yêu cầu tới ngân hàng phát hành.</w:t>
      </w:r>
    </w:p>
    <w:p w14:paraId="57C038D8" w14:textId="77777777" w:rsidR="00306E97" w:rsidRPr="00306E97" w:rsidRDefault="00306E97" w:rsidP="00306E97">
      <w:pPr>
        <w:numPr>
          <w:ilvl w:val="0"/>
          <w:numId w:val="2"/>
        </w:numPr>
      </w:pPr>
      <w:r w:rsidRPr="00306E97">
        <w:t>Ngân hàng kiểm tra số dư, xác nhận giao dịch và trừ tiền.</w:t>
      </w:r>
    </w:p>
    <w:p w14:paraId="045198B4" w14:textId="77777777" w:rsidR="00306E97" w:rsidRPr="00306E97" w:rsidRDefault="00306E97" w:rsidP="00306E97">
      <w:pPr>
        <w:numPr>
          <w:ilvl w:val="0"/>
          <w:numId w:val="2"/>
        </w:numPr>
      </w:pPr>
      <w:r w:rsidRPr="00306E97">
        <w:t>Cổng thanh toán gửi kết quả về website, hoàn tất giao dịch.</w:t>
      </w:r>
    </w:p>
    <w:p w14:paraId="495BE9E3" w14:textId="77777777" w:rsidR="00306E97" w:rsidRPr="00306E97" w:rsidRDefault="00306E97" w:rsidP="00306E97">
      <w:r w:rsidRPr="00306E97">
        <w:t>→ Toàn bộ quy trình diễn ra trong vài giây và mã hóa an toàn để bảo vệ thông tin người dùng.</w:t>
      </w:r>
    </w:p>
    <w:p w14:paraId="662881A7" w14:textId="4BE7A91D" w:rsidR="00306E97" w:rsidRPr="00306E97" w:rsidRDefault="00306E97" w:rsidP="00306E97"/>
    <w:p w14:paraId="3B02DBDB" w14:textId="77777777" w:rsidR="00306E97" w:rsidRPr="00306E97" w:rsidRDefault="00306E97" w:rsidP="00306E97">
      <w:pPr>
        <w:rPr>
          <w:b/>
          <w:bCs/>
        </w:rPr>
      </w:pPr>
      <w:r w:rsidRPr="00306E97">
        <w:rPr>
          <w:b/>
          <w:bCs/>
        </w:rPr>
        <w:t>5. Ưu điểm và hạn chế</w:t>
      </w:r>
    </w:p>
    <w:p w14:paraId="77B92185" w14:textId="34E235E3" w:rsidR="00306E97" w:rsidRPr="00306E97" w:rsidRDefault="00306E97" w:rsidP="00306E97">
      <w:pPr>
        <w:rPr>
          <w:b/>
          <w:bCs/>
        </w:rPr>
      </w:pPr>
      <w:r w:rsidRPr="00306E97">
        <w:rPr>
          <w:b/>
          <w:bCs/>
        </w:rPr>
        <w:t>Ưu điểm</w:t>
      </w:r>
    </w:p>
    <w:p w14:paraId="1447D7AA" w14:textId="77777777" w:rsidR="00306E97" w:rsidRPr="00306E97" w:rsidRDefault="00306E97" w:rsidP="00306E97">
      <w:pPr>
        <w:numPr>
          <w:ilvl w:val="0"/>
          <w:numId w:val="3"/>
        </w:numPr>
      </w:pPr>
      <w:r w:rsidRPr="00306E97">
        <w:rPr>
          <w:b/>
          <w:bCs/>
        </w:rPr>
        <w:t>Tiện lợi:</w:t>
      </w:r>
      <w:r w:rsidRPr="00306E97">
        <w:t xml:space="preserve"> Giao dịch mọi lúc, mọi nơi.</w:t>
      </w:r>
    </w:p>
    <w:p w14:paraId="23296169" w14:textId="77777777" w:rsidR="00306E97" w:rsidRPr="00306E97" w:rsidRDefault="00306E97" w:rsidP="00306E97">
      <w:pPr>
        <w:numPr>
          <w:ilvl w:val="0"/>
          <w:numId w:val="3"/>
        </w:numPr>
      </w:pPr>
      <w:r w:rsidRPr="00306E97">
        <w:rPr>
          <w:b/>
          <w:bCs/>
        </w:rPr>
        <w:t>Nhanh chóng:</w:t>
      </w:r>
      <w:r w:rsidRPr="00306E97">
        <w:t xml:space="preserve"> Hoàn tất chỉ trong vài giây.</w:t>
      </w:r>
    </w:p>
    <w:p w14:paraId="058ACC05" w14:textId="77777777" w:rsidR="00306E97" w:rsidRPr="00306E97" w:rsidRDefault="00306E97" w:rsidP="00306E97">
      <w:pPr>
        <w:numPr>
          <w:ilvl w:val="0"/>
          <w:numId w:val="3"/>
        </w:numPr>
      </w:pPr>
      <w:r w:rsidRPr="00306E97">
        <w:rPr>
          <w:b/>
          <w:bCs/>
        </w:rPr>
        <w:t>Minh bạch:</w:t>
      </w:r>
      <w:r w:rsidRPr="00306E97">
        <w:t xml:space="preserve"> Có lịch sử giao dịch rõ ràng.</w:t>
      </w:r>
    </w:p>
    <w:p w14:paraId="38C18B3F" w14:textId="77777777" w:rsidR="00306E97" w:rsidRPr="00306E97" w:rsidRDefault="00306E97" w:rsidP="00306E97">
      <w:pPr>
        <w:numPr>
          <w:ilvl w:val="0"/>
          <w:numId w:val="3"/>
        </w:numPr>
      </w:pPr>
      <w:r w:rsidRPr="00306E97">
        <w:rPr>
          <w:b/>
          <w:bCs/>
        </w:rPr>
        <w:t>An toàn:</w:t>
      </w:r>
      <w:r w:rsidRPr="00306E97">
        <w:t xml:space="preserve"> Dữ liệu được mã hóa và bảo mật.</w:t>
      </w:r>
    </w:p>
    <w:p w14:paraId="7407C8E6" w14:textId="77777777" w:rsidR="00306E97" w:rsidRPr="00306E97" w:rsidRDefault="00306E97" w:rsidP="00306E97">
      <w:pPr>
        <w:numPr>
          <w:ilvl w:val="0"/>
          <w:numId w:val="3"/>
        </w:numPr>
      </w:pPr>
      <w:r w:rsidRPr="00306E97">
        <w:rPr>
          <w:b/>
          <w:bCs/>
        </w:rPr>
        <w:t>Giảm chi phí vận hành:</w:t>
      </w:r>
      <w:r w:rsidRPr="00306E97">
        <w:t xml:space="preserve"> Không cần tiền mặt, giảm rủi ro thất lạc.</w:t>
      </w:r>
    </w:p>
    <w:p w14:paraId="69B317AA" w14:textId="653A029B" w:rsidR="00306E97" w:rsidRPr="00306E97" w:rsidRDefault="00306E97" w:rsidP="00306E97">
      <w:pPr>
        <w:rPr>
          <w:b/>
          <w:bCs/>
        </w:rPr>
      </w:pPr>
      <w:r w:rsidRPr="00306E97">
        <w:rPr>
          <w:b/>
          <w:bCs/>
        </w:rPr>
        <w:t xml:space="preserve"> Hạn chế</w:t>
      </w:r>
    </w:p>
    <w:p w14:paraId="169FB532" w14:textId="77777777" w:rsidR="00306E97" w:rsidRPr="00306E97" w:rsidRDefault="00306E97" w:rsidP="00306E97">
      <w:pPr>
        <w:numPr>
          <w:ilvl w:val="0"/>
          <w:numId w:val="4"/>
        </w:numPr>
      </w:pPr>
      <w:r w:rsidRPr="00306E97">
        <w:rPr>
          <w:b/>
          <w:bCs/>
        </w:rPr>
        <w:t>Nguy cơ mất an toàn thông tin:</w:t>
      </w:r>
      <w:r w:rsidRPr="00306E97">
        <w:t xml:space="preserve"> Nếu người dùng bị lộ OTP hoặc bị giả mạo trang thanh toán.</w:t>
      </w:r>
    </w:p>
    <w:p w14:paraId="07F6E9E0" w14:textId="77777777" w:rsidR="00306E97" w:rsidRPr="00306E97" w:rsidRDefault="00306E97" w:rsidP="00306E97">
      <w:pPr>
        <w:numPr>
          <w:ilvl w:val="0"/>
          <w:numId w:val="4"/>
        </w:numPr>
      </w:pPr>
      <w:r w:rsidRPr="00306E97">
        <w:rPr>
          <w:b/>
          <w:bCs/>
        </w:rPr>
        <w:t>Phụ thuộc vào công nghệ:</w:t>
      </w:r>
      <w:r w:rsidRPr="00306E97">
        <w:t xml:space="preserve"> Cần kết nối Internet và thiết bị hỗ trợ.</w:t>
      </w:r>
    </w:p>
    <w:p w14:paraId="2676FE62" w14:textId="77777777" w:rsidR="00306E97" w:rsidRPr="00306E97" w:rsidRDefault="00306E97" w:rsidP="00306E97">
      <w:pPr>
        <w:numPr>
          <w:ilvl w:val="0"/>
          <w:numId w:val="4"/>
        </w:numPr>
      </w:pPr>
      <w:r w:rsidRPr="00306E97">
        <w:rPr>
          <w:b/>
          <w:bCs/>
        </w:rPr>
        <w:t>Chi phí giao dịch:</w:t>
      </w:r>
      <w:r w:rsidRPr="00306E97">
        <w:t xml:space="preserve"> Một số cổng thanh toán thu phí phần trăm cho mỗi giao dịch.</w:t>
      </w:r>
    </w:p>
    <w:p w14:paraId="3E09BE6F" w14:textId="7D82D689" w:rsidR="00306E97" w:rsidRPr="00306E97" w:rsidRDefault="00306E97" w:rsidP="00306E97"/>
    <w:p w14:paraId="16DB7115" w14:textId="77777777" w:rsidR="00306E97" w:rsidRPr="00306E97" w:rsidRDefault="00306E97" w:rsidP="00306E97">
      <w:pPr>
        <w:rPr>
          <w:b/>
          <w:bCs/>
        </w:rPr>
      </w:pPr>
      <w:r w:rsidRPr="00306E97">
        <w:rPr>
          <w:b/>
          <w:bCs/>
        </w:rPr>
        <w:lastRenderedPageBreak/>
        <w:t>6. Các công nghệ sử dụng trong thanh toán điện tử</w:t>
      </w:r>
    </w:p>
    <w:p w14:paraId="7B8DF46A" w14:textId="77777777" w:rsidR="00306E97" w:rsidRPr="00306E97" w:rsidRDefault="00306E97" w:rsidP="00306E97">
      <w:pPr>
        <w:numPr>
          <w:ilvl w:val="0"/>
          <w:numId w:val="5"/>
        </w:numPr>
      </w:pPr>
      <w:r w:rsidRPr="00306E97">
        <w:rPr>
          <w:b/>
          <w:bCs/>
        </w:rPr>
        <w:t>Mã hóa dữ liệu (Encryption):</w:t>
      </w:r>
      <w:r w:rsidRPr="00306E97">
        <w:t xml:space="preserve"> Bảo vệ thông tin giao dịch.</w:t>
      </w:r>
    </w:p>
    <w:p w14:paraId="0FE672C8" w14:textId="77777777" w:rsidR="00306E97" w:rsidRPr="00306E97" w:rsidRDefault="00306E97" w:rsidP="00306E97">
      <w:pPr>
        <w:numPr>
          <w:ilvl w:val="0"/>
          <w:numId w:val="5"/>
        </w:numPr>
      </w:pPr>
      <w:r w:rsidRPr="00306E97">
        <w:rPr>
          <w:b/>
          <w:bCs/>
        </w:rPr>
        <w:t>Chứng thực số (Digital Signature):</w:t>
      </w:r>
      <w:r w:rsidRPr="00306E97">
        <w:t xml:space="preserve"> Xác minh danh tính các bên tham gia.</w:t>
      </w:r>
    </w:p>
    <w:p w14:paraId="16CE2844" w14:textId="77777777" w:rsidR="00306E97" w:rsidRPr="00306E97" w:rsidRDefault="00306E97" w:rsidP="00306E97">
      <w:pPr>
        <w:numPr>
          <w:ilvl w:val="0"/>
          <w:numId w:val="5"/>
        </w:numPr>
      </w:pPr>
      <w:r w:rsidRPr="00306E97">
        <w:rPr>
          <w:b/>
          <w:bCs/>
        </w:rPr>
        <w:t>Blockchain:</w:t>
      </w:r>
      <w:r w:rsidRPr="00306E97">
        <w:t xml:space="preserve"> Được ứng dụng trong các hệ thống thanh toán phi tập trung như Bitcoin.</w:t>
      </w:r>
    </w:p>
    <w:p w14:paraId="7DEB88B9" w14:textId="77777777" w:rsidR="00306E97" w:rsidRPr="00306E97" w:rsidRDefault="00306E97" w:rsidP="00306E97">
      <w:pPr>
        <w:numPr>
          <w:ilvl w:val="0"/>
          <w:numId w:val="5"/>
        </w:numPr>
      </w:pPr>
      <w:r w:rsidRPr="00306E97">
        <w:rPr>
          <w:b/>
          <w:bCs/>
        </w:rPr>
        <w:t>NFC (Near Field Communication):</w:t>
      </w:r>
      <w:r w:rsidRPr="00306E97">
        <w:t xml:space="preserve"> Dùng trong thanh toán chạm (contactless payment) – ví dụ Apple Pay, Samsung Pay.</w:t>
      </w:r>
    </w:p>
    <w:p w14:paraId="4FE9211C" w14:textId="77777777" w:rsidR="00306E97" w:rsidRPr="00306E97" w:rsidRDefault="00306E97" w:rsidP="00306E97">
      <w:pPr>
        <w:numPr>
          <w:ilvl w:val="0"/>
          <w:numId w:val="5"/>
        </w:numPr>
      </w:pPr>
      <w:r w:rsidRPr="00306E97">
        <w:rPr>
          <w:b/>
          <w:bCs/>
        </w:rPr>
        <w:t>API thanh toán:</w:t>
      </w:r>
      <w:r w:rsidRPr="00306E97">
        <w:t xml:space="preserve"> Cho phép website tích hợp với ngân hàng/cổng thanh toán dễ dàng.</w:t>
      </w:r>
    </w:p>
    <w:p w14:paraId="3DA80B69" w14:textId="1F6D4AFF" w:rsidR="00306E97" w:rsidRPr="00306E97" w:rsidRDefault="00306E97" w:rsidP="00306E97"/>
    <w:p w14:paraId="72CA859F" w14:textId="77777777" w:rsidR="00306E97" w:rsidRPr="00306E97" w:rsidRDefault="00306E97" w:rsidP="00306E97">
      <w:pPr>
        <w:rPr>
          <w:b/>
          <w:bCs/>
        </w:rPr>
      </w:pPr>
      <w:r w:rsidRPr="00306E97">
        <w:rPr>
          <w:b/>
          <w:bCs/>
        </w:rPr>
        <w:t>7. Ứng dụng thực tế tại Việt Nam</w:t>
      </w:r>
    </w:p>
    <w:p w14:paraId="5E7513BB" w14:textId="77777777" w:rsidR="00306E97" w:rsidRPr="00306E97" w:rsidRDefault="00306E97" w:rsidP="00306E97">
      <w:r w:rsidRPr="00306E97">
        <w:t>Tại Việt Nam, thanh toán điện tử đang phát triển mạnh với các nền tảng:</w:t>
      </w:r>
    </w:p>
    <w:p w14:paraId="4C82C739" w14:textId="77777777" w:rsidR="00306E97" w:rsidRPr="00306E97" w:rsidRDefault="00306E97" w:rsidP="00306E97">
      <w:pPr>
        <w:numPr>
          <w:ilvl w:val="0"/>
          <w:numId w:val="6"/>
        </w:numPr>
      </w:pPr>
      <w:r w:rsidRPr="00306E97">
        <w:rPr>
          <w:b/>
          <w:bCs/>
        </w:rPr>
        <w:t>Ví điện tử:</w:t>
      </w:r>
      <w:r w:rsidRPr="00306E97">
        <w:t xml:space="preserve"> MoMo, ZaloPay, ShopeePay, Viettel Money.</w:t>
      </w:r>
    </w:p>
    <w:p w14:paraId="5021AAD3" w14:textId="77777777" w:rsidR="00306E97" w:rsidRPr="00306E97" w:rsidRDefault="00306E97" w:rsidP="00306E97">
      <w:pPr>
        <w:numPr>
          <w:ilvl w:val="0"/>
          <w:numId w:val="6"/>
        </w:numPr>
      </w:pPr>
      <w:r w:rsidRPr="00306E97">
        <w:rPr>
          <w:b/>
          <w:bCs/>
        </w:rPr>
        <w:t>Cổng thanh toán:</w:t>
      </w:r>
      <w:r w:rsidRPr="00306E97">
        <w:t xml:space="preserve"> VNPay, OnePay, Ngân Lượng, Payoo.</w:t>
      </w:r>
    </w:p>
    <w:p w14:paraId="36A347AE" w14:textId="77777777" w:rsidR="00306E97" w:rsidRPr="00306E97" w:rsidRDefault="00306E97" w:rsidP="00306E97">
      <w:pPr>
        <w:numPr>
          <w:ilvl w:val="0"/>
          <w:numId w:val="6"/>
        </w:numPr>
      </w:pPr>
      <w:r w:rsidRPr="00306E97">
        <w:rPr>
          <w:b/>
          <w:bCs/>
        </w:rPr>
        <w:t>Ngân hàng số:</w:t>
      </w:r>
      <w:r w:rsidRPr="00306E97">
        <w:t xml:space="preserve"> Timo, Cake, TNEX.</w:t>
      </w:r>
    </w:p>
    <w:p w14:paraId="3101AEAF" w14:textId="77777777" w:rsidR="00306E97" w:rsidRPr="00306E97" w:rsidRDefault="00306E97" w:rsidP="00306E97">
      <w:r w:rsidRPr="00306E97">
        <w:t>Theo thống kê của Ngân hàng Nhà nước (2024), hơn 70% người Việt trưởng thành đã từng sử dụng thanh toán điện tử — một bước tiến lớn hướng đến xã hội không tiền mặt.</w:t>
      </w:r>
    </w:p>
    <w:p w14:paraId="28974C90" w14:textId="3EE2CA9D" w:rsidR="00306E97" w:rsidRPr="00306E97" w:rsidRDefault="00306E97" w:rsidP="00306E97"/>
    <w:p w14:paraId="4F60F3BF" w14:textId="77777777" w:rsidR="00306E97" w:rsidRPr="00306E97" w:rsidRDefault="00306E97" w:rsidP="00306E97">
      <w:pPr>
        <w:rPr>
          <w:b/>
          <w:bCs/>
        </w:rPr>
      </w:pPr>
      <w:r w:rsidRPr="00306E97">
        <w:rPr>
          <w:b/>
          <w:bCs/>
        </w:rPr>
        <w:t>8. Kết luận</w:t>
      </w:r>
    </w:p>
    <w:p w14:paraId="5573D282" w14:textId="77777777" w:rsidR="00306E97" w:rsidRPr="00306E97" w:rsidRDefault="00306E97" w:rsidP="00306E97">
      <w:r w:rsidRPr="00306E97">
        <w:t>Thanh toán điện tử là một trong những nền tảng quan trọng nhất của nền kinh tế số hiện nay.</w:t>
      </w:r>
      <w:r w:rsidRPr="00306E97">
        <w:br/>
        <w:t>Đối với sinh viên ngành Công nghệ Thông tin, việc hiểu rõ cấu trúc hệ thống thanh toán, quy trình bảo mật và tích hợp API thanh toán là nền tảng quan trọng khi xây dựng các ứng dụng thương mại điện tử, fintech hoặc website bán hàng.</w:t>
      </w:r>
    </w:p>
    <w:p w14:paraId="575FA32F" w14:textId="77777777" w:rsidR="00306E97" w:rsidRPr="00306E97" w:rsidRDefault="00306E97" w:rsidP="00306E97">
      <w:r w:rsidRPr="00306E97">
        <w:t>Sự phát triển của thanh toán điện tử không chỉ giúp nâng cao trải nghiệm người dùng mà còn mở ra nhiều cơ hội việc làm trong các lĩnh vực như:</w:t>
      </w:r>
    </w:p>
    <w:p w14:paraId="0B0439BD" w14:textId="77777777" w:rsidR="00306E97" w:rsidRPr="00306E97" w:rsidRDefault="00306E97" w:rsidP="00306E97">
      <w:pPr>
        <w:numPr>
          <w:ilvl w:val="0"/>
          <w:numId w:val="7"/>
        </w:numPr>
      </w:pPr>
      <w:r w:rsidRPr="00306E97">
        <w:t>Phát triển phần mềm FinTech</w:t>
      </w:r>
    </w:p>
    <w:p w14:paraId="3C27BE35" w14:textId="77777777" w:rsidR="00306E97" w:rsidRPr="00306E97" w:rsidRDefault="00306E97" w:rsidP="00306E97">
      <w:pPr>
        <w:numPr>
          <w:ilvl w:val="0"/>
          <w:numId w:val="7"/>
        </w:numPr>
      </w:pPr>
      <w:r w:rsidRPr="00306E97">
        <w:t>Bảo mật và an toàn thông tin</w:t>
      </w:r>
    </w:p>
    <w:p w14:paraId="5BB8DA15" w14:textId="77777777" w:rsidR="00306E97" w:rsidRPr="00306E97" w:rsidRDefault="00306E97" w:rsidP="00306E97">
      <w:pPr>
        <w:numPr>
          <w:ilvl w:val="0"/>
          <w:numId w:val="7"/>
        </w:numPr>
      </w:pPr>
      <w:r w:rsidRPr="00306E97">
        <w:t>Phân tích dữ liệu giao dịch</w:t>
      </w:r>
    </w:p>
    <w:p w14:paraId="5D9347DF" w14:textId="77777777" w:rsidR="00306E97" w:rsidRPr="00306E97" w:rsidRDefault="00306E97" w:rsidP="00306E97">
      <w:pPr>
        <w:numPr>
          <w:ilvl w:val="0"/>
          <w:numId w:val="7"/>
        </w:numPr>
      </w:pPr>
      <w:r w:rsidRPr="00306E97">
        <w:t>Thiết kế hệ thống thanh toán trực tuyến</w:t>
      </w:r>
    </w:p>
    <w:p w14:paraId="311BE0A9" w14:textId="77777777" w:rsidR="009E1ACD" w:rsidRDefault="009E1ACD"/>
    <w:sectPr w:rsidR="009E1AC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3D699C"/>
    <w:multiLevelType w:val="multilevel"/>
    <w:tmpl w:val="A1A25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6C5A00"/>
    <w:multiLevelType w:val="multilevel"/>
    <w:tmpl w:val="F58A6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002222"/>
    <w:multiLevelType w:val="multilevel"/>
    <w:tmpl w:val="788C0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BC2F79"/>
    <w:multiLevelType w:val="multilevel"/>
    <w:tmpl w:val="D130A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9772AD"/>
    <w:multiLevelType w:val="multilevel"/>
    <w:tmpl w:val="2E305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F93E7C"/>
    <w:multiLevelType w:val="multilevel"/>
    <w:tmpl w:val="936C13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4065EFD"/>
    <w:multiLevelType w:val="multilevel"/>
    <w:tmpl w:val="8F0A1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3981569">
    <w:abstractNumId w:val="0"/>
  </w:num>
  <w:num w:numId="2" w16cid:durableId="1978292864">
    <w:abstractNumId w:val="5"/>
  </w:num>
  <w:num w:numId="3" w16cid:durableId="1769697453">
    <w:abstractNumId w:val="3"/>
  </w:num>
  <w:num w:numId="4" w16cid:durableId="1951160392">
    <w:abstractNumId w:val="6"/>
  </w:num>
  <w:num w:numId="5" w16cid:durableId="1496797020">
    <w:abstractNumId w:val="1"/>
  </w:num>
  <w:num w:numId="6" w16cid:durableId="1047291270">
    <w:abstractNumId w:val="4"/>
  </w:num>
  <w:num w:numId="7" w16cid:durableId="192413940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1ACD"/>
    <w:rsid w:val="001A2382"/>
    <w:rsid w:val="001C7DE6"/>
    <w:rsid w:val="00306E97"/>
    <w:rsid w:val="00341E7A"/>
    <w:rsid w:val="00356501"/>
    <w:rsid w:val="003B2554"/>
    <w:rsid w:val="00432C61"/>
    <w:rsid w:val="00435B50"/>
    <w:rsid w:val="004C7283"/>
    <w:rsid w:val="00560531"/>
    <w:rsid w:val="005D590F"/>
    <w:rsid w:val="007A665A"/>
    <w:rsid w:val="00831CBF"/>
    <w:rsid w:val="00872BE1"/>
    <w:rsid w:val="009827AE"/>
    <w:rsid w:val="009E1ACD"/>
    <w:rsid w:val="00B12C4A"/>
    <w:rsid w:val="00B87C88"/>
    <w:rsid w:val="00C97D60"/>
    <w:rsid w:val="00D560B1"/>
    <w:rsid w:val="00D96D65"/>
    <w:rsid w:val="00EB0947"/>
    <w:rsid w:val="00F1456F"/>
    <w:rsid w:val="00F155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B05C84"/>
  <w15:chartTrackingRefBased/>
  <w15:docId w15:val="{8D8063D1-4069-4201-A6D1-DB0E28FA62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1AC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E1AC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E1ACD"/>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E1ACD"/>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9E1ACD"/>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9E1ACD"/>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E1ACD"/>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E1ACD"/>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E1ACD"/>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1AC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E1AC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E1ACD"/>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E1ACD"/>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9E1ACD"/>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9E1AC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9E1AC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E1AC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9E1AC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9E1A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1A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1ACD"/>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1ACD"/>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9E1ACD"/>
    <w:pPr>
      <w:spacing w:before="160"/>
      <w:jc w:val="center"/>
    </w:pPr>
    <w:rPr>
      <w:i/>
      <w:iCs/>
      <w:color w:val="404040" w:themeColor="text1" w:themeTint="BF"/>
    </w:rPr>
  </w:style>
  <w:style w:type="character" w:customStyle="1" w:styleId="QuoteChar">
    <w:name w:val="Quote Char"/>
    <w:basedOn w:val="DefaultParagraphFont"/>
    <w:link w:val="Quote"/>
    <w:uiPriority w:val="29"/>
    <w:rsid w:val="009E1ACD"/>
    <w:rPr>
      <w:i/>
      <w:iCs/>
      <w:color w:val="404040" w:themeColor="text1" w:themeTint="BF"/>
    </w:rPr>
  </w:style>
  <w:style w:type="paragraph" w:styleId="ListParagraph">
    <w:name w:val="List Paragraph"/>
    <w:basedOn w:val="Normal"/>
    <w:uiPriority w:val="34"/>
    <w:qFormat/>
    <w:rsid w:val="009E1ACD"/>
    <w:pPr>
      <w:ind w:left="720"/>
      <w:contextualSpacing/>
    </w:pPr>
  </w:style>
  <w:style w:type="character" w:styleId="IntenseEmphasis">
    <w:name w:val="Intense Emphasis"/>
    <w:basedOn w:val="DefaultParagraphFont"/>
    <w:uiPriority w:val="21"/>
    <w:qFormat/>
    <w:rsid w:val="009E1ACD"/>
    <w:rPr>
      <w:i/>
      <w:iCs/>
      <w:color w:val="2F5496" w:themeColor="accent1" w:themeShade="BF"/>
    </w:rPr>
  </w:style>
  <w:style w:type="paragraph" w:styleId="IntenseQuote">
    <w:name w:val="Intense Quote"/>
    <w:basedOn w:val="Normal"/>
    <w:next w:val="Normal"/>
    <w:link w:val="IntenseQuoteChar"/>
    <w:uiPriority w:val="30"/>
    <w:qFormat/>
    <w:rsid w:val="009E1AC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E1ACD"/>
    <w:rPr>
      <w:i/>
      <w:iCs/>
      <w:color w:val="2F5496" w:themeColor="accent1" w:themeShade="BF"/>
    </w:rPr>
  </w:style>
  <w:style w:type="character" w:styleId="IntenseReference">
    <w:name w:val="Intense Reference"/>
    <w:basedOn w:val="DefaultParagraphFont"/>
    <w:uiPriority w:val="32"/>
    <w:qFormat/>
    <w:rsid w:val="009E1AC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691</Words>
  <Characters>3941</Characters>
  <Application>Microsoft Office Word</Application>
  <DocSecurity>0</DocSecurity>
  <Lines>32</Lines>
  <Paragraphs>9</Paragraphs>
  <ScaleCrop>false</ScaleCrop>
  <Company/>
  <LinksUpToDate>false</LinksUpToDate>
  <CharactersWithSpaces>4623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2255010034 - Hoàng Bích Diệp</dc:creator>
  <cp:keywords/>
  <dc:description/>
  <cp:lastModifiedBy>2255010034 - Hoàng Bích Diệp</cp:lastModifiedBy>
  <cp:revision>7</cp:revision>
  <dcterms:created xsi:type="dcterms:W3CDTF">2025-11-03T14:13:00Z</dcterms:created>
  <dcterms:modified xsi:type="dcterms:W3CDTF">2025-11-03T14:23:00Z</dcterms:modified>
</cp:coreProperties>
</file>