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tLeast" w:line="420" w:before="0" w:after="360"/>
        <w:ind w:hanging="0" w:left="0" w:right="0"/>
        <w:jc w:val="lef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30"/>
        </w:rPr>
        <w:t>1. Tài liệu chính thức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hanging="0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WordPress.org (2024)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: </w:t>
      </w:r>
      <w:hyperlink r:id="rId2" w:tgtFrame="_blank">
        <w:r>
          <w:rPr>
            <w:rStyle w:val="Hyperlink"/>
            <w:rFonts w:ascii="Google Sans;Arial;sans-serif" w:hAnsi="Google Sans;Arial;sans-serif"/>
            <w:b w:val="false"/>
            <w:i w:val="false"/>
            <w:caps w:val="false"/>
            <w:smallCaps w:val="false"/>
            <w:color w:val="1558D6"/>
            <w:spacing w:val="0"/>
            <w:sz w:val="24"/>
            <w:u w:val="single"/>
          </w:rPr>
          <w:t>WordPress Documentation - Support Handbook</w:t>
        </w:r>
      </w:hyperlink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(Tài liệu chính thức về quản trị và hỗ trợ WordPress).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hanging="0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WooCommerce (2024)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: </w:t>
      </w:r>
      <w:hyperlink r:id="rId3" w:tgtFrame="_blank">
        <w:r>
          <w:rPr>
            <w:rStyle w:val="Hyperlink"/>
            <w:rFonts w:ascii="Google Sans;Arial;sans-serif" w:hAnsi="Google Sans;Arial;sans-serif"/>
            <w:b w:val="false"/>
            <w:i w:val="false"/>
            <w:caps w:val="false"/>
            <w:smallCaps w:val="false"/>
            <w:color w:val="1558D6"/>
            <w:spacing w:val="0"/>
            <w:sz w:val="24"/>
            <w:u w:val="single"/>
          </w:rPr>
          <w:t>WooCommerce Docs - Getting Started</w:t>
        </w:r>
      </w:hyperlink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(Hướng dẫn thiết lập cửa hàng và quản lý sản phẩm).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hanging="0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Apple Inc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: </w:t>
      </w:r>
      <w:hyperlink r:id="rId4" w:tgtFrame="_blank">
        <w:r>
          <w:rPr>
            <w:rStyle w:val="Hyperlink"/>
            <w:rFonts w:ascii="Google Sans;Arial;sans-serif" w:hAnsi="Google Sans;Arial;sans-serif"/>
            <w:b w:val="false"/>
            <w:i w:val="false"/>
            <w:caps w:val="false"/>
            <w:smallCaps w:val="false"/>
            <w:color w:val="1558D6"/>
            <w:spacing w:val="0"/>
            <w:sz w:val="24"/>
            <w:u w:val="single"/>
          </w:rPr>
          <w:t>macOS User Guide</w:t>
        </w:r>
      </w:hyperlink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(Hướng dẫn sử dụng macOS từ Apple Support).</w:t>
      </w:r>
    </w:p>
    <w:p>
      <w:pPr>
        <w:pStyle w:val="BodyText"/>
        <w:widowControl/>
        <w:bidi w:val="0"/>
        <w:spacing w:lineRule="atLeast" w:line="420" w:before="0" w:after="360"/>
        <w:ind w:hanging="0" w:left="0" w:right="0"/>
        <w:jc w:val="lef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30"/>
        </w:rPr>
        <w:t>2. Công cụ và Phần mềm hỗ trợ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hanging="0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LocalWP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: </w:t>
      </w:r>
      <w:hyperlink r:id="rId5" w:tgtFrame="_blank">
        <w:r>
          <w:rPr>
            <w:rStyle w:val="Hyperlink"/>
            <w:rFonts w:ascii="Google Sans;Arial;sans-serif" w:hAnsi="Google Sans;Arial;sans-serif"/>
            <w:b w:val="false"/>
            <w:i w:val="false"/>
            <w:caps w:val="false"/>
            <w:smallCaps w:val="false"/>
            <w:color w:val="1558D6"/>
            <w:spacing w:val="0"/>
            <w:sz w:val="24"/>
            <w:u w:val="single"/>
          </w:rPr>
          <w:t>LocalWP Community Support &amp; Tutorials</w:t>
        </w:r>
      </w:hyperlink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(Diễn đàn hỗ trợ và hướng dẫn cài đặt localhost).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hanging="0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WPBeginner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: </w:t>
      </w:r>
      <w:hyperlink r:id="rId6" w:tgtFrame="_blank">
        <w:r>
          <w:rPr>
            <w:rStyle w:val="Hyperlink"/>
            <w:rFonts w:ascii="Google Sans;Arial;sans-serif" w:hAnsi="Google Sans;Arial;sans-serif"/>
            <w:b w:val="false"/>
            <w:i w:val="false"/>
            <w:caps w:val="false"/>
            <w:smallCaps w:val="false"/>
            <w:color w:val="1558D6"/>
            <w:spacing w:val="0"/>
            <w:sz w:val="24"/>
            <w:u w:val="single"/>
          </w:rPr>
          <w:t>The Ultimate Guide to WordPress for Beginners</w:t>
        </w:r>
      </w:hyperlink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(Cẩm nang hướng dẫn WordPress chi tiết cho người mới).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hanging="0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Astra Theme Documentation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: </w:t>
      </w:r>
      <w:hyperlink r:id="rId7" w:tgtFrame="_blank">
        <w:r>
          <w:rPr>
            <w:rStyle w:val="Hyperlink"/>
            <w:rFonts w:ascii="Google Sans;Arial;sans-serif" w:hAnsi="Google Sans;Arial;sans-serif"/>
            <w:b w:val="false"/>
            <w:i w:val="false"/>
            <w:caps w:val="false"/>
            <w:smallCaps w:val="false"/>
            <w:color w:val="1558D6"/>
            <w:spacing w:val="0"/>
            <w:sz w:val="24"/>
            <w:u w:val="single"/>
          </w:rPr>
          <w:t>Customizing Astra Theme</w:t>
        </w:r>
      </w:hyperlink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(Tài liệu hướng dẫn tùy biến giao diện Astra).</w:t>
      </w:r>
    </w:p>
    <w:p>
      <w:pPr>
        <w:pStyle w:val="BodyText"/>
        <w:widowControl/>
        <w:bidi w:val="0"/>
        <w:spacing w:lineRule="atLeast" w:line="420" w:before="0" w:after="360"/>
        <w:ind w:hanging="0" w:left="0" w:right="0"/>
        <w:jc w:val="lef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30"/>
        </w:rPr>
        <w:t>3. Kiến thức chuyên ngành (UI/UX &amp; E-Commerce)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hanging="0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Google Search Central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: </w:t>
      </w:r>
      <w:hyperlink r:id="rId8" w:tgtFrame="_blank">
        <w:r>
          <w:rPr>
            <w:rStyle w:val="Hyperlink"/>
            <w:rFonts w:ascii="Google Sans;Arial;sans-serif" w:hAnsi="Google Sans;Arial;sans-serif"/>
            <w:b w:val="false"/>
            <w:i w:val="false"/>
            <w:caps w:val="false"/>
            <w:smallCaps w:val="false"/>
            <w:color w:val="1558D6"/>
            <w:spacing w:val="0"/>
            <w:sz w:val="24"/>
            <w:u w:val="single"/>
          </w:rPr>
          <w:t>Search Engine Optimization (SEO) Starter Guide</w:t>
        </w:r>
      </w:hyperlink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(Hướng dẫn SEO cơ bản từ Google).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hanging="0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Nielsen Norman Group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: E-Commerce User Experience (Các nghiên cứu và tiêu chuẩn về trải nghiệm người dùng TMĐT).</w:t>
      </w:r>
    </w:p>
    <w:p>
      <w:pPr>
        <w:pStyle w:val="BodyText"/>
        <w:widowControl/>
        <w:bidi w:val="0"/>
        <w:spacing w:lineRule="atLeast" w:line="420" w:before="0" w:after="360"/>
        <w:ind w:hanging="0" w:left="0" w:right="0"/>
        <w:jc w:val="lef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30"/>
        </w:rPr>
        <w:t>4. Nguồn tài nguyên đồ họa (Miễn phí)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hanging="0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Unsplash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: </w:t>
      </w:r>
      <w:hyperlink r:id="rId9" w:tgtFrame="_blank">
        <w:r>
          <w:rPr>
            <w:rStyle w:val="Hyperlink"/>
            <w:rFonts w:ascii="Google Sans;Arial;sans-serif" w:hAnsi="Google Sans;Arial;sans-serif"/>
            <w:b w:val="false"/>
            <w:i w:val="false"/>
            <w:caps w:val="false"/>
            <w:smallCaps w:val="false"/>
            <w:color w:val="1558D6"/>
            <w:spacing w:val="0"/>
            <w:sz w:val="24"/>
            <w:u w:val="single"/>
          </w:rPr>
          <w:t>Sports Equipment Images</w:t>
        </w:r>
      </w:hyperlink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(Kho ảnh chất lượng cao về đồ dùng thể thao).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hanging="0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Pexels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: Free Gym &amp; Yoga Photos (Hình ảnh miễn phí về Gym, Yoga, Adidas, Nike).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hanging="0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Flaticon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: </w:t>
      </w:r>
      <w:hyperlink r:id="rId10" w:tgtFrame="_blank">
        <w:r>
          <w:rPr>
            <w:rStyle w:val="Hyperlink"/>
            <w:rFonts w:ascii="Google Sans;Arial;sans-serif" w:hAnsi="Google Sans;Arial;sans-serif"/>
            <w:b w:val="false"/>
            <w:i w:val="false"/>
            <w:caps w:val="false"/>
            <w:smallCaps w:val="false"/>
            <w:color w:val="1558D6"/>
            <w:spacing w:val="0"/>
            <w:sz w:val="24"/>
            <w:u w:val="single"/>
          </w:rPr>
          <w:t>Free Icons Library</w:t>
        </w:r>
      </w:hyperlink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(Thư viện biểu tượng cho thiết kế website).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">
    <w:altName w:val="Arial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vi-V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vi-V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ake.wordpress.org/support/handbook/" TargetMode="External"/><Relationship Id="rId3" Type="http://schemas.openxmlformats.org/officeDocument/2006/relationships/hyperlink" Target="https://woocommerce.com/documentation/woocommerce/getting-started/" TargetMode="External"/><Relationship Id="rId4" Type="http://schemas.openxmlformats.org/officeDocument/2006/relationships/hyperlink" Target="https://support.apple.com/en-vn/guide/mac-help/welcome/mac" TargetMode="External"/><Relationship Id="rId5" Type="http://schemas.openxmlformats.org/officeDocument/2006/relationships/hyperlink" Target="https://community.localwp.com/" TargetMode="External"/><Relationship Id="rId6" Type="http://schemas.openxmlformats.org/officeDocument/2006/relationships/hyperlink" Target="https://www.wpbeginner.com/guides/" TargetMode="External"/><Relationship Id="rId7" Type="http://schemas.openxmlformats.org/officeDocument/2006/relationships/hyperlink" Target="https://wpastra.com/docs/" TargetMode="External"/><Relationship Id="rId8" Type="http://schemas.openxmlformats.org/officeDocument/2006/relationships/hyperlink" Target="https://developers.google.com/search/docs/fundamentals/seo-starter-guide" TargetMode="External"/><Relationship Id="rId9" Type="http://schemas.openxmlformats.org/officeDocument/2006/relationships/hyperlink" Target="https://unsplash.com/s/photos/sports-equipment" TargetMode="External"/><Relationship Id="rId10" Type="http://schemas.openxmlformats.org/officeDocument/2006/relationships/hyperlink" Target="https://www.flaticon.com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LibreOffice/26.2.1.2$MacOSX_X86_64 LibreOffice_project/8399f6259d8c87f40e7255cdb3c9b958f5e08948</Application>
  <AppVersion>15.0000</AppVersion>
  <Pages>1</Pages>
  <Words>213</Words>
  <Characters>1002</Characters>
  <CharactersWithSpaces>1189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2026-04-21T20:37:43Z</dcterms:created>
  <dc:creator/>
  <dc:description/>
  <dc:language>vi-VN</dc:language>
  <cp:lastModifiedBy/>
  <dcterms:modified xsi:type="dcterms:W3CDTF">2026-04-21T20:40:37Z</dcterms:modified>
  <cp:revision>1</cp:revision>
  <dc:subject/>
  <dc:title/>
</cp:coreProperties>
</file>