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9E71A" w14:textId="175927E4" w:rsidR="008E1DAC" w:rsidRDefault="00A37AFE" w:rsidP="00A37AFE">
      <w:pPr>
        <w:jc w:val="center"/>
        <w:rPr>
          <w:sz w:val="40"/>
          <w:szCs w:val="40"/>
          <w:lang w:val="en-US"/>
        </w:rPr>
      </w:pPr>
      <w:r w:rsidRPr="00A37AFE">
        <w:rPr>
          <w:sz w:val="40"/>
          <w:szCs w:val="40"/>
        </w:rPr>
        <w:t>PHÁT HIỆN VÀ TỐI ƯU HÓA ĐẶC TẢ SRS BỊ LỖI</w:t>
      </w:r>
    </w:p>
    <w:p w14:paraId="1903B668" w14:textId="67787560" w:rsidR="00A37AFE" w:rsidRDefault="00A37AFE" w:rsidP="00A37AFE">
      <w:pPr>
        <w:rPr>
          <w:lang w:val="en-US"/>
        </w:rPr>
      </w:pPr>
      <w:r w:rsidRPr="00A37AFE">
        <w:t>Phần 1. Bảng đối soát 4 lỗi vi phạm IEEE 830</w:t>
      </w:r>
    </w:p>
    <w:tbl>
      <w:tblPr>
        <w:tblStyle w:val="TableGrid"/>
        <w:tblW w:w="9793" w:type="dxa"/>
        <w:tblLook w:val="04A0" w:firstRow="1" w:lastRow="0" w:firstColumn="1" w:lastColumn="0" w:noHBand="0" w:noVBand="1"/>
      </w:tblPr>
      <w:tblGrid>
        <w:gridCol w:w="671"/>
        <w:gridCol w:w="2288"/>
        <w:gridCol w:w="2032"/>
        <w:gridCol w:w="4802"/>
      </w:tblGrid>
      <w:tr w:rsidR="00A37AFE" w:rsidRPr="00A37AFE" w14:paraId="6CE9855C" w14:textId="77777777" w:rsidTr="00A37AFE">
        <w:trPr>
          <w:trHeight w:val="480"/>
        </w:trPr>
        <w:tc>
          <w:tcPr>
            <w:tcW w:w="0" w:type="auto"/>
            <w:hideMark/>
          </w:tcPr>
          <w:p w14:paraId="14801CA2" w14:textId="77777777" w:rsidR="00A37AFE" w:rsidRPr="00A37AFE" w:rsidRDefault="00A37AFE" w:rsidP="00A37AFE">
            <w:pPr>
              <w:spacing w:after="160" w:line="278" w:lineRule="auto"/>
              <w:rPr>
                <w:b/>
                <w:bCs/>
              </w:rPr>
            </w:pPr>
            <w:r w:rsidRPr="00A37AFE">
              <w:rPr>
                <w:b/>
                <w:bCs/>
              </w:rPr>
              <w:t>STT</w:t>
            </w:r>
          </w:p>
        </w:tc>
        <w:tc>
          <w:tcPr>
            <w:tcW w:w="0" w:type="auto"/>
            <w:hideMark/>
          </w:tcPr>
          <w:p w14:paraId="11D72428" w14:textId="77777777" w:rsidR="00A37AFE" w:rsidRPr="00A37AFE" w:rsidRDefault="00A37AFE" w:rsidP="00A37AFE">
            <w:pPr>
              <w:spacing w:after="160" w:line="278" w:lineRule="auto"/>
              <w:rPr>
                <w:b/>
                <w:bCs/>
              </w:rPr>
            </w:pPr>
            <w:r w:rsidRPr="00A37AFE">
              <w:rPr>
                <w:b/>
                <w:bCs/>
              </w:rPr>
              <w:t>Nội dung cũ</w:t>
            </w:r>
          </w:p>
        </w:tc>
        <w:tc>
          <w:tcPr>
            <w:tcW w:w="0" w:type="auto"/>
            <w:hideMark/>
          </w:tcPr>
          <w:p w14:paraId="0592D9F1" w14:textId="77777777" w:rsidR="00A37AFE" w:rsidRPr="00A37AFE" w:rsidRDefault="00A37AFE" w:rsidP="00A37AFE">
            <w:pPr>
              <w:spacing w:after="160" w:line="278" w:lineRule="auto"/>
              <w:rPr>
                <w:b/>
                <w:bCs/>
              </w:rPr>
            </w:pPr>
            <w:r w:rsidRPr="00A37AFE">
              <w:rPr>
                <w:b/>
                <w:bCs/>
              </w:rPr>
              <w:t>Lỗi vi phạm</w:t>
            </w:r>
          </w:p>
        </w:tc>
        <w:tc>
          <w:tcPr>
            <w:tcW w:w="0" w:type="auto"/>
            <w:hideMark/>
          </w:tcPr>
          <w:p w14:paraId="6DBFA9FF" w14:textId="77777777" w:rsidR="00A37AFE" w:rsidRPr="00A37AFE" w:rsidRDefault="00A37AFE" w:rsidP="00A37AFE">
            <w:pPr>
              <w:spacing w:after="160" w:line="278" w:lineRule="auto"/>
              <w:rPr>
                <w:b/>
                <w:bCs/>
              </w:rPr>
            </w:pPr>
            <w:r w:rsidRPr="00A37AFE">
              <w:rPr>
                <w:b/>
                <w:bCs/>
              </w:rPr>
              <w:t>Phân tích</w:t>
            </w:r>
          </w:p>
        </w:tc>
      </w:tr>
      <w:tr w:rsidR="00A37AFE" w:rsidRPr="00A37AFE" w14:paraId="754BDEAF" w14:textId="77777777" w:rsidTr="00A37AFE">
        <w:trPr>
          <w:trHeight w:val="1425"/>
        </w:trPr>
        <w:tc>
          <w:tcPr>
            <w:tcW w:w="0" w:type="auto"/>
            <w:hideMark/>
          </w:tcPr>
          <w:p w14:paraId="55ADFFA6" w14:textId="77777777" w:rsidR="00A37AFE" w:rsidRPr="00A37AFE" w:rsidRDefault="00A37AFE" w:rsidP="00A37AFE">
            <w:pPr>
              <w:spacing w:after="160" w:line="278" w:lineRule="auto"/>
            </w:pPr>
            <w:r w:rsidRPr="00A37AFE">
              <w:t>1</w:t>
            </w:r>
          </w:p>
        </w:tc>
        <w:tc>
          <w:tcPr>
            <w:tcW w:w="0" w:type="auto"/>
            <w:hideMark/>
          </w:tcPr>
          <w:p w14:paraId="0F356C6F" w14:textId="77777777" w:rsidR="00A37AFE" w:rsidRPr="00A37AFE" w:rsidRDefault="00A37AFE" w:rsidP="00A37AFE">
            <w:pPr>
              <w:spacing w:after="160" w:line="278" w:lineRule="auto"/>
            </w:pPr>
            <w:r w:rsidRPr="00A37AFE">
              <w:rPr>
                <w:b/>
                <w:bCs/>
              </w:rPr>
              <w:t>2.4 Ràng buộc thiết kế:</w:t>
            </w:r>
            <w:r w:rsidRPr="00A37AFE">
              <w:t xml:space="preserve"> Định nghĩa COD, Bưu kiện hỏa tốc</w:t>
            </w:r>
          </w:p>
        </w:tc>
        <w:tc>
          <w:tcPr>
            <w:tcW w:w="0" w:type="auto"/>
            <w:hideMark/>
          </w:tcPr>
          <w:p w14:paraId="0F8D8BBC" w14:textId="77777777" w:rsidR="00A37AFE" w:rsidRPr="00A37AFE" w:rsidRDefault="00A37AFE" w:rsidP="00A37AFE">
            <w:pPr>
              <w:spacing w:after="160" w:line="278" w:lineRule="auto"/>
            </w:pPr>
            <w:r w:rsidRPr="00A37AFE">
              <w:rPr>
                <w:b/>
                <w:bCs/>
              </w:rPr>
              <w:t>Sai vị trí chương mục</w:t>
            </w:r>
          </w:p>
        </w:tc>
        <w:tc>
          <w:tcPr>
            <w:tcW w:w="0" w:type="auto"/>
            <w:hideMark/>
          </w:tcPr>
          <w:p w14:paraId="4436619F" w14:textId="77777777" w:rsidR="00A37AFE" w:rsidRPr="00A37AFE" w:rsidRDefault="00A37AFE" w:rsidP="00A37AFE">
            <w:pPr>
              <w:spacing w:after="160" w:line="278" w:lineRule="auto"/>
            </w:pPr>
            <w:r w:rsidRPr="00A37AFE">
              <w:t xml:space="preserve">Các thuật ngữ/định nghĩa phải nằm tại </w:t>
            </w:r>
            <w:r w:rsidRPr="00A37AFE">
              <w:rPr>
                <w:b/>
                <w:bCs/>
              </w:rPr>
              <w:t>1.3 Definitions</w:t>
            </w:r>
            <w:r w:rsidRPr="00A37AFE">
              <w:t>. Mục 2.4 dùng để mô tả các ràng buộc của hệ thống, không phải nơi chứa bảng thuật ngữ.</w:t>
            </w:r>
          </w:p>
        </w:tc>
      </w:tr>
      <w:tr w:rsidR="00A37AFE" w:rsidRPr="00A37AFE" w14:paraId="3DA869B2" w14:textId="77777777" w:rsidTr="00A37AFE">
        <w:trPr>
          <w:trHeight w:val="1440"/>
        </w:trPr>
        <w:tc>
          <w:tcPr>
            <w:tcW w:w="0" w:type="auto"/>
            <w:hideMark/>
          </w:tcPr>
          <w:p w14:paraId="7AAADC2D" w14:textId="77777777" w:rsidR="00A37AFE" w:rsidRPr="00A37AFE" w:rsidRDefault="00A37AFE" w:rsidP="00A37AFE">
            <w:pPr>
              <w:spacing w:after="160" w:line="278" w:lineRule="auto"/>
            </w:pPr>
            <w:r w:rsidRPr="00A37AFE">
              <w:t>2</w:t>
            </w:r>
          </w:p>
        </w:tc>
        <w:tc>
          <w:tcPr>
            <w:tcW w:w="0" w:type="auto"/>
            <w:hideMark/>
          </w:tcPr>
          <w:p w14:paraId="07CDAD40" w14:textId="77777777" w:rsidR="00A37AFE" w:rsidRPr="00A37AFE" w:rsidRDefault="00A37AFE" w:rsidP="00A37AFE">
            <w:pPr>
              <w:spacing w:after="160" w:line="278" w:lineRule="auto"/>
            </w:pPr>
            <w:r w:rsidRPr="00A37AFE">
              <w:rPr>
                <w:b/>
                <w:bCs/>
              </w:rPr>
              <w:t>REQ-01:</w:t>
            </w:r>
            <w:r w:rsidRPr="00A37AFE">
              <w:t xml:space="preserve"> “Giao diện phải cực kỳ đẹp mắt, hài hòa, dễ dùng.”</w:t>
            </w:r>
          </w:p>
        </w:tc>
        <w:tc>
          <w:tcPr>
            <w:tcW w:w="0" w:type="auto"/>
            <w:hideMark/>
          </w:tcPr>
          <w:p w14:paraId="787C3050" w14:textId="77777777" w:rsidR="00A37AFE" w:rsidRPr="00A37AFE" w:rsidRDefault="00A37AFE" w:rsidP="00A37AFE">
            <w:pPr>
              <w:spacing w:after="160" w:line="278" w:lineRule="auto"/>
            </w:pPr>
            <w:r w:rsidRPr="00A37AFE">
              <w:rPr>
                <w:b/>
                <w:bCs/>
              </w:rPr>
              <w:t>Unambiguous + Verifiable</w:t>
            </w:r>
          </w:p>
        </w:tc>
        <w:tc>
          <w:tcPr>
            <w:tcW w:w="0" w:type="auto"/>
            <w:hideMark/>
          </w:tcPr>
          <w:p w14:paraId="4F565284" w14:textId="77777777" w:rsidR="00A37AFE" w:rsidRPr="00A37AFE" w:rsidRDefault="00A37AFE" w:rsidP="00A37AFE">
            <w:pPr>
              <w:spacing w:after="160" w:line="278" w:lineRule="auto"/>
            </w:pPr>
            <w:r w:rsidRPr="00A37AFE">
              <w:t>“Đẹp mắt”, “hài hòa”, “dễ dùng” là các khái niệm chủ quan, mỗi người có thể hiểu khác nhau và không có tiêu chí cụ thể để kiểm thử.</w:t>
            </w:r>
          </w:p>
        </w:tc>
      </w:tr>
      <w:tr w:rsidR="00A37AFE" w:rsidRPr="00A37AFE" w14:paraId="06F34EC6" w14:textId="77777777" w:rsidTr="00A37AFE">
        <w:trPr>
          <w:trHeight w:val="2070"/>
        </w:trPr>
        <w:tc>
          <w:tcPr>
            <w:tcW w:w="0" w:type="auto"/>
            <w:hideMark/>
          </w:tcPr>
          <w:p w14:paraId="00EBA00B" w14:textId="77777777" w:rsidR="00A37AFE" w:rsidRPr="00A37AFE" w:rsidRDefault="00A37AFE" w:rsidP="00A37AFE">
            <w:pPr>
              <w:spacing w:after="160" w:line="278" w:lineRule="auto"/>
            </w:pPr>
            <w:r w:rsidRPr="00A37AFE">
              <w:t>3</w:t>
            </w:r>
          </w:p>
        </w:tc>
        <w:tc>
          <w:tcPr>
            <w:tcW w:w="0" w:type="auto"/>
            <w:hideMark/>
          </w:tcPr>
          <w:p w14:paraId="6A677952" w14:textId="77777777" w:rsidR="00A37AFE" w:rsidRPr="00A37AFE" w:rsidRDefault="00A37AFE" w:rsidP="00A37AFE">
            <w:pPr>
              <w:spacing w:after="160" w:line="278" w:lineRule="auto"/>
            </w:pPr>
            <w:r w:rsidRPr="00A37AFE">
              <w:rPr>
                <w:b/>
                <w:bCs/>
              </w:rPr>
              <w:t>REQ-02:</w:t>
            </w:r>
            <w:r w:rsidRPr="00A37AFE">
              <w:t xml:space="preserve"> “Tra cứu trạng thái bưu kiện phải phản hồi siêu nhanh, làm khách hài lòng.”</w:t>
            </w:r>
          </w:p>
        </w:tc>
        <w:tc>
          <w:tcPr>
            <w:tcW w:w="0" w:type="auto"/>
            <w:hideMark/>
          </w:tcPr>
          <w:p w14:paraId="1EA628E4" w14:textId="77777777" w:rsidR="00A37AFE" w:rsidRPr="00A37AFE" w:rsidRDefault="00A37AFE" w:rsidP="00A37AFE">
            <w:pPr>
              <w:spacing w:after="160" w:line="278" w:lineRule="auto"/>
            </w:pPr>
            <w:r w:rsidRPr="00A37AFE">
              <w:rPr>
                <w:b/>
                <w:bCs/>
              </w:rPr>
              <w:t>Unambiguous + Verifiable</w:t>
            </w:r>
          </w:p>
        </w:tc>
        <w:tc>
          <w:tcPr>
            <w:tcW w:w="0" w:type="auto"/>
            <w:hideMark/>
          </w:tcPr>
          <w:p w14:paraId="677B798F" w14:textId="77777777" w:rsidR="00A37AFE" w:rsidRPr="00A37AFE" w:rsidRDefault="00A37AFE" w:rsidP="00A37AFE">
            <w:pPr>
              <w:spacing w:after="160" w:line="278" w:lineRule="auto"/>
            </w:pPr>
            <w:r w:rsidRPr="00A37AFE">
              <w:t>“Siêu nhanh” và “làm khách hài lòng” không có giá trị định lượng. Không thể xác định chính xác hệ thống phải phản hồi trong bao lâu hoặc kiểm thử mức độ hài lòng như thế nào.</w:t>
            </w:r>
          </w:p>
        </w:tc>
      </w:tr>
      <w:tr w:rsidR="00A37AFE" w:rsidRPr="00A37AFE" w14:paraId="685A4D8E" w14:textId="77777777" w:rsidTr="00A37AFE">
        <w:trPr>
          <w:trHeight w:val="2070"/>
        </w:trPr>
        <w:tc>
          <w:tcPr>
            <w:tcW w:w="0" w:type="auto"/>
            <w:hideMark/>
          </w:tcPr>
          <w:p w14:paraId="3F21C404" w14:textId="77777777" w:rsidR="00A37AFE" w:rsidRPr="00A37AFE" w:rsidRDefault="00A37AFE" w:rsidP="00A37AFE">
            <w:pPr>
              <w:spacing w:after="160" w:line="278" w:lineRule="auto"/>
            </w:pPr>
            <w:r w:rsidRPr="00A37AFE">
              <w:t>4</w:t>
            </w:r>
          </w:p>
        </w:tc>
        <w:tc>
          <w:tcPr>
            <w:tcW w:w="0" w:type="auto"/>
            <w:hideMark/>
          </w:tcPr>
          <w:p w14:paraId="0D69AF3D" w14:textId="77777777" w:rsidR="00A37AFE" w:rsidRPr="00A37AFE" w:rsidRDefault="00A37AFE" w:rsidP="00A37AFE">
            <w:pPr>
              <w:spacing w:after="160" w:line="278" w:lineRule="auto"/>
            </w:pPr>
            <w:r w:rsidRPr="00A37AFE">
              <w:rPr>
                <w:b/>
                <w:bCs/>
              </w:rPr>
              <w:t>REQ-03, REQ-04</w:t>
            </w:r>
          </w:p>
        </w:tc>
        <w:tc>
          <w:tcPr>
            <w:tcW w:w="0" w:type="auto"/>
            <w:hideMark/>
          </w:tcPr>
          <w:p w14:paraId="2A746C36" w14:textId="77777777" w:rsidR="00A37AFE" w:rsidRPr="00A37AFE" w:rsidRDefault="00A37AFE" w:rsidP="00A37AFE">
            <w:pPr>
              <w:spacing w:after="160" w:line="278" w:lineRule="auto"/>
            </w:pPr>
            <w:r w:rsidRPr="00A37AFE">
              <w:rPr>
                <w:b/>
                <w:bCs/>
              </w:rPr>
              <w:t>Complete + Verifiable</w:t>
            </w:r>
          </w:p>
        </w:tc>
        <w:tc>
          <w:tcPr>
            <w:tcW w:w="0" w:type="auto"/>
            <w:hideMark/>
          </w:tcPr>
          <w:p w14:paraId="4F681E2C" w14:textId="77777777" w:rsidR="00A37AFE" w:rsidRPr="00A37AFE" w:rsidRDefault="00A37AFE" w:rsidP="00A37AFE">
            <w:pPr>
              <w:spacing w:after="160" w:line="278" w:lineRule="auto"/>
            </w:pPr>
            <w:r w:rsidRPr="00A37AFE">
              <w:t>REQ-03 chưa quy định xử lý lỗi nhập cân nặng/kích thước, vượt tải trọng và mất mạng; REQ-04 dùng “nếu thấy cần thiết” nên không xác định được khi nào phải ghi log, ghi những gì và lưu trong bao lâu.</w:t>
            </w:r>
          </w:p>
        </w:tc>
      </w:tr>
    </w:tbl>
    <w:p w14:paraId="7E481355" w14:textId="77777777" w:rsidR="00A37AFE" w:rsidRDefault="00A37AFE" w:rsidP="00A37AFE">
      <w:pPr>
        <w:rPr>
          <w:lang w:val="en-US"/>
        </w:rPr>
      </w:pPr>
    </w:p>
    <w:p w14:paraId="30998D44" w14:textId="77777777" w:rsidR="00A37AFE" w:rsidRPr="00A37AFE" w:rsidRDefault="00A37AFE" w:rsidP="00A37AFE">
      <w:pPr>
        <w:rPr>
          <w:b/>
          <w:bCs/>
        </w:rPr>
      </w:pPr>
      <w:r w:rsidRPr="00A37AFE">
        <w:rPr>
          <w:b/>
          <w:bCs/>
        </w:rPr>
        <w:t>Phần 2. Viết lại các yêu cầu</w:t>
      </w:r>
    </w:p>
    <w:tbl>
      <w:tblPr>
        <w:tblStyle w:val="TableGrid"/>
        <w:tblW w:w="0" w:type="auto"/>
        <w:tblLook w:val="04A0" w:firstRow="1" w:lastRow="0" w:firstColumn="1" w:lastColumn="0" w:noHBand="0" w:noVBand="1"/>
      </w:tblPr>
      <w:tblGrid>
        <w:gridCol w:w="1954"/>
        <w:gridCol w:w="7062"/>
      </w:tblGrid>
      <w:tr w:rsidR="00A37AFE" w:rsidRPr="00A37AFE" w14:paraId="246657A1" w14:textId="77777777" w:rsidTr="00A37AFE">
        <w:tc>
          <w:tcPr>
            <w:tcW w:w="0" w:type="auto"/>
            <w:hideMark/>
          </w:tcPr>
          <w:p w14:paraId="1B260CF3" w14:textId="77777777" w:rsidR="00A37AFE" w:rsidRPr="00A37AFE" w:rsidRDefault="00A37AFE" w:rsidP="00A37AFE">
            <w:pPr>
              <w:spacing w:after="160" w:line="278" w:lineRule="auto"/>
              <w:rPr>
                <w:b/>
                <w:bCs/>
              </w:rPr>
            </w:pPr>
            <w:r w:rsidRPr="00A37AFE">
              <w:rPr>
                <w:b/>
                <w:bCs/>
              </w:rPr>
              <w:t>Thuật ngữ</w:t>
            </w:r>
          </w:p>
        </w:tc>
        <w:tc>
          <w:tcPr>
            <w:tcW w:w="0" w:type="auto"/>
            <w:hideMark/>
          </w:tcPr>
          <w:p w14:paraId="1DCB897E" w14:textId="77777777" w:rsidR="00A37AFE" w:rsidRPr="00A37AFE" w:rsidRDefault="00A37AFE" w:rsidP="00A37AFE">
            <w:pPr>
              <w:spacing w:after="160" w:line="278" w:lineRule="auto"/>
              <w:rPr>
                <w:b/>
                <w:bCs/>
              </w:rPr>
            </w:pPr>
            <w:r w:rsidRPr="00A37AFE">
              <w:rPr>
                <w:b/>
                <w:bCs/>
              </w:rPr>
              <w:t>Định nghĩa</w:t>
            </w:r>
          </w:p>
        </w:tc>
      </w:tr>
      <w:tr w:rsidR="00A37AFE" w:rsidRPr="00A37AFE" w14:paraId="720007C0" w14:textId="77777777" w:rsidTr="00A37AFE">
        <w:tc>
          <w:tcPr>
            <w:tcW w:w="0" w:type="auto"/>
            <w:hideMark/>
          </w:tcPr>
          <w:p w14:paraId="053C7F74" w14:textId="77777777" w:rsidR="00A37AFE" w:rsidRPr="00A37AFE" w:rsidRDefault="00A37AFE" w:rsidP="00A37AFE">
            <w:pPr>
              <w:spacing w:after="160" w:line="278" w:lineRule="auto"/>
            </w:pPr>
            <w:r w:rsidRPr="00A37AFE">
              <w:rPr>
                <w:b/>
                <w:bCs/>
              </w:rPr>
              <w:t>COD</w:t>
            </w:r>
          </w:p>
        </w:tc>
        <w:tc>
          <w:tcPr>
            <w:tcW w:w="0" w:type="auto"/>
            <w:hideMark/>
          </w:tcPr>
          <w:p w14:paraId="7CF22EF2" w14:textId="77777777" w:rsidR="00A37AFE" w:rsidRPr="00A37AFE" w:rsidRDefault="00A37AFE" w:rsidP="00A37AFE">
            <w:pPr>
              <w:spacing w:after="160" w:line="278" w:lineRule="auto"/>
            </w:pPr>
            <w:r w:rsidRPr="00A37AFE">
              <w:t>Cash On Delivery – hình thức thu tiền của người nhận khi giao bưu kiện.</w:t>
            </w:r>
          </w:p>
        </w:tc>
      </w:tr>
      <w:tr w:rsidR="00A37AFE" w:rsidRPr="00A37AFE" w14:paraId="60D8DCD9" w14:textId="77777777" w:rsidTr="00A37AFE">
        <w:tc>
          <w:tcPr>
            <w:tcW w:w="0" w:type="auto"/>
            <w:hideMark/>
          </w:tcPr>
          <w:p w14:paraId="06364B1D" w14:textId="77777777" w:rsidR="00A37AFE" w:rsidRPr="00A37AFE" w:rsidRDefault="00A37AFE" w:rsidP="00A37AFE">
            <w:pPr>
              <w:spacing w:after="160" w:line="278" w:lineRule="auto"/>
            </w:pPr>
            <w:r w:rsidRPr="00A37AFE">
              <w:rPr>
                <w:b/>
                <w:bCs/>
              </w:rPr>
              <w:t>Bưu kiện hỏa tốc</w:t>
            </w:r>
          </w:p>
        </w:tc>
        <w:tc>
          <w:tcPr>
            <w:tcW w:w="0" w:type="auto"/>
            <w:hideMark/>
          </w:tcPr>
          <w:p w14:paraId="6BEC3C79" w14:textId="77777777" w:rsidR="00A37AFE" w:rsidRPr="00A37AFE" w:rsidRDefault="00A37AFE" w:rsidP="00A37AFE">
            <w:pPr>
              <w:spacing w:after="160" w:line="278" w:lineRule="auto"/>
            </w:pPr>
            <w:r w:rsidRPr="00A37AFE">
              <w:t>Bưu kiện sử dụng dịch vụ vận chuyển hỏa tốc theo loại dịch vụ được lựa chọn khi tạo đơn.</w:t>
            </w:r>
          </w:p>
        </w:tc>
      </w:tr>
      <w:tr w:rsidR="00A37AFE" w:rsidRPr="00A37AFE" w14:paraId="72688BB5" w14:textId="77777777" w:rsidTr="00A37AFE">
        <w:tc>
          <w:tcPr>
            <w:tcW w:w="0" w:type="auto"/>
            <w:hideMark/>
          </w:tcPr>
          <w:p w14:paraId="7A9D6A70" w14:textId="77777777" w:rsidR="00A37AFE" w:rsidRPr="00A37AFE" w:rsidRDefault="00A37AFE" w:rsidP="00A37AFE">
            <w:pPr>
              <w:spacing w:after="160" w:line="278" w:lineRule="auto"/>
            </w:pPr>
            <w:r w:rsidRPr="00A37AFE">
              <w:rPr>
                <w:b/>
                <w:bCs/>
              </w:rPr>
              <w:t>Idempotency Key</w:t>
            </w:r>
          </w:p>
        </w:tc>
        <w:tc>
          <w:tcPr>
            <w:tcW w:w="0" w:type="auto"/>
            <w:hideMark/>
          </w:tcPr>
          <w:p w14:paraId="04094353" w14:textId="77777777" w:rsidR="00A37AFE" w:rsidRPr="00A37AFE" w:rsidRDefault="00A37AFE" w:rsidP="00A37AFE">
            <w:pPr>
              <w:spacing w:after="160" w:line="278" w:lineRule="auto"/>
            </w:pPr>
            <w:r w:rsidRPr="00A37AFE">
              <w:t>Mã duy nhất được sử dụng để đảm bảo một yêu cầu tạo đơn chỉ được xử lý một lần dù client gửi lại yêu cầu nhiều lần.</w:t>
            </w:r>
          </w:p>
        </w:tc>
      </w:tr>
    </w:tbl>
    <w:p w14:paraId="00B821CB" w14:textId="77777777" w:rsidR="00A37AFE" w:rsidRDefault="00A37AFE" w:rsidP="00A37AFE">
      <w:pPr>
        <w:rPr>
          <w:lang w:val="en-US"/>
        </w:rPr>
      </w:pPr>
    </w:p>
    <w:p w14:paraId="43E400E2" w14:textId="6D964A37" w:rsidR="00A37AFE" w:rsidRDefault="00A37AFE" w:rsidP="00A37AFE">
      <w:pPr>
        <w:rPr>
          <w:b/>
          <w:bCs/>
          <w:lang w:val="en-US"/>
        </w:rPr>
      </w:pPr>
      <w:r>
        <w:rPr>
          <w:b/>
          <w:bCs/>
          <w:lang w:val="en-US"/>
        </w:rPr>
        <w:t xml:space="preserve">- </w:t>
      </w:r>
      <w:r w:rsidRPr="00A37AFE">
        <w:rPr>
          <w:b/>
          <w:bCs/>
        </w:rPr>
        <w:t>REQ-INTAKE-01 – Giao diện tiếp nhận đơn hàng</w:t>
      </w:r>
      <w:r>
        <w:rPr>
          <w:b/>
          <w:bCs/>
          <w:lang w:val="en-US"/>
        </w:rPr>
        <w:t>:</w:t>
      </w:r>
    </w:p>
    <w:p w14:paraId="6BF18E66" w14:textId="77777777" w:rsidR="00A37AFE" w:rsidRPr="00A37AFE" w:rsidRDefault="00A37AFE" w:rsidP="00A37AFE">
      <w:r w:rsidRPr="00A37AFE">
        <w:lastRenderedPageBreak/>
        <w:t>Hệ thống phải cung cấp giao diện tiếp nhận đơn hàng cho phép nhân viên nhập đầy đủ các thông tin bắt buộc gồm:</w:t>
      </w:r>
    </w:p>
    <w:p w14:paraId="2CF0E15B" w14:textId="77777777" w:rsidR="00A37AFE" w:rsidRPr="00A37AFE" w:rsidRDefault="00A37AFE" w:rsidP="00A37AFE">
      <w:pPr>
        <w:numPr>
          <w:ilvl w:val="0"/>
          <w:numId w:val="2"/>
        </w:numPr>
      </w:pPr>
      <w:r w:rsidRPr="00A37AFE">
        <w:t xml:space="preserve">Thông tin người gửi. </w:t>
      </w:r>
    </w:p>
    <w:p w14:paraId="3002351A" w14:textId="77777777" w:rsidR="00A37AFE" w:rsidRPr="00A37AFE" w:rsidRDefault="00A37AFE" w:rsidP="00A37AFE">
      <w:pPr>
        <w:numPr>
          <w:ilvl w:val="0"/>
          <w:numId w:val="2"/>
        </w:numPr>
      </w:pPr>
      <w:r w:rsidRPr="00A37AFE">
        <w:t xml:space="preserve">Thông tin người nhận. </w:t>
      </w:r>
    </w:p>
    <w:p w14:paraId="5FBC0680" w14:textId="77777777" w:rsidR="00A37AFE" w:rsidRPr="00A37AFE" w:rsidRDefault="00A37AFE" w:rsidP="00A37AFE">
      <w:pPr>
        <w:numPr>
          <w:ilvl w:val="0"/>
          <w:numId w:val="2"/>
        </w:numPr>
      </w:pPr>
      <w:r w:rsidRPr="00A37AFE">
        <w:t xml:space="preserve">Địa chỉ gửi. </w:t>
      </w:r>
    </w:p>
    <w:p w14:paraId="4B525775" w14:textId="77777777" w:rsidR="00A37AFE" w:rsidRPr="00A37AFE" w:rsidRDefault="00A37AFE" w:rsidP="00A37AFE">
      <w:pPr>
        <w:numPr>
          <w:ilvl w:val="0"/>
          <w:numId w:val="2"/>
        </w:numPr>
      </w:pPr>
      <w:r w:rsidRPr="00A37AFE">
        <w:t xml:space="preserve">Địa chỉ nhận. </w:t>
      </w:r>
    </w:p>
    <w:p w14:paraId="30F2001E" w14:textId="77777777" w:rsidR="00A37AFE" w:rsidRPr="00A37AFE" w:rsidRDefault="00A37AFE" w:rsidP="00A37AFE">
      <w:pPr>
        <w:numPr>
          <w:ilvl w:val="0"/>
          <w:numId w:val="2"/>
        </w:numPr>
      </w:pPr>
      <w:r w:rsidRPr="00A37AFE">
        <w:t xml:space="preserve">Khối lượng bưu kiện. </w:t>
      </w:r>
    </w:p>
    <w:p w14:paraId="4EFB45DB" w14:textId="77777777" w:rsidR="00A37AFE" w:rsidRPr="00A37AFE" w:rsidRDefault="00A37AFE" w:rsidP="00A37AFE">
      <w:pPr>
        <w:numPr>
          <w:ilvl w:val="0"/>
          <w:numId w:val="2"/>
        </w:numPr>
      </w:pPr>
      <w:r w:rsidRPr="00A37AFE">
        <w:t xml:space="preserve">Kích thước bưu kiện. </w:t>
      </w:r>
    </w:p>
    <w:p w14:paraId="18B3BCED" w14:textId="77777777" w:rsidR="00A37AFE" w:rsidRPr="00A37AFE" w:rsidRDefault="00A37AFE" w:rsidP="00A37AFE">
      <w:pPr>
        <w:numPr>
          <w:ilvl w:val="0"/>
          <w:numId w:val="2"/>
        </w:numPr>
      </w:pPr>
      <w:r w:rsidRPr="00A37AFE">
        <w:t>Loại dịch vụ vận chuyển.</w:t>
      </w:r>
    </w:p>
    <w:p w14:paraId="11E47E58" w14:textId="4F2560DA" w:rsidR="00A37AFE" w:rsidRDefault="00A37AFE" w:rsidP="00A37AFE">
      <w:pPr>
        <w:rPr>
          <w:b/>
          <w:bCs/>
          <w:lang w:val="en-US"/>
        </w:rPr>
      </w:pPr>
      <w:r>
        <w:rPr>
          <w:b/>
          <w:bCs/>
          <w:lang w:val="en-US"/>
        </w:rPr>
        <w:t xml:space="preserve">- </w:t>
      </w:r>
      <w:r w:rsidRPr="00A37AFE">
        <w:rPr>
          <w:b/>
          <w:bCs/>
        </w:rPr>
        <w:t>PER-01 – Hiệu năng tra cứu bưu kiện</w:t>
      </w:r>
    </w:p>
    <w:p w14:paraId="27B1D77B" w14:textId="44DCC468" w:rsidR="00A37AFE" w:rsidRDefault="00A37AFE" w:rsidP="00A37AFE">
      <w:pPr>
        <w:rPr>
          <w:lang w:val="en-US"/>
        </w:rPr>
      </w:pPr>
      <w:r w:rsidRPr="00A37AFE">
        <w:t xml:space="preserve">Khi nhân viên hoặc khách hàng tra cứu trạng thái bằng mã vận đơn hợp lệ, hệ thống phải trả về kết quả trong </w:t>
      </w:r>
      <w:r w:rsidRPr="00A37AFE">
        <w:rPr>
          <w:b/>
          <w:bCs/>
        </w:rPr>
        <w:t>không quá 2 giây đối với ít nhất 95% số yêu cầu</w:t>
      </w:r>
      <w:r w:rsidRPr="00A37AFE">
        <w:t xml:space="preserve">, với tải tối đa </w:t>
      </w:r>
      <w:r w:rsidRPr="00A37AFE">
        <w:rPr>
          <w:b/>
          <w:bCs/>
        </w:rPr>
        <w:t>100 yêu cầu đồng thời</w:t>
      </w:r>
      <w:r w:rsidRPr="00A37AFE">
        <w:t>.</w:t>
      </w:r>
    </w:p>
    <w:p w14:paraId="75E3291B" w14:textId="0A5B353A" w:rsidR="00A37AFE" w:rsidRDefault="00A37AFE" w:rsidP="00A37AFE">
      <w:pPr>
        <w:rPr>
          <w:b/>
          <w:bCs/>
          <w:lang w:val="en-US"/>
        </w:rPr>
      </w:pPr>
      <w:r>
        <w:rPr>
          <w:b/>
          <w:bCs/>
          <w:lang w:val="en-US"/>
        </w:rPr>
        <w:t xml:space="preserve">- </w:t>
      </w:r>
      <w:r w:rsidRPr="00A37AFE">
        <w:rPr>
          <w:b/>
          <w:bCs/>
        </w:rPr>
        <w:t>REQ-INTAKE-02 – Tạo đơn và chống trùng mã vận đơn</w:t>
      </w:r>
    </w:p>
    <w:p w14:paraId="3820D824" w14:textId="77777777" w:rsidR="00A37AFE" w:rsidRPr="00A37AFE" w:rsidRDefault="00A37AFE" w:rsidP="00A37AFE">
      <w:r w:rsidRPr="00A37AFE">
        <w:t xml:space="preserve">Khi nhân viên nhấn </w:t>
      </w:r>
      <w:r w:rsidRPr="00A37AFE">
        <w:rPr>
          <w:b/>
          <w:bCs/>
        </w:rPr>
        <w:t>“Tạo đơn”</w:t>
      </w:r>
      <w:r w:rsidRPr="00A37AFE">
        <w:t>, hệ thống phải:</w:t>
      </w:r>
    </w:p>
    <w:p w14:paraId="5F109C64" w14:textId="77777777" w:rsidR="00A37AFE" w:rsidRPr="00A37AFE" w:rsidRDefault="00A37AFE" w:rsidP="00A37AFE">
      <w:pPr>
        <w:numPr>
          <w:ilvl w:val="0"/>
          <w:numId w:val="3"/>
        </w:numPr>
      </w:pPr>
      <w:r w:rsidRPr="00A37AFE">
        <w:t xml:space="preserve">Kiểm tra tính hợp lệ của toàn bộ dữ liệu. </w:t>
      </w:r>
    </w:p>
    <w:p w14:paraId="1B4C94D4" w14:textId="77777777" w:rsidR="00A37AFE" w:rsidRPr="00A37AFE" w:rsidRDefault="00A37AFE" w:rsidP="00A37AFE">
      <w:pPr>
        <w:numPr>
          <w:ilvl w:val="0"/>
          <w:numId w:val="3"/>
        </w:numPr>
      </w:pPr>
      <w:r w:rsidRPr="00A37AFE">
        <w:t xml:space="preserve">Kiểm tra cân nặng và kích thước bưu kiện. </w:t>
      </w:r>
    </w:p>
    <w:p w14:paraId="63F63D17" w14:textId="77777777" w:rsidR="00A37AFE" w:rsidRPr="00A37AFE" w:rsidRDefault="00A37AFE" w:rsidP="00A37AFE">
      <w:pPr>
        <w:numPr>
          <w:ilvl w:val="0"/>
          <w:numId w:val="3"/>
        </w:numPr>
      </w:pPr>
      <w:r w:rsidRPr="00A37AFE">
        <w:t xml:space="preserve">Nếu dữ liệu hợp lệ, tạo </w:t>
      </w:r>
      <w:r w:rsidRPr="00A37AFE">
        <w:rPr>
          <w:b/>
          <w:bCs/>
        </w:rPr>
        <w:t>duy nhất một mã vận đơn</w:t>
      </w:r>
      <w:r w:rsidRPr="00A37AFE">
        <w:t xml:space="preserve">. </w:t>
      </w:r>
    </w:p>
    <w:p w14:paraId="78927E68" w14:textId="77777777" w:rsidR="00A37AFE" w:rsidRPr="00A37AFE" w:rsidRDefault="00A37AFE" w:rsidP="00A37AFE">
      <w:pPr>
        <w:numPr>
          <w:ilvl w:val="0"/>
          <w:numId w:val="3"/>
        </w:numPr>
      </w:pPr>
      <w:r w:rsidRPr="00A37AFE">
        <w:t xml:space="preserve">Gán Idempotency Key cho mỗi yêu cầu tạo đơn. </w:t>
      </w:r>
    </w:p>
    <w:p w14:paraId="270860EE" w14:textId="77777777" w:rsidR="00A37AFE" w:rsidRPr="00A37AFE" w:rsidRDefault="00A37AFE" w:rsidP="00A37AFE">
      <w:pPr>
        <w:numPr>
          <w:ilvl w:val="0"/>
          <w:numId w:val="3"/>
        </w:numPr>
      </w:pPr>
      <w:r w:rsidRPr="00A37AFE">
        <w:t xml:space="preserve">Nếu cùng một Idempotency Key được gửi lại do lỗi hoặc chập chờn mạng, hệ thống </w:t>
      </w:r>
      <w:r w:rsidRPr="00A37AFE">
        <w:rPr>
          <w:b/>
          <w:bCs/>
        </w:rPr>
        <w:t>không được tạo thêm đơn mới</w:t>
      </w:r>
      <w:r w:rsidRPr="00A37AFE">
        <w:t xml:space="preserve"> và phải trả về kết quả của yêu cầu ban đầu.</w:t>
      </w:r>
    </w:p>
    <w:p w14:paraId="4412EB59" w14:textId="2D9C4540" w:rsidR="00A37AFE" w:rsidRDefault="00A37AFE" w:rsidP="00A37AFE">
      <w:pPr>
        <w:rPr>
          <w:b/>
          <w:bCs/>
          <w:lang w:val="en-US"/>
        </w:rPr>
      </w:pPr>
      <w:r>
        <w:rPr>
          <w:b/>
          <w:bCs/>
          <w:lang w:val="en-US"/>
        </w:rPr>
        <w:t xml:space="preserve">- </w:t>
      </w:r>
      <w:r w:rsidRPr="00A37AFE">
        <w:rPr>
          <w:b/>
          <w:bCs/>
        </w:rPr>
        <w:t>AUDIT-01 – Ghi nhật ký kiểm toán</w:t>
      </w:r>
    </w:p>
    <w:tbl>
      <w:tblPr>
        <w:tblStyle w:val="TableGrid"/>
        <w:tblW w:w="0" w:type="auto"/>
        <w:tblLook w:val="04A0" w:firstRow="1" w:lastRow="0" w:firstColumn="1" w:lastColumn="0" w:noHBand="0" w:noVBand="1"/>
      </w:tblPr>
      <w:tblGrid>
        <w:gridCol w:w="1470"/>
        <w:gridCol w:w="2418"/>
      </w:tblGrid>
      <w:tr w:rsidR="00A37AFE" w:rsidRPr="00A37AFE" w14:paraId="447B38B9" w14:textId="77777777" w:rsidTr="00A37AFE">
        <w:tc>
          <w:tcPr>
            <w:tcW w:w="0" w:type="auto"/>
            <w:hideMark/>
          </w:tcPr>
          <w:p w14:paraId="228459A6" w14:textId="77777777" w:rsidR="00A37AFE" w:rsidRPr="00A37AFE" w:rsidRDefault="00A37AFE" w:rsidP="00A37AFE">
            <w:pPr>
              <w:spacing w:after="160" w:line="278" w:lineRule="auto"/>
              <w:rPr>
                <w:b/>
                <w:bCs/>
              </w:rPr>
            </w:pPr>
            <w:r w:rsidRPr="00A37AFE">
              <w:rPr>
                <w:b/>
                <w:bCs/>
              </w:rPr>
              <w:t>Trường</w:t>
            </w:r>
          </w:p>
        </w:tc>
        <w:tc>
          <w:tcPr>
            <w:tcW w:w="0" w:type="auto"/>
            <w:hideMark/>
          </w:tcPr>
          <w:p w14:paraId="4A6FF79E" w14:textId="77777777" w:rsidR="00A37AFE" w:rsidRPr="00A37AFE" w:rsidRDefault="00A37AFE" w:rsidP="00A37AFE">
            <w:pPr>
              <w:spacing w:after="160" w:line="278" w:lineRule="auto"/>
              <w:rPr>
                <w:b/>
                <w:bCs/>
              </w:rPr>
            </w:pPr>
            <w:r w:rsidRPr="00A37AFE">
              <w:rPr>
                <w:b/>
                <w:bCs/>
              </w:rPr>
              <w:t>Nội dung</w:t>
            </w:r>
          </w:p>
        </w:tc>
      </w:tr>
      <w:tr w:rsidR="00A37AFE" w:rsidRPr="00A37AFE" w14:paraId="49C0650A" w14:textId="77777777" w:rsidTr="00A37AFE">
        <w:tc>
          <w:tcPr>
            <w:tcW w:w="0" w:type="auto"/>
            <w:hideMark/>
          </w:tcPr>
          <w:p w14:paraId="463BE042" w14:textId="77777777" w:rsidR="00A37AFE" w:rsidRPr="00A37AFE" w:rsidRDefault="00A37AFE" w:rsidP="00A37AFE">
            <w:pPr>
              <w:spacing w:after="160" w:line="278" w:lineRule="auto"/>
            </w:pPr>
            <w:r w:rsidRPr="00A37AFE">
              <w:t>Timestamp</w:t>
            </w:r>
          </w:p>
        </w:tc>
        <w:tc>
          <w:tcPr>
            <w:tcW w:w="0" w:type="auto"/>
            <w:hideMark/>
          </w:tcPr>
          <w:p w14:paraId="02170FA9" w14:textId="77777777" w:rsidR="00A37AFE" w:rsidRPr="00A37AFE" w:rsidRDefault="00A37AFE" w:rsidP="00A37AFE">
            <w:pPr>
              <w:spacing w:after="160" w:line="278" w:lineRule="auto"/>
            </w:pPr>
            <w:r w:rsidRPr="00A37AFE">
              <w:t>Thời điểm thực hiện</w:t>
            </w:r>
          </w:p>
        </w:tc>
      </w:tr>
      <w:tr w:rsidR="00A37AFE" w:rsidRPr="00A37AFE" w14:paraId="7B863508" w14:textId="77777777" w:rsidTr="00A37AFE">
        <w:tc>
          <w:tcPr>
            <w:tcW w:w="0" w:type="auto"/>
            <w:hideMark/>
          </w:tcPr>
          <w:p w14:paraId="74F115A3" w14:textId="77777777" w:rsidR="00A37AFE" w:rsidRPr="00A37AFE" w:rsidRDefault="00A37AFE" w:rsidP="00A37AFE">
            <w:pPr>
              <w:spacing w:after="160" w:line="278" w:lineRule="auto"/>
            </w:pPr>
            <w:r w:rsidRPr="00A37AFE">
              <w:t>UserID</w:t>
            </w:r>
          </w:p>
        </w:tc>
        <w:tc>
          <w:tcPr>
            <w:tcW w:w="0" w:type="auto"/>
            <w:hideMark/>
          </w:tcPr>
          <w:p w14:paraId="5FD7F95C" w14:textId="77777777" w:rsidR="00A37AFE" w:rsidRPr="00A37AFE" w:rsidRDefault="00A37AFE" w:rsidP="00A37AFE">
            <w:pPr>
              <w:spacing w:after="160" w:line="278" w:lineRule="auto"/>
            </w:pPr>
            <w:r w:rsidRPr="00A37AFE">
              <w:t>Người thực hiện</w:t>
            </w:r>
          </w:p>
        </w:tc>
      </w:tr>
      <w:tr w:rsidR="00A37AFE" w:rsidRPr="00A37AFE" w14:paraId="18771A84" w14:textId="77777777" w:rsidTr="00A37AFE">
        <w:tc>
          <w:tcPr>
            <w:tcW w:w="0" w:type="auto"/>
            <w:hideMark/>
          </w:tcPr>
          <w:p w14:paraId="66AD6259" w14:textId="77777777" w:rsidR="00A37AFE" w:rsidRPr="00A37AFE" w:rsidRDefault="00A37AFE" w:rsidP="00A37AFE">
            <w:pPr>
              <w:spacing w:after="160" w:line="278" w:lineRule="auto"/>
            </w:pPr>
            <w:r w:rsidRPr="00A37AFE">
              <w:t>Action</w:t>
            </w:r>
          </w:p>
        </w:tc>
        <w:tc>
          <w:tcPr>
            <w:tcW w:w="0" w:type="auto"/>
            <w:hideMark/>
          </w:tcPr>
          <w:p w14:paraId="24A2E6A5" w14:textId="77777777" w:rsidR="00A37AFE" w:rsidRPr="00A37AFE" w:rsidRDefault="00A37AFE" w:rsidP="00A37AFE">
            <w:pPr>
              <w:spacing w:after="160" w:line="278" w:lineRule="auto"/>
            </w:pPr>
            <w:r w:rsidRPr="00A37AFE">
              <w:t>Hành động</w:t>
            </w:r>
          </w:p>
        </w:tc>
      </w:tr>
      <w:tr w:rsidR="00A37AFE" w:rsidRPr="00A37AFE" w14:paraId="5AD2C0D6" w14:textId="77777777" w:rsidTr="00A37AFE">
        <w:tc>
          <w:tcPr>
            <w:tcW w:w="0" w:type="auto"/>
            <w:hideMark/>
          </w:tcPr>
          <w:p w14:paraId="2C40F3E0" w14:textId="77777777" w:rsidR="00A37AFE" w:rsidRPr="00A37AFE" w:rsidRDefault="00A37AFE" w:rsidP="00A37AFE">
            <w:pPr>
              <w:spacing w:after="160" w:line="278" w:lineRule="auto"/>
            </w:pPr>
            <w:r w:rsidRPr="00A37AFE">
              <w:t>ShipmentID</w:t>
            </w:r>
          </w:p>
        </w:tc>
        <w:tc>
          <w:tcPr>
            <w:tcW w:w="0" w:type="auto"/>
            <w:hideMark/>
          </w:tcPr>
          <w:p w14:paraId="52D89B83" w14:textId="77777777" w:rsidR="00A37AFE" w:rsidRPr="00A37AFE" w:rsidRDefault="00A37AFE" w:rsidP="00A37AFE">
            <w:pPr>
              <w:spacing w:after="160" w:line="278" w:lineRule="auto"/>
            </w:pPr>
            <w:r w:rsidRPr="00A37AFE">
              <w:t>Mã đơn liên quan</w:t>
            </w:r>
          </w:p>
        </w:tc>
      </w:tr>
      <w:tr w:rsidR="00A37AFE" w:rsidRPr="00A37AFE" w14:paraId="24F305CC" w14:textId="77777777" w:rsidTr="00A37AFE">
        <w:tc>
          <w:tcPr>
            <w:tcW w:w="0" w:type="auto"/>
            <w:hideMark/>
          </w:tcPr>
          <w:p w14:paraId="623CC02F" w14:textId="77777777" w:rsidR="00A37AFE" w:rsidRPr="00A37AFE" w:rsidRDefault="00A37AFE" w:rsidP="00A37AFE">
            <w:pPr>
              <w:spacing w:after="160" w:line="278" w:lineRule="auto"/>
            </w:pPr>
            <w:r w:rsidRPr="00A37AFE">
              <w:t>Result</w:t>
            </w:r>
          </w:p>
        </w:tc>
        <w:tc>
          <w:tcPr>
            <w:tcW w:w="0" w:type="auto"/>
            <w:hideMark/>
          </w:tcPr>
          <w:p w14:paraId="4FA5C13C" w14:textId="77777777" w:rsidR="00A37AFE" w:rsidRPr="00A37AFE" w:rsidRDefault="00A37AFE" w:rsidP="00A37AFE">
            <w:pPr>
              <w:spacing w:after="160" w:line="278" w:lineRule="auto"/>
            </w:pPr>
            <w:r w:rsidRPr="00A37AFE">
              <w:t>Thành công/Thất bại</w:t>
            </w:r>
          </w:p>
        </w:tc>
      </w:tr>
      <w:tr w:rsidR="00A37AFE" w:rsidRPr="00A37AFE" w14:paraId="17A81938" w14:textId="77777777" w:rsidTr="00A37AFE">
        <w:tc>
          <w:tcPr>
            <w:tcW w:w="0" w:type="auto"/>
            <w:hideMark/>
          </w:tcPr>
          <w:p w14:paraId="1A322546" w14:textId="77777777" w:rsidR="00A37AFE" w:rsidRPr="00A37AFE" w:rsidRDefault="00A37AFE" w:rsidP="00A37AFE">
            <w:pPr>
              <w:spacing w:after="160" w:line="278" w:lineRule="auto"/>
            </w:pPr>
            <w:r w:rsidRPr="00A37AFE">
              <w:t>IP</w:t>
            </w:r>
          </w:p>
        </w:tc>
        <w:tc>
          <w:tcPr>
            <w:tcW w:w="0" w:type="auto"/>
            <w:hideMark/>
          </w:tcPr>
          <w:p w14:paraId="10CCB0D2" w14:textId="77777777" w:rsidR="00A37AFE" w:rsidRPr="00A37AFE" w:rsidRDefault="00A37AFE" w:rsidP="00A37AFE">
            <w:pPr>
              <w:spacing w:after="160" w:line="278" w:lineRule="auto"/>
            </w:pPr>
            <w:r w:rsidRPr="00A37AFE">
              <w:t>Địa chỉ IP</w:t>
            </w:r>
          </w:p>
        </w:tc>
      </w:tr>
    </w:tbl>
    <w:p w14:paraId="5D18A7F1" w14:textId="77777777" w:rsidR="00A37AFE" w:rsidRDefault="00A37AFE" w:rsidP="00A37AFE">
      <w:pPr>
        <w:rPr>
          <w:lang w:val="en-US"/>
        </w:rPr>
      </w:pPr>
    </w:p>
    <w:p w14:paraId="503CDD3B" w14:textId="0DAA1962" w:rsidR="00A37AFE" w:rsidRDefault="00A37AFE" w:rsidP="00A37AFE">
      <w:pPr>
        <w:rPr>
          <w:b/>
          <w:bCs/>
          <w:lang w:val="en-US"/>
        </w:rPr>
      </w:pPr>
      <w:r w:rsidRPr="00A37AFE">
        <w:rPr>
          <w:b/>
          <w:bCs/>
        </w:rPr>
        <w:lastRenderedPageBreak/>
        <w:t>Bảng tổng hợp 4 yêu cầu sau khi tối ưu</w:t>
      </w:r>
    </w:p>
    <w:tbl>
      <w:tblPr>
        <w:tblStyle w:val="TableGrid"/>
        <w:tblW w:w="0" w:type="auto"/>
        <w:tblLook w:val="04A0" w:firstRow="1" w:lastRow="0" w:firstColumn="1" w:lastColumn="0" w:noHBand="0" w:noVBand="1"/>
      </w:tblPr>
      <w:tblGrid>
        <w:gridCol w:w="1378"/>
        <w:gridCol w:w="2297"/>
        <w:gridCol w:w="3102"/>
        <w:gridCol w:w="2239"/>
      </w:tblGrid>
      <w:tr w:rsidR="00A37AFE" w:rsidRPr="00A37AFE" w14:paraId="4BEA7EAD" w14:textId="77777777" w:rsidTr="00A37AFE">
        <w:tc>
          <w:tcPr>
            <w:tcW w:w="0" w:type="auto"/>
            <w:hideMark/>
          </w:tcPr>
          <w:p w14:paraId="254AB5BD" w14:textId="77777777" w:rsidR="00A37AFE" w:rsidRPr="00A37AFE" w:rsidRDefault="00A37AFE" w:rsidP="00A37AFE">
            <w:pPr>
              <w:spacing w:after="160" w:line="278" w:lineRule="auto"/>
              <w:rPr>
                <w:b/>
                <w:bCs/>
              </w:rPr>
            </w:pPr>
            <w:r w:rsidRPr="00A37AFE">
              <w:rPr>
                <w:b/>
                <w:bCs/>
              </w:rPr>
              <w:t>Mã</w:t>
            </w:r>
          </w:p>
        </w:tc>
        <w:tc>
          <w:tcPr>
            <w:tcW w:w="0" w:type="auto"/>
            <w:hideMark/>
          </w:tcPr>
          <w:p w14:paraId="3E2AE76E" w14:textId="77777777" w:rsidR="00A37AFE" w:rsidRPr="00A37AFE" w:rsidRDefault="00A37AFE" w:rsidP="00A37AFE">
            <w:pPr>
              <w:spacing w:after="160" w:line="278" w:lineRule="auto"/>
              <w:rPr>
                <w:b/>
                <w:bCs/>
              </w:rPr>
            </w:pPr>
            <w:r w:rsidRPr="00A37AFE">
              <w:rPr>
                <w:b/>
                <w:bCs/>
              </w:rPr>
              <w:t>Loại</w:t>
            </w:r>
          </w:p>
        </w:tc>
        <w:tc>
          <w:tcPr>
            <w:tcW w:w="0" w:type="auto"/>
            <w:hideMark/>
          </w:tcPr>
          <w:p w14:paraId="0EFD43A7" w14:textId="77777777" w:rsidR="00A37AFE" w:rsidRPr="00A37AFE" w:rsidRDefault="00A37AFE" w:rsidP="00A37AFE">
            <w:pPr>
              <w:spacing w:after="160" w:line="278" w:lineRule="auto"/>
              <w:rPr>
                <w:b/>
                <w:bCs/>
              </w:rPr>
            </w:pPr>
            <w:r w:rsidRPr="00A37AFE">
              <w:rPr>
                <w:b/>
                <w:bCs/>
              </w:rPr>
              <w:t>Yêu cầu chính</w:t>
            </w:r>
          </w:p>
        </w:tc>
        <w:tc>
          <w:tcPr>
            <w:tcW w:w="0" w:type="auto"/>
            <w:hideMark/>
          </w:tcPr>
          <w:p w14:paraId="2519053B" w14:textId="77777777" w:rsidR="00A37AFE" w:rsidRPr="00A37AFE" w:rsidRDefault="00A37AFE" w:rsidP="00A37AFE">
            <w:pPr>
              <w:spacing w:after="160" w:line="278" w:lineRule="auto"/>
              <w:rPr>
                <w:b/>
                <w:bCs/>
              </w:rPr>
            </w:pPr>
            <w:r w:rsidRPr="00A37AFE">
              <w:rPr>
                <w:b/>
                <w:bCs/>
              </w:rPr>
              <w:t>Tiêu chí kiểm chứng</w:t>
            </w:r>
          </w:p>
        </w:tc>
      </w:tr>
      <w:tr w:rsidR="00A37AFE" w:rsidRPr="00A37AFE" w14:paraId="09D2B611" w14:textId="77777777" w:rsidTr="00A37AFE">
        <w:tc>
          <w:tcPr>
            <w:tcW w:w="0" w:type="auto"/>
            <w:hideMark/>
          </w:tcPr>
          <w:p w14:paraId="7E0A8F4E" w14:textId="77777777" w:rsidR="00A37AFE" w:rsidRPr="00A37AFE" w:rsidRDefault="00A37AFE" w:rsidP="00A37AFE">
            <w:pPr>
              <w:spacing w:after="160" w:line="278" w:lineRule="auto"/>
            </w:pPr>
            <w:r w:rsidRPr="00A37AFE">
              <w:rPr>
                <w:b/>
                <w:bCs/>
              </w:rPr>
              <w:t>REQ-INTAKE-01</w:t>
            </w:r>
          </w:p>
        </w:tc>
        <w:tc>
          <w:tcPr>
            <w:tcW w:w="0" w:type="auto"/>
            <w:hideMark/>
          </w:tcPr>
          <w:p w14:paraId="7628A914" w14:textId="77777777" w:rsidR="00A37AFE" w:rsidRPr="00A37AFE" w:rsidRDefault="00A37AFE" w:rsidP="00A37AFE">
            <w:pPr>
              <w:spacing w:after="160" w:line="278" w:lineRule="auto"/>
            </w:pPr>
            <w:r w:rsidRPr="00A37AFE">
              <w:t>Usability/Functional</w:t>
            </w:r>
          </w:p>
        </w:tc>
        <w:tc>
          <w:tcPr>
            <w:tcW w:w="0" w:type="auto"/>
            <w:hideMark/>
          </w:tcPr>
          <w:p w14:paraId="10EB6D50" w14:textId="77777777" w:rsidR="00A37AFE" w:rsidRPr="00A37AFE" w:rsidRDefault="00A37AFE" w:rsidP="00A37AFE">
            <w:pPr>
              <w:spacing w:after="160" w:line="278" w:lineRule="auto"/>
            </w:pPr>
            <w:r w:rsidRPr="00A37AFE">
              <w:t>Giao diện có đầy đủ trường bắt buộc và báo lỗi cụ thể</w:t>
            </w:r>
          </w:p>
        </w:tc>
        <w:tc>
          <w:tcPr>
            <w:tcW w:w="0" w:type="auto"/>
            <w:hideMark/>
          </w:tcPr>
          <w:p w14:paraId="32CD5215" w14:textId="77777777" w:rsidR="00A37AFE" w:rsidRPr="00A37AFE" w:rsidRDefault="00A37AFE" w:rsidP="00A37AFE">
            <w:pPr>
              <w:spacing w:after="160" w:line="278" w:lineRule="auto"/>
            </w:pPr>
            <w:r w:rsidRPr="00A37AFE">
              <w:t>Bỏ trống trường → báo đúng lỗi và không tạo đơn</w:t>
            </w:r>
          </w:p>
        </w:tc>
      </w:tr>
      <w:tr w:rsidR="00A37AFE" w:rsidRPr="00A37AFE" w14:paraId="461BBC1D" w14:textId="77777777" w:rsidTr="00A37AFE">
        <w:tc>
          <w:tcPr>
            <w:tcW w:w="0" w:type="auto"/>
            <w:hideMark/>
          </w:tcPr>
          <w:p w14:paraId="739F53C2" w14:textId="77777777" w:rsidR="00A37AFE" w:rsidRPr="00A37AFE" w:rsidRDefault="00A37AFE" w:rsidP="00A37AFE">
            <w:pPr>
              <w:spacing w:after="160" w:line="278" w:lineRule="auto"/>
            </w:pPr>
            <w:r w:rsidRPr="00A37AFE">
              <w:rPr>
                <w:b/>
                <w:bCs/>
              </w:rPr>
              <w:t>PER-01</w:t>
            </w:r>
          </w:p>
        </w:tc>
        <w:tc>
          <w:tcPr>
            <w:tcW w:w="0" w:type="auto"/>
            <w:hideMark/>
          </w:tcPr>
          <w:p w14:paraId="425D3269" w14:textId="77777777" w:rsidR="00A37AFE" w:rsidRPr="00A37AFE" w:rsidRDefault="00A37AFE" w:rsidP="00A37AFE">
            <w:pPr>
              <w:spacing w:after="160" w:line="278" w:lineRule="auto"/>
            </w:pPr>
            <w:r w:rsidRPr="00A37AFE">
              <w:t>Performance</w:t>
            </w:r>
          </w:p>
        </w:tc>
        <w:tc>
          <w:tcPr>
            <w:tcW w:w="0" w:type="auto"/>
            <w:hideMark/>
          </w:tcPr>
          <w:p w14:paraId="0C63C695" w14:textId="77777777" w:rsidR="00A37AFE" w:rsidRPr="00A37AFE" w:rsidRDefault="00A37AFE" w:rsidP="00A37AFE">
            <w:pPr>
              <w:spacing w:after="160" w:line="278" w:lineRule="auto"/>
            </w:pPr>
            <w:r w:rsidRPr="00A37AFE">
              <w:t>Phản hồi ≤ 2 giây với ≥95% yêu cầu, tối đa 100 request đồng thời</w:t>
            </w:r>
          </w:p>
        </w:tc>
        <w:tc>
          <w:tcPr>
            <w:tcW w:w="0" w:type="auto"/>
            <w:hideMark/>
          </w:tcPr>
          <w:p w14:paraId="6AC5ECD6" w14:textId="77777777" w:rsidR="00A37AFE" w:rsidRPr="00A37AFE" w:rsidRDefault="00A37AFE" w:rsidP="00A37AFE">
            <w:pPr>
              <w:spacing w:after="160" w:line="278" w:lineRule="auto"/>
            </w:pPr>
            <w:r w:rsidRPr="00A37AFE">
              <w:t>950/1000 request phải ≤ 2 giây</w:t>
            </w:r>
          </w:p>
        </w:tc>
      </w:tr>
      <w:tr w:rsidR="00A37AFE" w:rsidRPr="00A37AFE" w14:paraId="5461F9AE" w14:textId="77777777" w:rsidTr="00A37AFE">
        <w:tc>
          <w:tcPr>
            <w:tcW w:w="0" w:type="auto"/>
            <w:hideMark/>
          </w:tcPr>
          <w:p w14:paraId="310C6D71" w14:textId="77777777" w:rsidR="00A37AFE" w:rsidRPr="00A37AFE" w:rsidRDefault="00A37AFE" w:rsidP="00A37AFE">
            <w:pPr>
              <w:spacing w:after="160" w:line="278" w:lineRule="auto"/>
            </w:pPr>
            <w:r w:rsidRPr="00A37AFE">
              <w:rPr>
                <w:b/>
                <w:bCs/>
              </w:rPr>
              <w:t>REQ-INTAKE-02</w:t>
            </w:r>
          </w:p>
        </w:tc>
        <w:tc>
          <w:tcPr>
            <w:tcW w:w="0" w:type="auto"/>
            <w:hideMark/>
          </w:tcPr>
          <w:p w14:paraId="44CF57C6" w14:textId="77777777" w:rsidR="00A37AFE" w:rsidRPr="00A37AFE" w:rsidRDefault="00A37AFE" w:rsidP="00A37AFE">
            <w:pPr>
              <w:spacing w:after="160" w:line="278" w:lineRule="auto"/>
            </w:pPr>
            <w:r w:rsidRPr="00A37AFE">
              <w:t>Functional</w:t>
            </w:r>
          </w:p>
        </w:tc>
        <w:tc>
          <w:tcPr>
            <w:tcW w:w="0" w:type="auto"/>
            <w:hideMark/>
          </w:tcPr>
          <w:p w14:paraId="61672AF5" w14:textId="77777777" w:rsidR="00A37AFE" w:rsidRPr="00A37AFE" w:rsidRDefault="00A37AFE" w:rsidP="00A37AFE">
            <w:pPr>
              <w:spacing w:after="160" w:line="278" w:lineRule="auto"/>
            </w:pPr>
            <w:r w:rsidRPr="00A37AFE">
              <w:t>Kiểm tra dữ liệu, tải trọng và chống tạo đơn trùng bằng Idempotency Key</w:t>
            </w:r>
          </w:p>
        </w:tc>
        <w:tc>
          <w:tcPr>
            <w:tcW w:w="0" w:type="auto"/>
            <w:hideMark/>
          </w:tcPr>
          <w:p w14:paraId="4DE7E5A6" w14:textId="77777777" w:rsidR="00A37AFE" w:rsidRPr="00A37AFE" w:rsidRDefault="00A37AFE" w:rsidP="00A37AFE">
            <w:pPr>
              <w:spacing w:after="160" w:line="278" w:lineRule="auto"/>
            </w:pPr>
            <w:r w:rsidRPr="00A37AFE">
              <w:t>Gửi cùng Key 2 lần → chỉ có 1 mã vận đơn</w:t>
            </w:r>
          </w:p>
        </w:tc>
      </w:tr>
      <w:tr w:rsidR="00A37AFE" w:rsidRPr="00A37AFE" w14:paraId="7A56861B" w14:textId="77777777" w:rsidTr="00A37AFE">
        <w:tc>
          <w:tcPr>
            <w:tcW w:w="0" w:type="auto"/>
            <w:hideMark/>
          </w:tcPr>
          <w:p w14:paraId="4DB46306" w14:textId="77777777" w:rsidR="00A37AFE" w:rsidRPr="00A37AFE" w:rsidRDefault="00A37AFE" w:rsidP="00A37AFE">
            <w:pPr>
              <w:spacing w:after="160" w:line="278" w:lineRule="auto"/>
            </w:pPr>
            <w:r w:rsidRPr="00A37AFE">
              <w:rPr>
                <w:b/>
                <w:bCs/>
              </w:rPr>
              <w:t>AUDIT-01</w:t>
            </w:r>
          </w:p>
        </w:tc>
        <w:tc>
          <w:tcPr>
            <w:tcW w:w="0" w:type="auto"/>
            <w:hideMark/>
          </w:tcPr>
          <w:p w14:paraId="1C47BCB7" w14:textId="77777777" w:rsidR="00A37AFE" w:rsidRPr="00A37AFE" w:rsidRDefault="00A37AFE" w:rsidP="00A37AFE">
            <w:pPr>
              <w:spacing w:after="160" w:line="278" w:lineRule="auto"/>
            </w:pPr>
            <w:r w:rsidRPr="00A37AFE">
              <w:t>Functional/Security</w:t>
            </w:r>
          </w:p>
        </w:tc>
        <w:tc>
          <w:tcPr>
            <w:tcW w:w="0" w:type="auto"/>
            <w:hideMark/>
          </w:tcPr>
          <w:p w14:paraId="071F82AA" w14:textId="77777777" w:rsidR="00A37AFE" w:rsidRPr="00A37AFE" w:rsidRDefault="00A37AFE" w:rsidP="00A37AFE">
            <w:pPr>
              <w:spacing w:after="160" w:line="278" w:lineRule="auto"/>
            </w:pPr>
            <w:r w:rsidRPr="00A37AFE">
              <w:t>Ghi log các hoạt động quan trọng, lưu 180 ngày</w:t>
            </w:r>
          </w:p>
        </w:tc>
        <w:tc>
          <w:tcPr>
            <w:tcW w:w="0" w:type="auto"/>
            <w:hideMark/>
          </w:tcPr>
          <w:p w14:paraId="5EE4607D" w14:textId="77777777" w:rsidR="00A37AFE" w:rsidRPr="00A37AFE" w:rsidRDefault="00A37AFE" w:rsidP="00A37AFE">
            <w:pPr>
              <w:spacing w:after="160" w:line="278" w:lineRule="auto"/>
            </w:pPr>
            <w:r w:rsidRPr="00A37AFE">
              <w:t>Thực hiện hành động → kiểm tra log đầy đủ</w:t>
            </w:r>
          </w:p>
        </w:tc>
      </w:tr>
    </w:tbl>
    <w:p w14:paraId="31DD1AF0" w14:textId="77777777" w:rsidR="00A37AFE" w:rsidRPr="00A37AFE" w:rsidRDefault="00A37AFE" w:rsidP="00A37AFE"/>
    <w:sectPr w:rsidR="00A37AFE" w:rsidRPr="00A37A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F3F7D"/>
    <w:multiLevelType w:val="multilevel"/>
    <w:tmpl w:val="E244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C083D"/>
    <w:multiLevelType w:val="multilevel"/>
    <w:tmpl w:val="91DA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542BE3"/>
    <w:multiLevelType w:val="multilevel"/>
    <w:tmpl w:val="BB58C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7405">
    <w:abstractNumId w:val="1"/>
  </w:num>
  <w:num w:numId="2" w16cid:durableId="1396857896">
    <w:abstractNumId w:val="0"/>
  </w:num>
  <w:num w:numId="3" w16cid:durableId="697435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AFE"/>
    <w:rsid w:val="00361F02"/>
    <w:rsid w:val="008E1DAC"/>
    <w:rsid w:val="00A37AFE"/>
    <w:rsid w:val="00D50D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FA069"/>
  <w15:chartTrackingRefBased/>
  <w15:docId w15:val="{2423981B-054B-4520-8B60-B033290C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A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A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A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A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AFE"/>
    <w:rPr>
      <w:rFonts w:eastAsiaTheme="majorEastAsia" w:cstheme="majorBidi"/>
      <w:color w:val="272727" w:themeColor="text1" w:themeTint="D8"/>
    </w:rPr>
  </w:style>
  <w:style w:type="paragraph" w:styleId="Title">
    <w:name w:val="Title"/>
    <w:basedOn w:val="Normal"/>
    <w:next w:val="Normal"/>
    <w:link w:val="TitleChar"/>
    <w:uiPriority w:val="10"/>
    <w:qFormat/>
    <w:rsid w:val="00A37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AFE"/>
    <w:pPr>
      <w:spacing w:before="160"/>
      <w:jc w:val="center"/>
    </w:pPr>
    <w:rPr>
      <w:i/>
      <w:iCs/>
      <w:color w:val="404040" w:themeColor="text1" w:themeTint="BF"/>
    </w:rPr>
  </w:style>
  <w:style w:type="character" w:customStyle="1" w:styleId="QuoteChar">
    <w:name w:val="Quote Char"/>
    <w:basedOn w:val="DefaultParagraphFont"/>
    <w:link w:val="Quote"/>
    <w:uiPriority w:val="29"/>
    <w:rsid w:val="00A37AFE"/>
    <w:rPr>
      <w:i/>
      <w:iCs/>
      <w:color w:val="404040" w:themeColor="text1" w:themeTint="BF"/>
    </w:rPr>
  </w:style>
  <w:style w:type="paragraph" w:styleId="ListParagraph">
    <w:name w:val="List Paragraph"/>
    <w:basedOn w:val="Normal"/>
    <w:uiPriority w:val="34"/>
    <w:qFormat/>
    <w:rsid w:val="00A37AFE"/>
    <w:pPr>
      <w:ind w:left="720"/>
      <w:contextualSpacing/>
    </w:pPr>
  </w:style>
  <w:style w:type="character" w:styleId="IntenseEmphasis">
    <w:name w:val="Intense Emphasis"/>
    <w:basedOn w:val="DefaultParagraphFont"/>
    <w:uiPriority w:val="21"/>
    <w:qFormat/>
    <w:rsid w:val="00A37AFE"/>
    <w:rPr>
      <w:i/>
      <w:iCs/>
      <w:color w:val="0F4761" w:themeColor="accent1" w:themeShade="BF"/>
    </w:rPr>
  </w:style>
  <w:style w:type="paragraph" w:styleId="IntenseQuote">
    <w:name w:val="Intense Quote"/>
    <w:basedOn w:val="Normal"/>
    <w:next w:val="Normal"/>
    <w:link w:val="IntenseQuoteChar"/>
    <w:uiPriority w:val="30"/>
    <w:qFormat/>
    <w:rsid w:val="00A3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AFE"/>
    <w:rPr>
      <w:i/>
      <w:iCs/>
      <w:color w:val="0F4761" w:themeColor="accent1" w:themeShade="BF"/>
    </w:rPr>
  </w:style>
  <w:style w:type="character" w:styleId="IntenseReference">
    <w:name w:val="Intense Reference"/>
    <w:basedOn w:val="DefaultParagraphFont"/>
    <w:uiPriority w:val="32"/>
    <w:qFormat/>
    <w:rsid w:val="00A37AFE"/>
    <w:rPr>
      <w:b/>
      <w:bCs/>
      <w:smallCaps/>
      <w:color w:val="0F4761" w:themeColor="accent1" w:themeShade="BF"/>
      <w:spacing w:val="5"/>
    </w:rPr>
  </w:style>
  <w:style w:type="table" w:styleId="TableGrid">
    <w:name w:val="Table Grid"/>
    <w:basedOn w:val="TableNormal"/>
    <w:uiPriority w:val="39"/>
    <w:rsid w:val="00A37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1</cp:revision>
  <dcterms:created xsi:type="dcterms:W3CDTF">2026-10-01T06:19:00Z</dcterms:created>
  <dcterms:modified xsi:type="dcterms:W3CDTF">2026-10-01T06:26:00Z</dcterms:modified>
</cp:coreProperties>
</file>