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2018/1/13. Thời gian : 6:33/11</w:t>
      </w:r>
    </w:p>
    <w:p>
      <w:r>
        <w:rPr>
          <w:sz w:val="24"/>
        </w:rPr>
        <w:t>Người mua : Tên customer : 14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Microsoft (Surface) 704</w:t>
            </w:r>
          </w:p>
        </w:tc>
        <w:tc>
          <w:p>
            <w:r>
              <w:t>815,606 vnđ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Coolpad 418</w:t>
            </w:r>
          </w:p>
        </w:tc>
        <w:tc>
          <w:p>
            <w:r>
              <w:t>24,055,319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963</w:t>
            </w:r>
          </w:p>
        </w:tc>
        <w:tc>
          <w:p>
            <w:r>
              <w:t>11,912,005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MSI 231</w:t>
            </w:r>
          </w:p>
        </w:tc>
        <w:tc>
          <w:p>
            <w:r>
              <w:t>921,762 vnđ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Ổ cứng 839</w:t>
            </w:r>
          </w:p>
        </w:tc>
        <w:tc>
          <w:p>
            <w:r>
              <w:t>536,609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Masstel 459</w:t>
            </w:r>
          </w:p>
        </w:tc>
        <w:tc>
          <w:p>
            <w:r>
              <w:t>24,222,038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Samsung 334</w:t>
            </w:r>
          </w:p>
        </w:tc>
        <w:tc>
          <w:p>
            <w:r>
              <w:t>1,093,287 vnđ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Củ sạc 815</w:t>
            </w:r>
          </w:p>
        </w:tc>
        <w:tc>
          <w:p>
            <w:r>
              <w:t>686,782 vnđ vnd</w:t>
            </w:r>
          </w:p>
        </w:tc>
        <w:tc>
          <w:p>
            <w:r>
              <w:t>4</w:t>
            </w:r>
          </w:p>
        </w:tc>
      </w:tr>
    </w:tbl>
    <w:p>
      <w:r>
        <w:t>Tổng tiền : 71,838,839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2025-03-25T06:53:16Z</dcterms:created>
  <dc:creator>Apache POI</dc:creator>
</cp:coreProperties>
</file>