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AD" w:rsidRPr="003F3457" w:rsidRDefault="004A6677" w:rsidP="004A667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.5pt;margin-top:20.5pt;width:450pt;height:609.5pt;z-index:251658240" strokeweight="6pt">
            <v:stroke linestyle="thickBetweenThin"/>
            <v:shadow color="#868686"/>
            <v:textbox style="mso-next-textbox:#_x0000_s1026">
              <w:txbxContent>
                <w:p w:rsidR="004A6677" w:rsidRDefault="004A6677" w:rsidP="004A6677">
                  <w:pPr>
                    <w:ind w:firstLine="720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4A6677" w:rsidRPr="00C53C7B" w:rsidRDefault="004A6677" w:rsidP="004A6677">
                  <w:pPr>
                    <w:ind w:firstLine="720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TR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>ƯỜNG ĐẠI HỌC BÁCH KHOA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br/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 xml:space="preserve">KHOA KHOA HỌC 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&amp;</w:t>
                  </w:r>
                  <w:r w:rsidRPr="00C53C7B">
                    <w:rPr>
                      <w:rFonts w:ascii="Times New Roman" w:hAnsi="Times New Roman"/>
                      <w:b/>
                      <w:sz w:val="32"/>
                      <w:szCs w:val="32"/>
                      <w:lang w:val="vi-VN"/>
                    </w:rPr>
                    <w:t xml:space="preserve"> KỸ THUẬT MÁY TÍNH</w:t>
                  </w:r>
                </w:p>
                <w:p w:rsidR="004A6677" w:rsidRPr="00C53C7B" w:rsidRDefault="004A6677" w:rsidP="004A6677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4A6677" w:rsidRPr="00C53C7B" w:rsidRDefault="004A6677" w:rsidP="004A6677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</w:rPr>
                    <w:drawing>
                      <wp:inline distT="0" distB="0" distL="0" distR="0">
                        <wp:extent cx="877570" cy="85598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7570" cy="855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6677" w:rsidRPr="00C53C7B" w:rsidRDefault="004A6677" w:rsidP="004A6677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4A6677" w:rsidRPr="00C53C7B" w:rsidRDefault="004A6677" w:rsidP="004A6677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2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Bài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Tập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Lớn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Cơ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Sở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Dữ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>Nâng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32"/>
                      <w:szCs w:val="36"/>
                    </w:rPr>
                    <w:t xml:space="preserve"> Cao</w:t>
                  </w:r>
                </w:p>
                <w:p w:rsidR="004A6677" w:rsidRPr="00C53C7B" w:rsidRDefault="004A6677" w:rsidP="004A6677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  <w:lang w:val="pt-BR"/>
                    </w:rPr>
                  </w:pPr>
                </w:p>
                <w:p w:rsidR="004A6677" w:rsidRPr="00C53C7B" w:rsidRDefault="004A6677" w:rsidP="004A6677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  <w:lang w:val="pt-BR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 xml:space="preserve">ĐỀ TÀI: </w:t>
                  </w:r>
                  <w:r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>XÂY DỰNG WEBSITE(</w:t>
                  </w:r>
                  <w:r w:rsidR="003D4BBF"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 xml:space="preserve">VÀ </w:t>
                  </w:r>
                  <w:r>
                    <w:rPr>
                      <w:rFonts w:ascii="Times New Roman" w:hAnsi="Times New Roman"/>
                      <w:b/>
                      <w:sz w:val="40"/>
                      <w:szCs w:val="36"/>
                      <w:lang w:val="pt-BR"/>
                    </w:rPr>
                    <w:t>MOBILE) HỖ TRỢ TÌM KIẾM THÔNG TIN CÁC TUYẾN XE BUS</w:t>
                  </w:r>
                </w:p>
                <w:p w:rsidR="004A6677" w:rsidRPr="00C53C7B" w:rsidRDefault="004A6677" w:rsidP="004A6677">
                  <w:pPr>
                    <w:tabs>
                      <w:tab w:val="left" w:pos="2700"/>
                      <w:tab w:val="left" w:pos="3780"/>
                    </w:tabs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pt-BR"/>
                    </w:rPr>
                  </w:pPr>
                  <w:r w:rsidRPr="00C53C7B">
                    <w:rPr>
                      <w:rFonts w:ascii="Times New Roman" w:hAnsi="Times New Roman"/>
                      <w:b/>
                      <w:sz w:val="28"/>
                      <w:szCs w:val="28"/>
                      <w:lang w:val="pt-BR"/>
                    </w:rPr>
                    <w:t>------o0o------</w:t>
                  </w: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3D4BB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Giáo viên hướng dẫn   :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</w:t>
                  </w:r>
                  <w:r w:rsidR="0020453A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PGS.</w:t>
                  </w: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TS.</w:t>
                  </w:r>
                  <w:r w:rsidR="0020453A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Đặng Trần Khánh</w:t>
                  </w:r>
                </w:p>
                <w:p w:rsidR="004A6677" w:rsidRDefault="004A6677" w:rsidP="003D4BB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Học</w:t>
                  </w:r>
                  <w:r w:rsidRPr="008D3056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viên thực hiện    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</w:t>
                  </w:r>
                  <w:r w:rsidR="003D4BBF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: Văn Đức Sơn Hà</w:t>
                  </w:r>
                  <w:r w:rsidR="0020453A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(11070447)</w:t>
                  </w:r>
                </w:p>
                <w:p w:rsidR="003D4BBF" w:rsidRPr="008D3056" w:rsidRDefault="003D4BBF" w:rsidP="003D4BBF">
                  <w:pPr>
                    <w:ind w:left="216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  <w:t xml:space="preserve">      : Hồ Quốc Phong (11070466)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  <w:t xml:space="preserve">      :</w:t>
                  </w:r>
                  <w:r w:rsidR="0020453A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 Nguyễn Hồng Huấn</w:t>
                  </w:r>
                  <w:r w:rsidR="002C5425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(11070450)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ab/>
                  </w:r>
                </w:p>
                <w:p w:rsidR="003D4BBF" w:rsidRDefault="003D4BBF" w:rsidP="004A6677">
                  <w:pPr>
                    <w:ind w:left="252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</w:p>
                <w:p w:rsidR="004A6677" w:rsidRPr="0039034D" w:rsidRDefault="004A6677" w:rsidP="004A6677">
                  <w:pPr>
                    <w:ind w:left="2520"/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</w:pPr>
                  <w:r w:rsidRPr="0039034D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 xml:space="preserve">Hồ Chí Minh, Tháng </w:t>
                  </w:r>
                  <w:r w:rsidR="00217504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12</w:t>
                  </w:r>
                  <w:r w:rsidRPr="0039034D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- 201</w:t>
                  </w:r>
                  <w:r w:rsidR="00217504">
                    <w:rPr>
                      <w:rFonts w:ascii="Times New Roman" w:hAnsi="Times New Roman"/>
                      <w:sz w:val="28"/>
                      <w:szCs w:val="28"/>
                      <w:lang w:val="pt-BR"/>
                    </w:rPr>
                    <w:t>1</w:t>
                  </w: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Pr="008D3056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  <w:lang w:val="pt-BR"/>
                    </w:rPr>
                  </w:pPr>
                </w:p>
                <w:p w:rsidR="004A6677" w:rsidRDefault="004A6677" w:rsidP="004A6677">
                  <w:pPr>
                    <w:pStyle w:val="ListParagraph"/>
                    <w:ind w:left="-180" w:right="-200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Hồ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Chí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Minh – 6/2009</w:t>
                  </w:r>
                </w:p>
                <w:p w:rsidR="004A6677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4A6677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4A6677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4A6677" w:rsidRDefault="004A6677" w:rsidP="004A6677">
                  <w:pPr>
                    <w:pStyle w:val="ListParagraph"/>
                    <w:ind w:left="3600"/>
                    <w:jc w:val="center"/>
                    <w:rPr>
                      <w:sz w:val="28"/>
                      <w:szCs w:val="28"/>
                    </w:rPr>
                  </w:pPr>
                </w:p>
                <w:p w:rsidR="004A6677" w:rsidRDefault="004A6677" w:rsidP="004A6677">
                  <w:pPr>
                    <w:jc w:val="center"/>
                  </w:pPr>
                </w:p>
              </w:txbxContent>
            </v:textbox>
          </v:shape>
        </w:pict>
      </w:r>
      <w:r w:rsidR="007505AD"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7505AD" w:rsidRPr="003F3457" w:rsidRDefault="007505AD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id w:val="17541439"/>
        <w:docPartObj>
          <w:docPartGallery w:val="Table of Contents"/>
          <w:docPartUnique/>
        </w:docPartObj>
      </w:sdtPr>
      <w:sdtContent>
        <w:bookmarkStart w:id="0" w:name="_Toc311414502" w:displacedByCustomXml="prev"/>
        <w:p w:rsidR="005008E8" w:rsidRPr="003F3457" w:rsidRDefault="000E05B8" w:rsidP="00E04A0A">
          <w:pPr>
            <w:pStyle w:val="TOCHeading"/>
            <w:jc w:val="center"/>
            <w:outlineLvl w:val="0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MỤC LỤC</w:t>
          </w:r>
          <w:bookmarkEnd w:id="0"/>
        </w:p>
        <w:p w:rsidR="0004404F" w:rsidRDefault="004E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F345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5008E8" w:rsidRPr="003F345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F345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11414502" w:history="1">
            <w:r w:rsidR="0004404F" w:rsidRPr="00C9418C">
              <w:rPr>
                <w:rStyle w:val="Hyperlink"/>
                <w:rFonts w:ascii="Times New Roman" w:hAnsi="Times New Roman" w:cs="Times New Roman"/>
                <w:noProof/>
              </w:rPr>
              <w:t>MỤC LỤC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3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I. GIỚI THIỆU ĐỀ TÀI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4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1. Nội dung đề tài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5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2. Lý do chọn đề tài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6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II. PHÂN TÍCH HỆ THỐNG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7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1. Kiến trúc thệ thống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8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2. Class diagram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9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3. Giải thuật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0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III. CÔNG NGHỆ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1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1. Cơ sở dữ liệu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2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2. Website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3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3. Mobile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4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IV. CHƯƠNG TRÌNH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5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V. KẾT LUẬN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4E2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6" w:history="1">
            <w:r w:rsidR="0004404F"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VI. TÀI LIỆU THAM KHẢO</w:t>
            </w:r>
            <w:r w:rsidR="00044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8E8" w:rsidRPr="003F3457" w:rsidRDefault="004E2E10">
          <w:pPr>
            <w:rPr>
              <w:rFonts w:ascii="Times New Roman" w:hAnsi="Times New Roman" w:cs="Times New Roman"/>
              <w:sz w:val="26"/>
              <w:szCs w:val="26"/>
            </w:rPr>
          </w:pPr>
          <w:r w:rsidRPr="003F345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216B00" w:rsidRPr="003F3457" w:rsidRDefault="007C6088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7C6088" w:rsidRPr="003F3457" w:rsidRDefault="007C6088">
      <w:pPr>
        <w:rPr>
          <w:rFonts w:ascii="Times New Roman" w:hAnsi="Times New Roman" w:cs="Times New Roman"/>
          <w:sz w:val="26"/>
          <w:szCs w:val="26"/>
        </w:rPr>
      </w:pPr>
    </w:p>
    <w:p w:rsidR="00216B00" w:rsidRPr="003F3457" w:rsidRDefault="00216B00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D048F5" w:rsidRDefault="00AE1887" w:rsidP="005F417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311414503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GIỚI THIỆU ĐỀ TÀI</w:t>
      </w:r>
      <w:bookmarkEnd w:id="1"/>
    </w:p>
    <w:p w:rsidR="00995475" w:rsidRPr="003F3457" w:rsidRDefault="00995475" w:rsidP="00995475">
      <w:pPr>
        <w:pStyle w:val="ListParagraph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9D03DA" w:rsidRPr="003F3457" w:rsidRDefault="009D03DA" w:rsidP="00B63634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311414504"/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tài</w:t>
      </w:r>
      <w:bookmarkEnd w:id="2"/>
      <w:proofErr w:type="spellEnd"/>
    </w:p>
    <w:p w:rsidR="008058E1" w:rsidRDefault="008058E1" w:rsidP="008058E1">
      <w:pPr>
        <w:pStyle w:val="ListParagraph"/>
        <w:ind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311414505"/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(+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mobile )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bus.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8058E1" w:rsidRDefault="008058E1" w:rsidP="008058E1">
      <w:pPr>
        <w:pStyle w:val="ListParagraph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bus</w:t>
      </w:r>
    </w:p>
    <w:p w:rsidR="008058E1" w:rsidRDefault="008058E1" w:rsidP="008058E1">
      <w:pPr>
        <w:pStyle w:val="ListParagraph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bus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8058E1" w:rsidRDefault="008058E1" w:rsidP="008058E1">
      <w:pPr>
        <w:pStyle w:val="ListParagraph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bus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8058E1" w:rsidRDefault="008058E1" w:rsidP="008058E1">
      <w:pPr>
        <w:ind w:left="720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phase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8058E1" w:rsidRDefault="008058E1" w:rsidP="008058E1">
      <w:pPr>
        <w:ind w:left="720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15334F">
        <w:rPr>
          <w:rFonts w:ascii="Times New Roman" w:hAnsi="Times New Roman" w:cs="Times New Roman"/>
          <w:b/>
          <w:sz w:val="26"/>
          <w:szCs w:val="26"/>
        </w:rPr>
        <w:t xml:space="preserve">Phase </w:t>
      </w:r>
      <w:proofErr w:type="gramStart"/>
      <w:r w:rsidRPr="0015334F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8058E1" w:rsidRDefault="008058E1" w:rsidP="008058E1">
      <w:pPr>
        <w:ind w:left="720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15334F">
        <w:rPr>
          <w:rFonts w:ascii="Times New Roman" w:hAnsi="Times New Roman" w:cs="Times New Roman"/>
          <w:b/>
          <w:sz w:val="26"/>
          <w:szCs w:val="26"/>
        </w:rPr>
        <w:t xml:space="preserve">Phase </w:t>
      </w:r>
      <w:proofErr w:type="gramStart"/>
      <w:r w:rsidRPr="0015334F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Services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mobile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Services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43381E" w:rsidRDefault="008058E1" w:rsidP="008058E1">
      <w:pPr>
        <w:ind w:left="720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15334F">
        <w:rPr>
          <w:rFonts w:ascii="Times New Roman" w:hAnsi="Times New Roman" w:cs="Times New Roman"/>
          <w:b/>
          <w:sz w:val="26"/>
          <w:szCs w:val="26"/>
        </w:rPr>
        <w:t>Phase 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381E">
        <w:rPr>
          <w:rFonts w:ascii="Times New Roman" w:hAnsi="Times New Roman" w:cs="Times New Roman"/>
          <w:sz w:val="26"/>
          <w:szCs w:val="26"/>
        </w:rPr>
        <w:t>(Optional)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3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8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3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81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3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81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3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8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3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81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3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81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43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381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43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3381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3381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8058E1" w:rsidRDefault="0043381E" w:rsidP="0043381E">
      <w:pPr>
        <w:pStyle w:val="ListParagraph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:rsidR="0043381E" w:rsidRDefault="0043381E" w:rsidP="0043381E">
      <w:pPr>
        <w:pStyle w:val="ListParagraph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(c)</w:t>
      </w:r>
    </w:p>
    <w:p w:rsidR="0043381E" w:rsidRDefault="0043381E" w:rsidP="0043381E">
      <w:pPr>
        <w:pStyle w:val="ListParagraph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proofErr w:type="gramStart"/>
      <w:r>
        <w:rPr>
          <w:rFonts w:ascii="Times New Roman" w:hAnsi="Times New Roman" w:cs="Times New Roman"/>
          <w:sz w:val="26"/>
          <w:szCs w:val="26"/>
        </w:rPr>
        <w:t>,3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381E" w:rsidRPr="0043381E" w:rsidRDefault="0043381E" w:rsidP="0043381E">
      <w:pPr>
        <w:pStyle w:val="ListParagraph"/>
        <w:ind w:left="1941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D03DA" w:rsidRDefault="009D03DA" w:rsidP="00B63634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do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tài</w:t>
      </w:r>
      <w:bookmarkEnd w:id="3"/>
      <w:proofErr w:type="spellEnd"/>
      <w:r w:rsidR="0015334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B34BB4" w:rsidRPr="003F3457" w:rsidRDefault="00B34BB4" w:rsidP="00B34BB4">
      <w:pPr>
        <w:pStyle w:val="ListParagraph"/>
        <w:ind w:left="882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FB18E2" w:rsidRPr="003F3457" w:rsidRDefault="00995475" w:rsidP="0015334F">
      <w:pPr>
        <w:pStyle w:val="ListParagraph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vốn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tâm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 ở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nói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chung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nói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tình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hình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giao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đang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diễn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ra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phức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tạp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nạn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kẹt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xe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giờ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cao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điểm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diễn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ra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căn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bệnh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cấp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/>
          <w:color w:val="000000"/>
          <w:w w:val="103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phổ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biến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hướng</w:t>
      </w:r>
      <w:proofErr w:type="spellEnd"/>
      <w:r w:rsidR="008E65C2"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6"/>
          <w:szCs w:val="26"/>
        </w:rPr>
        <w:t>dẫn</w:t>
      </w:r>
      <w:proofErr w:type="spell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dân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đường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hợp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phương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tiện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giao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cộ</w:t>
      </w:r>
      <w:r w:rsidR="008E65C2">
        <w:rPr>
          <w:rFonts w:ascii="Times New Roman" w:hAnsi="Times New Roman"/>
          <w:color w:val="000000"/>
          <w:spacing w:val="-4"/>
          <w:sz w:val="26"/>
          <w:szCs w:val="26"/>
        </w:rPr>
        <w:t>ng</w:t>
      </w:r>
      <w:proofErr w:type="spellEnd"/>
      <w:r w:rsidR="008E65C2"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đang</w:t>
      </w:r>
      <w:proofErr w:type="spellEnd"/>
      <w:r w:rsidR="008E65C2"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làm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cần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thiết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>.</w:t>
      </w:r>
      <w:proofErr w:type="gram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điều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cụ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thể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ta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nay, </w:t>
      </w:r>
      <w:proofErr w:type="spellStart"/>
      <w:proofErr w:type="gramStart"/>
      <w:r>
        <w:rPr>
          <w:rFonts w:ascii="Times New Roman" w:hAnsi="Times New Roman"/>
          <w:color w:val="000000"/>
          <w:spacing w:val="-1"/>
          <w:sz w:val="26"/>
          <w:szCs w:val="26"/>
        </w:rPr>
        <w:t>xe</w:t>
      </w:r>
      <w:proofErr w:type="spellEnd"/>
      <w:proofErr w:type="gram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r w:rsidR="008E65C2">
        <w:rPr>
          <w:rFonts w:ascii="Times New Roman" w:hAnsi="Times New Roman"/>
          <w:color w:val="000000"/>
          <w:spacing w:val="-1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buýt</w:t>
      </w:r>
      <w:proofErr w:type="spellEnd"/>
      <w:r w:rsidR="008E65C2"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sẽ</w:t>
      </w:r>
      <w:proofErr w:type="spellEnd"/>
      <w:r w:rsidR="008E65C2"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là</w:t>
      </w:r>
      <w:proofErr w:type="spellEnd"/>
      <w:r w:rsidR="008E65C2"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pacing w:val="-1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giải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pháp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giúp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cho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nạn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kẹt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xe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giảm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xuống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. </w:t>
      </w:r>
      <w:proofErr w:type="spellStart"/>
      <w:r w:rsidR="00221134">
        <w:rPr>
          <w:rFonts w:ascii="Times New Roman" w:hAnsi="Times New Roman"/>
          <w:color w:val="000000"/>
          <w:spacing w:val="-2"/>
          <w:sz w:val="26"/>
          <w:szCs w:val="26"/>
        </w:rPr>
        <w:t>B</w:t>
      </w:r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ên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cạnh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proofErr w:type="gram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việc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phải</w:t>
      </w:r>
      <w:proofErr w:type="spellEnd"/>
      <w:proofErr w:type="gram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nâng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cao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chất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lượng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của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xe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buýt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thì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chúng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ta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cũng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cần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phải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nâng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cao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các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dịch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vụ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liên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quan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cũng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như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các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thông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tin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tra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cứu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hỗ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trợ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cho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người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sử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dụng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về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phương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tiện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>này</w:t>
      </w:r>
      <w:proofErr w:type="spellEnd"/>
      <w:r w:rsidR="008E65C2">
        <w:rPr>
          <w:rFonts w:ascii="Times New Roman" w:hAnsi="Times New Roman"/>
          <w:color w:val="000000"/>
          <w:spacing w:val="-2"/>
          <w:sz w:val="26"/>
          <w:szCs w:val="26"/>
        </w:rPr>
        <w:t xml:space="preserve">. </w:t>
      </w:r>
    </w:p>
    <w:p w:rsidR="00103FC1" w:rsidRPr="003F3457" w:rsidRDefault="008E65C2" w:rsidP="008E65C2">
      <w:pPr>
        <w:ind w:left="72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tuyến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giấy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thường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rất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phức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tạp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tốn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sẽ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khó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khăn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hơn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khi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giữa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6"/>
          <w:szCs w:val="26"/>
        </w:rPr>
        <w:t>tuyến</w:t>
      </w:r>
      <w:proofErr w:type="spellEnd"/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liên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nhau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giữa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điểm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xuất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điểm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đích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hay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khi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tuyến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trở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nên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chằng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chịt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xu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hướng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ắt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sẽ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diễn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ra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tương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lastRenderedPageBreak/>
        <w:t>lai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xa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/>
          <w:color w:val="000000"/>
          <w:spacing w:val="-3"/>
          <w:sz w:val="26"/>
          <w:szCs w:val="26"/>
        </w:rPr>
        <w:t>Tuy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nhiên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trợ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máy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đó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sẽ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trở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nên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6"/>
          <w:szCs w:val="26"/>
        </w:rPr>
        <w:t>dễ</w:t>
      </w:r>
      <w:proofErr w:type="spellEnd"/>
      <w:r>
        <w:rPr>
          <w:rFonts w:ascii="Times New Roman" w:hAnsi="Times New Roman"/>
          <w:color w:val="000000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2"/>
          <w:sz w:val="26"/>
          <w:szCs w:val="26"/>
        </w:rPr>
        <w:t>dàng</w:t>
      </w:r>
      <w:proofErr w:type="spellEnd"/>
      <w:r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2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2"/>
          <w:sz w:val="26"/>
          <w:szCs w:val="26"/>
        </w:rPr>
        <w:t>tiện</w:t>
      </w:r>
      <w:proofErr w:type="spellEnd"/>
      <w:r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w w:val="102"/>
          <w:sz w:val="26"/>
          <w:szCs w:val="26"/>
        </w:rPr>
        <w:t>lợi</w:t>
      </w:r>
      <w:proofErr w:type="spellEnd"/>
      <w:r>
        <w:rPr>
          <w:rFonts w:ascii="Times New Roman" w:hAnsi="Times New Roman"/>
          <w:color w:val="000000"/>
          <w:w w:val="102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Với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 ý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tưởng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đó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,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chúng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em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đã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tiến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hành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tìm</w:t>
      </w:r>
      <w:proofErr w:type="spellEnd"/>
      <w:r w:rsidR="00221134">
        <w:rPr>
          <w:rFonts w:ascii="Times New Roman" w:hAnsi="Times New Roman"/>
          <w:color w:val="000000"/>
          <w:w w:val="102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/>
          <w:color w:val="000000"/>
          <w:w w:val="102"/>
          <w:sz w:val="26"/>
          <w:szCs w:val="26"/>
        </w:rPr>
        <w:t>hiểu</w:t>
      </w:r>
      <w:proofErr w:type="spellEnd"/>
      <w:r w:rsidR="00221134" w:rsidRPr="003F3457">
        <w:rPr>
          <w:rFonts w:ascii="Times New Roman" w:hAnsi="Times New Roman" w:cs="Times New Roman"/>
          <w:sz w:val="26"/>
          <w:szCs w:val="26"/>
        </w:rPr>
        <w:t xml:space="preserve"> </w:t>
      </w:r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113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221134">
        <w:rPr>
          <w:rFonts w:ascii="Times New Roman" w:hAnsi="Times New Roman" w:cs="Times New Roman"/>
          <w:sz w:val="26"/>
          <w:szCs w:val="26"/>
        </w:rPr>
        <w:t>…</w:t>
      </w:r>
      <w:r w:rsidR="00103FC1"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0433FF" w:rsidRPr="003F3457" w:rsidRDefault="0032148F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311414506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PHÂN TÍCH HỆ THỐNG</w:t>
      </w:r>
      <w:bookmarkEnd w:id="4"/>
    </w:p>
    <w:p w:rsidR="002F68A6" w:rsidRPr="003F3457" w:rsidRDefault="00CA3DFF" w:rsidP="002016CB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311414507"/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thệ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thống</w:t>
      </w:r>
      <w:bookmarkEnd w:id="5"/>
      <w:proofErr w:type="spellEnd"/>
    </w:p>
    <w:p w:rsidR="00190F0D" w:rsidRDefault="00190F0D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5475" w:rsidRPr="003F3457" w:rsidRDefault="00995475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8A12F4" w:rsidRDefault="008A12F4" w:rsidP="002016CB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311414508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Class diagram</w:t>
      </w:r>
      <w:bookmarkEnd w:id="6"/>
    </w:p>
    <w:p w:rsidR="00217504" w:rsidRDefault="00217504" w:rsidP="00217504">
      <w:pPr>
        <w:pStyle w:val="ListParagraph"/>
        <w:ind w:left="882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C97A03" w:rsidRDefault="00217504" w:rsidP="00995475">
      <w:pPr>
        <w:pStyle w:val="ListParagraph"/>
        <w:ind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35599" cy="3771544"/>
            <wp:effectExtent l="19050" t="0" r="320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22" cy="37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04" w:rsidRDefault="00217504" w:rsidP="00995475">
      <w:pPr>
        <w:pStyle w:val="ListParagraph"/>
        <w:ind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54EBC" w:rsidRDefault="00954EBC" w:rsidP="00954EBC">
      <w:pPr>
        <w:pStyle w:val="ListParagraph"/>
        <w:numPr>
          <w:ilvl w:val="0"/>
          <w:numId w:val="6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954EBC" w:rsidRDefault="00954EBC" w:rsidP="00954EBC">
      <w:pPr>
        <w:pStyle w:val="ListParagraph"/>
        <w:ind w:left="108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918"/>
        <w:gridCol w:w="2430"/>
        <w:gridCol w:w="1440"/>
        <w:gridCol w:w="3708"/>
      </w:tblGrid>
      <w:tr w:rsidR="00954EBC" w:rsidTr="00954EBC">
        <w:tc>
          <w:tcPr>
            <w:tcW w:w="918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30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440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3708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954EBC" w:rsidTr="00954EBC">
        <w:tc>
          <w:tcPr>
            <w:tcW w:w="918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:rsidR="00954EBC" w:rsidRDefault="00954EBC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BusRoute</w:t>
            </w:r>
            <w:proofErr w:type="spellEnd"/>
          </w:p>
        </w:tc>
        <w:tc>
          <w:tcPr>
            <w:tcW w:w="1440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3708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buýt</w:t>
            </w:r>
            <w:proofErr w:type="spellEnd"/>
          </w:p>
        </w:tc>
      </w:tr>
      <w:tr w:rsidR="00954EBC" w:rsidTr="00954EBC">
        <w:tc>
          <w:tcPr>
            <w:tcW w:w="918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:rsidR="00954EBC" w:rsidRDefault="00954EBC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BusMovement</w:t>
            </w:r>
            <w:proofErr w:type="spellEnd"/>
          </w:p>
        </w:tc>
        <w:tc>
          <w:tcPr>
            <w:tcW w:w="1440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3708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</w:tr>
      <w:tr w:rsidR="00954EBC" w:rsidTr="00954EBC">
        <w:tc>
          <w:tcPr>
            <w:tcW w:w="918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:rsidR="00954EBC" w:rsidRDefault="00954EBC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IntermediatePoint</w:t>
            </w:r>
            <w:proofErr w:type="spellEnd"/>
          </w:p>
        </w:tc>
        <w:tc>
          <w:tcPr>
            <w:tcW w:w="1440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708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954EBC" w:rsidTr="00954EBC">
        <w:tc>
          <w:tcPr>
            <w:tcW w:w="918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30" w:type="dxa"/>
          </w:tcPr>
          <w:p w:rsidR="00954EBC" w:rsidRDefault="00954EBC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BusStation</w:t>
            </w:r>
            <w:proofErr w:type="spellEnd"/>
          </w:p>
        </w:tc>
        <w:tc>
          <w:tcPr>
            <w:tcW w:w="1440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3708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buýt</w:t>
            </w:r>
            <w:proofErr w:type="spellEnd"/>
          </w:p>
        </w:tc>
      </w:tr>
      <w:tr w:rsidR="00954EBC" w:rsidTr="00954EBC">
        <w:tc>
          <w:tcPr>
            <w:tcW w:w="918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0" w:type="dxa"/>
          </w:tcPr>
          <w:p w:rsidR="00954EBC" w:rsidRDefault="00954EBC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RoadSession</w:t>
            </w:r>
            <w:proofErr w:type="spellEnd"/>
          </w:p>
        </w:tc>
        <w:tc>
          <w:tcPr>
            <w:tcW w:w="1440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3708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</w:p>
        </w:tc>
      </w:tr>
      <w:tr w:rsidR="00954EBC" w:rsidTr="00954EBC">
        <w:tc>
          <w:tcPr>
            <w:tcW w:w="918" w:type="dxa"/>
          </w:tcPr>
          <w:p w:rsidR="00954EBC" w:rsidRDefault="00954EBC" w:rsidP="00954EBC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30" w:type="dxa"/>
          </w:tcPr>
          <w:p w:rsidR="00954EBC" w:rsidRDefault="00954EBC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Road</w:t>
            </w:r>
          </w:p>
        </w:tc>
        <w:tc>
          <w:tcPr>
            <w:tcW w:w="1440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3708" w:type="dxa"/>
          </w:tcPr>
          <w:p w:rsidR="00954EBC" w:rsidRDefault="00C5797D" w:rsidP="00954EBC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</w:p>
        </w:tc>
      </w:tr>
    </w:tbl>
    <w:p w:rsidR="00954EBC" w:rsidRDefault="00954EBC" w:rsidP="00954EBC">
      <w:pPr>
        <w:pStyle w:val="ListParagraph"/>
        <w:ind w:left="108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54EBC" w:rsidRDefault="00C5797D" w:rsidP="00C5797D">
      <w:pPr>
        <w:pStyle w:val="ListParagraph"/>
        <w:numPr>
          <w:ilvl w:val="0"/>
          <w:numId w:val="6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C5797D" w:rsidRDefault="00C5797D" w:rsidP="00C5797D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buýt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BusRoute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5797D" w:rsidRDefault="00C5797D" w:rsidP="00C5797D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900"/>
        <w:gridCol w:w="1759"/>
        <w:gridCol w:w="2471"/>
        <w:gridCol w:w="1440"/>
        <w:gridCol w:w="1890"/>
      </w:tblGrid>
      <w:tr w:rsidR="00C5797D" w:rsidTr="00C873C3">
        <w:tc>
          <w:tcPr>
            <w:tcW w:w="900" w:type="dxa"/>
          </w:tcPr>
          <w:p w:rsidR="00C5797D" w:rsidRDefault="00C5797D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59" w:type="dxa"/>
          </w:tcPr>
          <w:p w:rsidR="00C5797D" w:rsidRDefault="00C5797D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71" w:type="dxa"/>
          </w:tcPr>
          <w:p w:rsidR="00C5797D" w:rsidRDefault="00C5797D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440" w:type="dxa"/>
          </w:tcPr>
          <w:p w:rsidR="00C5797D" w:rsidRDefault="00C5797D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90" w:type="dxa"/>
          </w:tcPr>
          <w:p w:rsidR="00C5797D" w:rsidRDefault="00C5797D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</w:tr>
      <w:tr w:rsidR="00C5797D" w:rsidTr="00C873C3">
        <w:tc>
          <w:tcPr>
            <w:tcW w:w="900" w:type="dxa"/>
          </w:tcPr>
          <w:p w:rsidR="00C5797D" w:rsidRDefault="00C873C3" w:rsidP="00C873C3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59" w:type="dxa"/>
          </w:tcPr>
          <w:p w:rsidR="00C5797D" w:rsidRDefault="00C873C3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RouteID</w:t>
            </w:r>
            <w:proofErr w:type="spellEnd"/>
          </w:p>
        </w:tc>
        <w:tc>
          <w:tcPr>
            <w:tcW w:w="2471" w:type="dxa"/>
          </w:tcPr>
          <w:p w:rsidR="00C5797D" w:rsidRDefault="00C873C3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440" w:type="dxa"/>
          </w:tcPr>
          <w:p w:rsidR="00C5797D" w:rsidRDefault="00C873C3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890" w:type="dxa"/>
          </w:tcPr>
          <w:p w:rsidR="00C5797D" w:rsidRDefault="00C873C3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C5797D" w:rsidTr="00C873C3">
        <w:tc>
          <w:tcPr>
            <w:tcW w:w="900" w:type="dxa"/>
          </w:tcPr>
          <w:p w:rsidR="00C5797D" w:rsidRDefault="00C873C3" w:rsidP="00C873C3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59" w:type="dxa"/>
          </w:tcPr>
          <w:p w:rsidR="00C5797D" w:rsidRDefault="00C873C3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RouteName</w:t>
            </w:r>
            <w:proofErr w:type="spellEnd"/>
          </w:p>
        </w:tc>
        <w:tc>
          <w:tcPr>
            <w:tcW w:w="2471" w:type="dxa"/>
          </w:tcPr>
          <w:p w:rsidR="00C5797D" w:rsidRDefault="00C873C3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440" w:type="dxa"/>
          </w:tcPr>
          <w:p w:rsidR="00C5797D" w:rsidRDefault="00C873C3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1890" w:type="dxa"/>
          </w:tcPr>
          <w:p w:rsidR="00C5797D" w:rsidRDefault="00C5797D" w:rsidP="00C5797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797D" w:rsidRDefault="00C5797D" w:rsidP="00C5797D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C873C3" w:rsidRDefault="00C873C3" w:rsidP="00C5797D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C5797D" w:rsidRDefault="00C5797D" w:rsidP="00C5797D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BusMovement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873C3" w:rsidRDefault="00C873C3" w:rsidP="00C873C3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891"/>
        <w:gridCol w:w="1921"/>
        <w:gridCol w:w="2403"/>
        <w:gridCol w:w="1422"/>
        <w:gridCol w:w="1841"/>
      </w:tblGrid>
      <w:tr w:rsidR="00716722" w:rsidTr="001E70BD">
        <w:tc>
          <w:tcPr>
            <w:tcW w:w="90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59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71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44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9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</w:tr>
      <w:tr w:rsidR="00716722" w:rsidTr="001E70BD">
        <w:tc>
          <w:tcPr>
            <w:tcW w:w="900" w:type="dxa"/>
          </w:tcPr>
          <w:p w:rsidR="00C873C3" w:rsidRDefault="00C873C3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59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71" w:type="dxa"/>
          </w:tcPr>
          <w:p w:rsidR="00C873C3" w:rsidRDefault="00C873C3" w:rsidP="00C873C3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44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89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716722" w:rsidTr="001E70BD">
        <w:tc>
          <w:tcPr>
            <w:tcW w:w="900" w:type="dxa"/>
          </w:tcPr>
          <w:p w:rsidR="00C873C3" w:rsidRDefault="00C873C3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59" w:type="dxa"/>
          </w:tcPr>
          <w:p w:rsidR="00C873C3" w:rsidRDefault="00C873C3" w:rsidP="00C873C3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Route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2471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44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</w:tr>
      <w:tr w:rsidR="00C873C3" w:rsidTr="001E70BD">
        <w:tc>
          <w:tcPr>
            <w:tcW w:w="900" w:type="dxa"/>
          </w:tcPr>
          <w:p w:rsidR="00C873C3" w:rsidRDefault="00C873C3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59" w:type="dxa"/>
          </w:tcPr>
          <w:p w:rsidR="00C873C3" w:rsidRDefault="00C873C3" w:rsidP="00C873C3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73C3">
              <w:rPr>
                <w:rFonts w:ascii="Times New Roman" w:hAnsi="Times New Roman" w:cs="Times New Roman"/>
                <w:sz w:val="26"/>
                <w:szCs w:val="26"/>
              </w:rPr>
              <w:t>BusStationFrom</w:t>
            </w:r>
            <w:proofErr w:type="spellEnd"/>
          </w:p>
        </w:tc>
        <w:tc>
          <w:tcPr>
            <w:tcW w:w="2471" w:type="dxa"/>
          </w:tcPr>
          <w:p w:rsid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buýt</w:t>
            </w:r>
            <w:proofErr w:type="spellEnd"/>
          </w:p>
        </w:tc>
        <w:tc>
          <w:tcPr>
            <w:tcW w:w="1440" w:type="dxa"/>
          </w:tcPr>
          <w:p w:rsid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890" w:type="dxa"/>
          </w:tcPr>
          <w:p w:rsid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</w:tc>
      </w:tr>
      <w:tr w:rsidR="00C873C3" w:rsidTr="001E70BD">
        <w:tc>
          <w:tcPr>
            <w:tcW w:w="900" w:type="dxa"/>
          </w:tcPr>
          <w:p w:rsidR="00C873C3" w:rsidRDefault="00C873C3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59" w:type="dxa"/>
          </w:tcPr>
          <w:p w:rsidR="00C873C3" w:rsidRDefault="00C873C3" w:rsidP="00C873C3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73C3">
              <w:rPr>
                <w:rFonts w:ascii="Times New Roman" w:hAnsi="Times New Roman" w:cs="Times New Roman"/>
                <w:sz w:val="26"/>
                <w:szCs w:val="26"/>
              </w:rPr>
              <w:t>BusStationTo</w:t>
            </w:r>
            <w:proofErr w:type="spellEnd"/>
          </w:p>
        </w:tc>
        <w:tc>
          <w:tcPr>
            <w:tcW w:w="2471" w:type="dxa"/>
          </w:tcPr>
          <w:p w:rsid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buýt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:rsid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873C3" w:rsidTr="001E70BD">
        <w:tc>
          <w:tcPr>
            <w:tcW w:w="900" w:type="dxa"/>
          </w:tcPr>
          <w:p w:rsidR="00C873C3" w:rsidRDefault="00C873C3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59" w:type="dxa"/>
          </w:tcPr>
          <w:p w:rsidR="00C873C3" w:rsidRDefault="00C873C3" w:rsidP="00C873C3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C873C3">
              <w:rPr>
                <w:rFonts w:ascii="Times New Roman" w:hAnsi="Times New Roman" w:cs="Times New Roman"/>
                <w:sz w:val="26"/>
                <w:szCs w:val="26"/>
              </w:rPr>
              <w:t>Direction</w:t>
            </w:r>
          </w:p>
        </w:tc>
        <w:tc>
          <w:tcPr>
            <w:tcW w:w="2471" w:type="dxa"/>
          </w:tcPr>
          <w:p w:rsid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1440" w:type="dxa"/>
          </w:tcPr>
          <w:p w:rsid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189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73C3" w:rsidTr="001E70BD">
        <w:tc>
          <w:tcPr>
            <w:tcW w:w="900" w:type="dxa"/>
          </w:tcPr>
          <w:p w:rsidR="00C873C3" w:rsidRDefault="00C873C3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59" w:type="dxa"/>
          </w:tcPr>
          <w:p w:rsidR="00C873C3" w:rsidRDefault="00C873C3" w:rsidP="00C873C3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73C3">
              <w:rPr>
                <w:rFonts w:ascii="Times New Roman" w:hAnsi="Times New Roman" w:cs="Times New Roman"/>
                <w:sz w:val="26"/>
                <w:szCs w:val="26"/>
              </w:rPr>
              <w:t>OrderNumber</w:t>
            </w:r>
            <w:proofErr w:type="spellEnd"/>
            <w:r w:rsidRPr="00C873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71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C873C3" w:rsidRDefault="00C873C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873C3" w:rsidRDefault="00C873C3" w:rsidP="00C873C3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C5797D" w:rsidRDefault="00C5797D" w:rsidP="00C5797D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IntermediatePoint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16722" w:rsidRDefault="00716722" w:rsidP="00716722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900"/>
        <w:gridCol w:w="1759"/>
        <w:gridCol w:w="2471"/>
        <w:gridCol w:w="1440"/>
        <w:gridCol w:w="1890"/>
      </w:tblGrid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71" w:type="dxa"/>
          </w:tcPr>
          <w:p w:rsidR="00716722" w:rsidRDefault="00716722" w:rsidP="00716722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2243" w:rsidRDefault="00582243" w:rsidP="00582243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C5797D" w:rsidRDefault="00C5797D" w:rsidP="00C5797D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buýt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BusStation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16722" w:rsidRDefault="00716722" w:rsidP="00716722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891"/>
        <w:gridCol w:w="1935"/>
        <w:gridCol w:w="2396"/>
        <w:gridCol w:w="1420"/>
        <w:gridCol w:w="1836"/>
      </w:tblGrid>
      <w:tr w:rsidR="00716722" w:rsidTr="00716722">
        <w:tc>
          <w:tcPr>
            <w:tcW w:w="89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2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03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422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4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</w:tr>
      <w:tr w:rsidR="00716722" w:rsidTr="00716722">
        <w:tc>
          <w:tcPr>
            <w:tcW w:w="891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2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73C3">
              <w:rPr>
                <w:rFonts w:ascii="Times New Roman" w:hAnsi="Times New Roman" w:cs="Times New Roman"/>
                <w:sz w:val="26"/>
                <w:szCs w:val="26"/>
              </w:rPr>
              <w:t>BusStation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03" w:type="dxa"/>
          </w:tcPr>
          <w:p w:rsidR="00716722" w:rsidRDefault="00716722" w:rsidP="00716722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</w:p>
        </w:tc>
        <w:tc>
          <w:tcPr>
            <w:tcW w:w="1422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84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716722" w:rsidTr="00716722">
        <w:tc>
          <w:tcPr>
            <w:tcW w:w="891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2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StationName</w:t>
            </w:r>
            <w:proofErr w:type="spellEnd"/>
          </w:p>
        </w:tc>
        <w:tc>
          <w:tcPr>
            <w:tcW w:w="2403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proofErr w:type="spellEnd"/>
          </w:p>
        </w:tc>
        <w:tc>
          <w:tcPr>
            <w:tcW w:w="1422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722" w:rsidTr="00716722">
        <w:tc>
          <w:tcPr>
            <w:tcW w:w="891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2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Position </w:t>
            </w:r>
          </w:p>
        </w:tc>
        <w:tc>
          <w:tcPr>
            <w:tcW w:w="2403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2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722" w:rsidTr="00716722">
        <w:tc>
          <w:tcPr>
            <w:tcW w:w="891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2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GetRoadName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403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2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6722" w:rsidRDefault="00716722" w:rsidP="00716722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C5797D" w:rsidRDefault="00C5797D" w:rsidP="00C5797D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RoadSession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716722" w:rsidRDefault="00716722" w:rsidP="00716722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891"/>
        <w:gridCol w:w="1935"/>
        <w:gridCol w:w="2396"/>
        <w:gridCol w:w="1418"/>
        <w:gridCol w:w="1838"/>
      </w:tblGrid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AddressLower</w:t>
            </w:r>
            <w:proofErr w:type="spellEnd"/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AddressUpper</w:t>
            </w:r>
            <w:proofErr w:type="spellEnd"/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PointLower</w:t>
            </w:r>
            <w:proofErr w:type="spellEnd"/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59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PointUpper</w:t>
            </w:r>
            <w:proofErr w:type="spellEnd"/>
            <w:r w:rsidRPr="00C873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6722" w:rsidTr="001E70BD">
        <w:tc>
          <w:tcPr>
            <w:tcW w:w="900" w:type="dxa"/>
          </w:tcPr>
          <w:p w:rsidR="00716722" w:rsidRDefault="00716722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59" w:type="dxa"/>
          </w:tcPr>
          <w:p w:rsidR="00716722" w:rsidRPr="00C873C3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GetRoadName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471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716722" w:rsidRDefault="00716722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16722" w:rsidRDefault="00716722" w:rsidP="00716722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C5797D" w:rsidRDefault="00C5797D" w:rsidP="00C5797D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(Road)</w:t>
      </w:r>
    </w:p>
    <w:p w:rsidR="00716722" w:rsidRDefault="00716722" w:rsidP="00716722">
      <w:pPr>
        <w:pStyle w:val="ListParagraph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900"/>
        <w:gridCol w:w="1759"/>
        <w:gridCol w:w="2471"/>
        <w:gridCol w:w="1440"/>
        <w:gridCol w:w="1890"/>
      </w:tblGrid>
      <w:tr w:rsidR="00582243" w:rsidTr="001E70BD">
        <w:tc>
          <w:tcPr>
            <w:tcW w:w="900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59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71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440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90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</w:tr>
      <w:tr w:rsidR="00582243" w:rsidTr="001E70BD">
        <w:tc>
          <w:tcPr>
            <w:tcW w:w="900" w:type="dxa"/>
          </w:tcPr>
          <w:p w:rsidR="00582243" w:rsidRDefault="00582243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59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Road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2471" w:type="dxa"/>
          </w:tcPr>
          <w:p w:rsidR="00582243" w:rsidRDefault="00582243" w:rsidP="00582243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1440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890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582243" w:rsidTr="001E70BD">
        <w:tc>
          <w:tcPr>
            <w:tcW w:w="900" w:type="dxa"/>
          </w:tcPr>
          <w:p w:rsidR="00582243" w:rsidRDefault="00582243" w:rsidP="001E70BD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59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RoadName</w:t>
            </w:r>
            <w:proofErr w:type="spellEnd"/>
          </w:p>
        </w:tc>
        <w:tc>
          <w:tcPr>
            <w:tcW w:w="2471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1440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</w:p>
        </w:tc>
        <w:tc>
          <w:tcPr>
            <w:tcW w:w="1890" w:type="dxa"/>
          </w:tcPr>
          <w:p w:rsidR="00582243" w:rsidRDefault="00582243" w:rsidP="001E70BD">
            <w:pPr>
              <w:pStyle w:val="ListParagraph"/>
              <w:ind w:left="0"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000F5" w:rsidRDefault="00A000F5" w:rsidP="002016CB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311414509"/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bookmarkEnd w:id="7"/>
      <w:proofErr w:type="spellEnd"/>
    </w:p>
    <w:p w:rsidR="004430B1" w:rsidRPr="003F3457" w:rsidRDefault="004430B1" w:rsidP="004430B1">
      <w:pPr>
        <w:pStyle w:val="ListParagraph"/>
        <w:ind w:left="792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190F0D" w:rsidRPr="003F3457" w:rsidRDefault="00190F0D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103FC1" w:rsidRPr="003F3457" w:rsidRDefault="00103FC1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0433FF" w:rsidRPr="003F3457" w:rsidRDefault="004B43D7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311414510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CÔNG NGHỆ</w:t>
      </w:r>
      <w:bookmarkEnd w:id="8"/>
    </w:p>
    <w:p w:rsidR="00EE3843" w:rsidRPr="003F3457" w:rsidRDefault="00B4427C" w:rsidP="004C0169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311414511"/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liệu</w:t>
      </w:r>
      <w:bookmarkEnd w:id="9"/>
      <w:proofErr w:type="spellEnd"/>
    </w:p>
    <w:p w:rsidR="003308CB" w:rsidRPr="003F3457" w:rsidRDefault="003308CB" w:rsidP="003308CB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B4427C" w:rsidRPr="003F3457" w:rsidRDefault="00B4427C" w:rsidP="004C0169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311414512"/>
      <w:r w:rsidRPr="003F3457">
        <w:rPr>
          <w:rFonts w:ascii="Times New Roman" w:hAnsi="Times New Roman" w:cs="Times New Roman"/>
          <w:b/>
          <w:sz w:val="26"/>
          <w:szCs w:val="26"/>
        </w:rPr>
        <w:t>Website</w:t>
      </w:r>
      <w:bookmarkEnd w:id="10"/>
    </w:p>
    <w:p w:rsidR="003308CB" w:rsidRPr="003F3457" w:rsidRDefault="003308CB" w:rsidP="003308CB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B4427C" w:rsidRPr="003F3457" w:rsidRDefault="00B4427C" w:rsidP="004C0169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311414513"/>
      <w:r w:rsidRPr="003F3457">
        <w:rPr>
          <w:rFonts w:ascii="Times New Roman" w:hAnsi="Times New Roman" w:cs="Times New Roman"/>
          <w:b/>
          <w:sz w:val="26"/>
          <w:szCs w:val="26"/>
        </w:rPr>
        <w:t>Mobile</w:t>
      </w:r>
      <w:bookmarkEnd w:id="11"/>
    </w:p>
    <w:p w:rsidR="003308CB" w:rsidRPr="003F3457" w:rsidRDefault="003308CB" w:rsidP="003308CB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17FB" w:rsidRPr="003F3457" w:rsidRDefault="009917FB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103FC1" w:rsidRPr="003F3457" w:rsidRDefault="00BE7A2C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311414514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CHƯƠNG TRÌNH</w:t>
      </w:r>
      <w:bookmarkEnd w:id="12"/>
    </w:p>
    <w:p w:rsidR="009917FB" w:rsidRPr="003F3457" w:rsidRDefault="009917FB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38775B" w:rsidRPr="003F3457" w:rsidRDefault="00522308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311414515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KẾT LUẬN</w:t>
      </w:r>
      <w:bookmarkEnd w:id="13"/>
    </w:p>
    <w:p w:rsidR="006E78BD" w:rsidRPr="003F3457" w:rsidRDefault="006E78BD" w:rsidP="006E78BD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9917FB" w:rsidRPr="003F3457" w:rsidRDefault="009917FB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38775B" w:rsidRPr="003F3457" w:rsidRDefault="005C177E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311414516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TÀI LIỆU THAM KHẢO</w:t>
      </w:r>
      <w:bookmarkEnd w:id="14"/>
    </w:p>
    <w:p w:rsidR="00B57EE7" w:rsidRPr="003F3457" w:rsidRDefault="00B57EE7" w:rsidP="00B57EE7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B57EE7" w:rsidRPr="003F3457" w:rsidSect="00D0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1AF4CEE"/>
    <w:multiLevelType w:val="hybridMultilevel"/>
    <w:tmpl w:val="1890B0E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516919"/>
    <w:multiLevelType w:val="multilevel"/>
    <w:tmpl w:val="D63401C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882" w:hanging="432"/>
      </w:pPr>
      <w:rPr>
        <w:rFonts w:hint="default"/>
        <w:b/>
        <w:i w:val="0"/>
      </w:rPr>
    </w:lvl>
    <w:lvl w:ilvl="2">
      <w:start w:val="1"/>
      <w:numFmt w:val="decimal"/>
      <w:suff w:val="space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187631"/>
    <w:multiLevelType w:val="hybridMultilevel"/>
    <w:tmpl w:val="0D9800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7220A74"/>
    <w:multiLevelType w:val="hybridMultilevel"/>
    <w:tmpl w:val="47EE057A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6">
    <w:nsid w:val="5C0746D5"/>
    <w:multiLevelType w:val="hybridMultilevel"/>
    <w:tmpl w:val="4E629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63F3"/>
    <w:rsid w:val="0000088A"/>
    <w:rsid w:val="00001E8E"/>
    <w:rsid w:val="00005E34"/>
    <w:rsid w:val="0000701B"/>
    <w:rsid w:val="000145D6"/>
    <w:rsid w:val="000160B7"/>
    <w:rsid w:val="00026D4B"/>
    <w:rsid w:val="00030DDC"/>
    <w:rsid w:val="000326B8"/>
    <w:rsid w:val="00036EB4"/>
    <w:rsid w:val="000433FF"/>
    <w:rsid w:val="0004404F"/>
    <w:rsid w:val="00044622"/>
    <w:rsid w:val="000502A6"/>
    <w:rsid w:val="00060B3F"/>
    <w:rsid w:val="00060E1B"/>
    <w:rsid w:val="00066108"/>
    <w:rsid w:val="00082946"/>
    <w:rsid w:val="000856F1"/>
    <w:rsid w:val="00085715"/>
    <w:rsid w:val="000928AD"/>
    <w:rsid w:val="000956E5"/>
    <w:rsid w:val="000B3187"/>
    <w:rsid w:val="000B3A32"/>
    <w:rsid w:val="000B71FA"/>
    <w:rsid w:val="000B7346"/>
    <w:rsid w:val="000D08EB"/>
    <w:rsid w:val="000E05B8"/>
    <w:rsid w:val="000E0B8A"/>
    <w:rsid w:val="000E663E"/>
    <w:rsid w:val="000F0B49"/>
    <w:rsid w:val="000F2BBA"/>
    <w:rsid w:val="000F2D1D"/>
    <w:rsid w:val="000F388F"/>
    <w:rsid w:val="000F4757"/>
    <w:rsid w:val="000F7334"/>
    <w:rsid w:val="001001A4"/>
    <w:rsid w:val="00103FC1"/>
    <w:rsid w:val="0010427B"/>
    <w:rsid w:val="00130585"/>
    <w:rsid w:val="00133FA5"/>
    <w:rsid w:val="00135C7A"/>
    <w:rsid w:val="0014236A"/>
    <w:rsid w:val="001430DD"/>
    <w:rsid w:val="00147353"/>
    <w:rsid w:val="00147600"/>
    <w:rsid w:val="0015334F"/>
    <w:rsid w:val="00155BD2"/>
    <w:rsid w:val="001562B7"/>
    <w:rsid w:val="00157719"/>
    <w:rsid w:val="001806BC"/>
    <w:rsid w:val="00183A6B"/>
    <w:rsid w:val="00186651"/>
    <w:rsid w:val="00190F0D"/>
    <w:rsid w:val="001B1C20"/>
    <w:rsid w:val="001B2327"/>
    <w:rsid w:val="001C193A"/>
    <w:rsid w:val="001D0740"/>
    <w:rsid w:val="001D1FE8"/>
    <w:rsid w:val="001D35C3"/>
    <w:rsid w:val="001D640E"/>
    <w:rsid w:val="001E0581"/>
    <w:rsid w:val="001E714A"/>
    <w:rsid w:val="001F798F"/>
    <w:rsid w:val="002016CB"/>
    <w:rsid w:val="0020453A"/>
    <w:rsid w:val="00206A09"/>
    <w:rsid w:val="00210CFD"/>
    <w:rsid w:val="002121D9"/>
    <w:rsid w:val="00215BFC"/>
    <w:rsid w:val="00216B00"/>
    <w:rsid w:val="00217504"/>
    <w:rsid w:val="00221134"/>
    <w:rsid w:val="00225B22"/>
    <w:rsid w:val="00226CD9"/>
    <w:rsid w:val="00235B34"/>
    <w:rsid w:val="0024071B"/>
    <w:rsid w:val="00254835"/>
    <w:rsid w:val="0025624D"/>
    <w:rsid w:val="0025785D"/>
    <w:rsid w:val="002605EF"/>
    <w:rsid w:val="002717AF"/>
    <w:rsid w:val="0027458D"/>
    <w:rsid w:val="002815FE"/>
    <w:rsid w:val="002A0058"/>
    <w:rsid w:val="002A2910"/>
    <w:rsid w:val="002A7B39"/>
    <w:rsid w:val="002B5B63"/>
    <w:rsid w:val="002B7868"/>
    <w:rsid w:val="002C15CC"/>
    <w:rsid w:val="002C5425"/>
    <w:rsid w:val="002F08EE"/>
    <w:rsid w:val="002F68A6"/>
    <w:rsid w:val="00301D79"/>
    <w:rsid w:val="003056C6"/>
    <w:rsid w:val="0032146D"/>
    <w:rsid w:val="0032148F"/>
    <w:rsid w:val="00322532"/>
    <w:rsid w:val="003249DE"/>
    <w:rsid w:val="00327383"/>
    <w:rsid w:val="003308CB"/>
    <w:rsid w:val="00331070"/>
    <w:rsid w:val="0034542C"/>
    <w:rsid w:val="00346917"/>
    <w:rsid w:val="00351319"/>
    <w:rsid w:val="00361677"/>
    <w:rsid w:val="00363687"/>
    <w:rsid w:val="00374890"/>
    <w:rsid w:val="00386C5C"/>
    <w:rsid w:val="0038775B"/>
    <w:rsid w:val="0039127B"/>
    <w:rsid w:val="003A40BF"/>
    <w:rsid w:val="003B05E9"/>
    <w:rsid w:val="003B1837"/>
    <w:rsid w:val="003B333E"/>
    <w:rsid w:val="003B4682"/>
    <w:rsid w:val="003C13CB"/>
    <w:rsid w:val="003C22FE"/>
    <w:rsid w:val="003C6378"/>
    <w:rsid w:val="003D4BBF"/>
    <w:rsid w:val="003D579F"/>
    <w:rsid w:val="003D6C00"/>
    <w:rsid w:val="003E726B"/>
    <w:rsid w:val="003F3457"/>
    <w:rsid w:val="003F37C8"/>
    <w:rsid w:val="00400487"/>
    <w:rsid w:val="0040368B"/>
    <w:rsid w:val="00413DE7"/>
    <w:rsid w:val="004145F6"/>
    <w:rsid w:val="00415C11"/>
    <w:rsid w:val="0042172C"/>
    <w:rsid w:val="004217D9"/>
    <w:rsid w:val="004225C6"/>
    <w:rsid w:val="00426B27"/>
    <w:rsid w:val="0043381E"/>
    <w:rsid w:val="00434F12"/>
    <w:rsid w:val="00435763"/>
    <w:rsid w:val="00436CCE"/>
    <w:rsid w:val="004430B1"/>
    <w:rsid w:val="00455994"/>
    <w:rsid w:val="004575D7"/>
    <w:rsid w:val="0046086D"/>
    <w:rsid w:val="00471243"/>
    <w:rsid w:val="00475834"/>
    <w:rsid w:val="00476F15"/>
    <w:rsid w:val="0048624D"/>
    <w:rsid w:val="00486DD6"/>
    <w:rsid w:val="00487CFA"/>
    <w:rsid w:val="00493E2F"/>
    <w:rsid w:val="004A2E69"/>
    <w:rsid w:val="004A4291"/>
    <w:rsid w:val="004A6677"/>
    <w:rsid w:val="004B24A2"/>
    <w:rsid w:val="004B43D7"/>
    <w:rsid w:val="004B5321"/>
    <w:rsid w:val="004C0169"/>
    <w:rsid w:val="004C2A8E"/>
    <w:rsid w:val="004C6907"/>
    <w:rsid w:val="004C6AF6"/>
    <w:rsid w:val="004C73F0"/>
    <w:rsid w:val="004C73F7"/>
    <w:rsid w:val="004C76AA"/>
    <w:rsid w:val="004D111F"/>
    <w:rsid w:val="004D6F29"/>
    <w:rsid w:val="004E2E10"/>
    <w:rsid w:val="004E555D"/>
    <w:rsid w:val="004F7D08"/>
    <w:rsid w:val="005008E8"/>
    <w:rsid w:val="0051021E"/>
    <w:rsid w:val="00517E20"/>
    <w:rsid w:val="00522308"/>
    <w:rsid w:val="00535BC5"/>
    <w:rsid w:val="00541FEF"/>
    <w:rsid w:val="00543CFE"/>
    <w:rsid w:val="00551847"/>
    <w:rsid w:val="00554A88"/>
    <w:rsid w:val="005552F0"/>
    <w:rsid w:val="0055642C"/>
    <w:rsid w:val="00562226"/>
    <w:rsid w:val="005778EB"/>
    <w:rsid w:val="00582243"/>
    <w:rsid w:val="005911FD"/>
    <w:rsid w:val="00591791"/>
    <w:rsid w:val="005932EE"/>
    <w:rsid w:val="00593A61"/>
    <w:rsid w:val="00595035"/>
    <w:rsid w:val="005967F8"/>
    <w:rsid w:val="005A2C35"/>
    <w:rsid w:val="005A4E8A"/>
    <w:rsid w:val="005B24AF"/>
    <w:rsid w:val="005C0ABF"/>
    <w:rsid w:val="005C177E"/>
    <w:rsid w:val="005C7389"/>
    <w:rsid w:val="005D7CAA"/>
    <w:rsid w:val="005E1604"/>
    <w:rsid w:val="005E47B0"/>
    <w:rsid w:val="005F29D8"/>
    <w:rsid w:val="005F4177"/>
    <w:rsid w:val="005F782A"/>
    <w:rsid w:val="0060243B"/>
    <w:rsid w:val="00603B29"/>
    <w:rsid w:val="00616D56"/>
    <w:rsid w:val="006204CB"/>
    <w:rsid w:val="006218C1"/>
    <w:rsid w:val="00622C1C"/>
    <w:rsid w:val="00625C26"/>
    <w:rsid w:val="00641DD2"/>
    <w:rsid w:val="00646369"/>
    <w:rsid w:val="0066296C"/>
    <w:rsid w:val="0066346F"/>
    <w:rsid w:val="00663483"/>
    <w:rsid w:val="006635D5"/>
    <w:rsid w:val="006652A5"/>
    <w:rsid w:val="00667156"/>
    <w:rsid w:val="00672C34"/>
    <w:rsid w:val="00672D0C"/>
    <w:rsid w:val="00672F98"/>
    <w:rsid w:val="00673507"/>
    <w:rsid w:val="00673702"/>
    <w:rsid w:val="006751F7"/>
    <w:rsid w:val="00677701"/>
    <w:rsid w:val="00680DD6"/>
    <w:rsid w:val="006832EB"/>
    <w:rsid w:val="006873E8"/>
    <w:rsid w:val="00696A8E"/>
    <w:rsid w:val="006A27F2"/>
    <w:rsid w:val="006B27CE"/>
    <w:rsid w:val="006B34E8"/>
    <w:rsid w:val="006C2133"/>
    <w:rsid w:val="006C255B"/>
    <w:rsid w:val="006C7626"/>
    <w:rsid w:val="006C7727"/>
    <w:rsid w:val="006D25E7"/>
    <w:rsid w:val="006D4591"/>
    <w:rsid w:val="006D7818"/>
    <w:rsid w:val="006E03E5"/>
    <w:rsid w:val="006E39F3"/>
    <w:rsid w:val="006E6240"/>
    <w:rsid w:val="006E78BD"/>
    <w:rsid w:val="006F13E2"/>
    <w:rsid w:val="006F389D"/>
    <w:rsid w:val="006F54B3"/>
    <w:rsid w:val="007129E4"/>
    <w:rsid w:val="007159CB"/>
    <w:rsid w:val="00716722"/>
    <w:rsid w:val="00733044"/>
    <w:rsid w:val="007365C1"/>
    <w:rsid w:val="007426D5"/>
    <w:rsid w:val="007433BB"/>
    <w:rsid w:val="007445F1"/>
    <w:rsid w:val="007505AD"/>
    <w:rsid w:val="0075489B"/>
    <w:rsid w:val="00755261"/>
    <w:rsid w:val="00761DC3"/>
    <w:rsid w:val="007671C5"/>
    <w:rsid w:val="00767557"/>
    <w:rsid w:val="007708FE"/>
    <w:rsid w:val="00784F16"/>
    <w:rsid w:val="0078531D"/>
    <w:rsid w:val="00790187"/>
    <w:rsid w:val="007A7D5C"/>
    <w:rsid w:val="007B6A1F"/>
    <w:rsid w:val="007B7CF1"/>
    <w:rsid w:val="007C210F"/>
    <w:rsid w:val="007C43E2"/>
    <w:rsid w:val="007C6088"/>
    <w:rsid w:val="007C6502"/>
    <w:rsid w:val="007D01CF"/>
    <w:rsid w:val="007D0859"/>
    <w:rsid w:val="007E7BC6"/>
    <w:rsid w:val="007F68CB"/>
    <w:rsid w:val="00800C12"/>
    <w:rsid w:val="008058E1"/>
    <w:rsid w:val="00814D28"/>
    <w:rsid w:val="00820509"/>
    <w:rsid w:val="00821BDD"/>
    <w:rsid w:val="00822D49"/>
    <w:rsid w:val="00830BA5"/>
    <w:rsid w:val="0083213C"/>
    <w:rsid w:val="00832340"/>
    <w:rsid w:val="00834D58"/>
    <w:rsid w:val="00837D06"/>
    <w:rsid w:val="00840AA1"/>
    <w:rsid w:val="00840F91"/>
    <w:rsid w:val="00853BBF"/>
    <w:rsid w:val="00865570"/>
    <w:rsid w:val="00871B0E"/>
    <w:rsid w:val="008813A3"/>
    <w:rsid w:val="00883726"/>
    <w:rsid w:val="008870B1"/>
    <w:rsid w:val="0089517A"/>
    <w:rsid w:val="008A12F4"/>
    <w:rsid w:val="008A5086"/>
    <w:rsid w:val="008C18E5"/>
    <w:rsid w:val="008D1C49"/>
    <w:rsid w:val="008D4C8C"/>
    <w:rsid w:val="008D54EF"/>
    <w:rsid w:val="008E0A64"/>
    <w:rsid w:val="008E2778"/>
    <w:rsid w:val="008E65C2"/>
    <w:rsid w:val="008F31DF"/>
    <w:rsid w:val="008F6D01"/>
    <w:rsid w:val="009030B7"/>
    <w:rsid w:val="00905A92"/>
    <w:rsid w:val="009114D2"/>
    <w:rsid w:val="009156E8"/>
    <w:rsid w:val="00920412"/>
    <w:rsid w:val="0093766E"/>
    <w:rsid w:val="00945CE6"/>
    <w:rsid w:val="009463CB"/>
    <w:rsid w:val="009503C5"/>
    <w:rsid w:val="00954EBC"/>
    <w:rsid w:val="00965370"/>
    <w:rsid w:val="009657FF"/>
    <w:rsid w:val="009762B2"/>
    <w:rsid w:val="009917FB"/>
    <w:rsid w:val="00993AFE"/>
    <w:rsid w:val="00993C21"/>
    <w:rsid w:val="00995475"/>
    <w:rsid w:val="009A2732"/>
    <w:rsid w:val="009A2957"/>
    <w:rsid w:val="009A38A5"/>
    <w:rsid w:val="009C0E8B"/>
    <w:rsid w:val="009C2084"/>
    <w:rsid w:val="009C33ED"/>
    <w:rsid w:val="009C6947"/>
    <w:rsid w:val="009C74B0"/>
    <w:rsid w:val="009D0302"/>
    <w:rsid w:val="009D03DA"/>
    <w:rsid w:val="009D0A8C"/>
    <w:rsid w:val="009D11A4"/>
    <w:rsid w:val="009F1F0F"/>
    <w:rsid w:val="009F22DF"/>
    <w:rsid w:val="009F5230"/>
    <w:rsid w:val="00A000F5"/>
    <w:rsid w:val="00A04FF7"/>
    <w:rsid w:val="00A12963"/>
    <w:rsid w:val="00A22C60"/>
    <w:rsid w:val="00A23423"/>
    <w:rsid w:val="00A23DF0"/>
    <w:rsid w:val="00A24553"/>
    <w:rsid w:val="00A27B71"/>
    <w:rsid w:val="00A32733"/>
    <w:rsid w:val="00A34A94"/>
    <w:rsid w:val="00A41930"/>
    <w:rsid w:val="00A50801"/>
    <w:rsid w:val="00A52F55"/>
    <w:rsid w:val="00A56966"/>
    <w:rsid w:val="00A818CD"/>
    <w:rsid w:val="00A94654"/>
    <w:rsid w:val="00A958F5"/>
    <w:rsid w:val="00AA1B07"/>
    <w:rsid w:val="00AA497E"/>
    <w:rsid w:val="00AA61C5"/>
    <w:rsid w:val="00AA6CBC"/>
    <w:rsid w:val="00AB44C5"/>
    <w:rsid w:val="00AD191D"/>
    <w:rsid w:val="00AD2E11"/>
    <w:rsid w:val="00AD3249"/>
    <w:rsid w:val="00AD3333"/>
    <w:rsid w:val="00AD3AB7"/>
    <w:rsid w:val="00AE0B3C"/>
    <w:rsid w:val="00AE1887"/>
    <w:rsid w:val="00AE437F"/>
    <w:rsid w:val="00AF4DC7"/>
    <w:rsid w:val="00AF63F3"/>
    <w:rsid w:val="00B03971"/>
    <w:rsid w:val="00B06444"/>
    <w:rsid w:val="00B2083E"/>
    <w:rsid w:val="00B23B24"/>
    <w:rsid w:val="00B2488B"/>
    <w:rsid w:val="00B31065"/>
    <w:rsid w:val="00B34BB4"/>
    <w:rsid w:val="00B37B01"/>
    <w:rsid w:val="00B4427C"/>
    <w:rsid w:val="00B46C1A"/>
    <w:rsid w:val="00B51535"/>
    <w:rsid w:val="00B57EE7"/>
    <w:rsid w:val="00B63634"/>
    <w:rsid w:val="00B67962"/>
    <w:rsid w:val="00B71BF7"/>
    <w:rsid w:val="00B748AC"/>
    <w:rsid w:val="00B86148"/>
    <w:rsid w:val="00B874F7"/>
    <w:rsid w:val="00B917AF"/>
    <w:rsid w:val="00B978B8"/>
    <w:rsid w:val="00BA0F45"/>
    <w:rsid w:val="00BA5F3A"/>
    <w:rsid w:val="00BB002D"/>
    <w:rsid w:val="00BB3DFC"/>
    <w:rsid w:val="00BD500F"/>
    <w:rsid w:val="00BE7A2C"/>
    <w:rsid w:val="00BF2F2A"/>
    <w:rsid w:val="00C1384C"/>
    <w:rsid w:val="00C15140"/>
    <w:rsid w:val="00C245D7"/>
    <w:rsid w:val="00C30FC6"/>
    <w:rsid w:val="00C33475"/>
    <w:rsid w:val="00C34753"/>
    <w:rsid w:val="00C3575A"/>
    <w:rsid w:val="00C41597"/>
    <w:rsid w:val="00C427F9"/>
    <w:rsid w:val="00C510E6"/>
    <w:rsid w:val="00C51782"/>
    <w:rsid w:val="00C5797D"/>
    <w:rsid w:val="00C604E6"/>
    <w:rsid w:val="00C6056A"/>
    <w:rsid w:val="00C6114F"/>
    <w:rsid w:val="00C62891"/>
    <w:rsid w:val="00C669BD"/>
    <w:rsid w:val="00C7000D"/>
    <w:rsid w:val="00C771E4"/>
    <w:rsid w:val="00C84945"/>
    <w:rsid w:val="00C873C3"/>
    <w:rsid w:val="00C97A03"/>
    <w:rsid w:val="00CA3DFF"/>
    <w:rsid w:val="00CA55C6"/>
    <w:rsid w:val="00CB2309"/>
    <w:rsid w:val="00CC21D8"/>
    <w:rsid w:val="00CC5953"/>
    <w:rsid w:val="00CD527D"/>
    <w:rsid w:val="00CD679C"/>
    <w:rsid w:val="00CE295D"/>
    <w:rsid w:val="00CE5643"/>
    <w:rsid w:val="00CE5F41"/>
    <w:rsid w:val="00CE7886"/>
    <w:rsid w:val="00CF6644"/>
    <w:rsid w:val="00CF75C0"/>
    <w:rsid w:val="00D010B9"/>
    <w:rsid w:val="00D048F5"/>
    <w:rsid w:val="00D20BCC"/>
    <w:rsid w:val="00D2504E"/>
    <w:rsid w:val="00D25C6C"/>
    <w:rsid w:val="00D26DB5"/>
    <w:rsid w:val="00D3345C"/>
    <w:rsid w:val="00D347DE"/>
    <w:rsid w:val="00D416AC"/>
    <w:rsid w:val="00D46FD8"/>
    <w:rsid w:val="00D50E79"/>
    <w:rsid w:val="00D56F59"/>
    <w:rsid w:val="00D63583"/>
    <w:rsid w:val="00D75836"/>
    <w:rsid w:val="00D80A5A"/>
    <w:rsid w:val="00D84C57"/>
    <w:rsid w:val="00D95BE7"/>
    <w:rsid w:val="00DB6767"/>
    <w:rsid w:val="00DC2569"/>
    <w:rsid w:val="00DC27D9"/>
    <w:rsid w:val="00DC6C58"/>
    <w:rsid w:val="00DC6FBA"/>
    <w:rsid w:val="00DC78D0"/>
    <w:rsid w:val="00DE62DC"/>
    <w:rsid w:val="00DE6738"/>
    <w:rsid w:val="00E00954"/>
    <w:rsid w:val="00E04A0A"/>
    <w:rsid w:val="00E10A17"/>
    <w:rsid w:val="00E12126"/>
    <w:rsid w:val="00E142AA"/>
    <w:rsid w:val="00E23C24"/>
    <w:rsid w:val="00E25BC5"/>
    <w:rsid w:val="00E25D9C"/>
    <w:rsid w:val="00E27172"/>
    <w:rsid w:val="00E36D42"/>
    <w:rsid w:val="00E41A76"/>
    <w:rsid w:val="00E424CC"/>
    <w:rsid w:val="00E52253"/>
    <w:rsid w:val="00E54E3B"/>
    <w:rsid w:val="00E556AC"/>
    <w:rsid w:val="00E6124A"/>
    <w:rsid w:val="00E614D0"/>
    <w:rsid w:val="00E615BC"/>
    <w:rsid w:val="00E63942"/>
    <w:rsid w:val="00E65C36"/>
    <w:rsid w:val="00E67AF7"/>
    <w:rsid w:val="00E73C7E"/>
    <w:rsid w:val="00E76641"/>
    <w:rsid w:val="00E814FD"/>
    <w:rsid w:val="00E83430"/>
    <w:rsid w:val="00E8484E"/>
    <w:rsid w:val="00E86868"/>
    <w:rsid w:val="00EA220C"/>
    <w:rsid w:val="00EA4528"/>
    <w:rsid w:val="00EB3FA7"/>
    <w:rsid w:val="00EC09C7"/>
    <w:rsid w:val="00EC127D"/>
    <w:rsid w:val="00EC1748"/>
    <w:rsid w:val="00EC26AB"/>
    <w:rsid w:val="00EC5BE0"/>
    <w:rsid w:val="00ED3ABF"/>
    <w:rsid w:val="00EE0AA0"/>
    <w:rsid w:val="00EE3843"/>
    <w:rsid w:val="00EE3AAF"/>
    <w:rsid w:val="00EE53F8"/>
    <w:rsid w:val="00EE54B0"/>
    <w:rsid w:val="00EF1AEE"/>
    <w:rsid w:val="00F1057A"/>
    <w:rsid w:val="00F1083E"/>
    <w:rsid w:val="00F1568C"/>
    <w:rsid w:val="00F171F0"/>
    <w:rsid w:val="00F256F0"/>
    <w:rsid w:val="00F27CEC"/>
    <w:rsid w:val="00F34C3D"/>
    <w:rsid w:val="00F360D9"/>
    <w:rsid w:val="00F43CDE"/>
    <w:rsid w:val="00F469D4"/>
    <w:rsid w:val="00F61A05"/>
    <w:rsid w:val="00F62337"/>
    <w:rsid w:val="00F73393"/>
    <w:rsid w:val="00F81923"/>
    <w:rsid w:val="00FA2493"/>
    <w:rsid w:val="00FB18E2"/>
    <w:rsid w:val="00FC1998"/>
    <w:rsid w:val="00FC278E"/>
    <w:rsid w:val="00FD543F"/>
    <w:rsid w:val="00FE2FBC"/>
    <w:rsid w:val="00FF267C"/>
    <w:rsid w:val="00FF6753"/>
    <w:rsid w:val="00FF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F5"/>
  </w:style>
  <w:style w:type="paragraph" w:styleId="Heading1">
    <w:name w:val="heading 1"/>
    <w:basedOn w:val="Normal"/>
    <w:next w:val="Normal"/>
    <w:link w:val="Heading1Char"/>
    <w:uiPriority w:val="9"/>
    <w:qFormat/>
    <w:rsid w:val="00500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8E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B1C2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36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6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6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4E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87663-F038-4A02-A44E-765894E6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Duc Son Ha</dc:creator>
  <cp:keywords/>
  <dc:description/>
  <cp:lastModifiedBy>phoquoc</cp:lastModifiedBy>
  <cp:revision>174</cp:revision>
  <dcterms:created xsi:type="dcterms:W3CDTF">2011-12-11T17:08:00Z</dcterms:created>
  <dcterms:modified xsi:type="dcterms:W3CDTF">2011-12-14T15:33:00Z</dcterms:modified>
</cp:coreProperties>
</file>