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Cơ chế hoạt động của auto_arima:</w:t>
      </w:r>
    </w:p>
    <w:p w:rsidR="00000000" w:rsidDel="00000000" w:rsidP="00000000" w:rsidRDefault="00000000" w:rsidRPr="00000000" w14:paraId="0000000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JetBrains Mono" w:cs="JetBrains Mono" w:eastAsia="JetBrains Mono" w:hAnsi="JetBrains Mono"/>
          <w:b w:val="1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6"/>
          <w:szCs w:val="26"/>
          <w:rtl w:val="0"/>
        </w:rPr>
        <w:t xml:space="preserve">from pmdarima import auto_arima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JetBrains Mono" w:cs="JetBrains Mono" w:eastAsia="JetBrains Mono" w:hAnsi="JetBrains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JetBrains Mono" w:cs="JetBrains Mono" w:eastAsia="JetBrains Mono" w:hAnsi="JetBrains Mono"/>
          <w:b w:val="1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6"/>
          <w:szCs w:val="26"/>
          <w:rtl w:val="0"/>
        </w:rPr>
        <w:t xml:space="preserve">model = auto_arima(ts_series, seasonal = False, trace = True, suppress_warnings = True)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JetBrains Mono" w:cs="JetBrains Mono" w:eastAsia="JetBrains Mono" w:hAnsi="JetBrains Mono"/>
          <w:b w:val="1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6"/>
          <w:szCs w:val="26"/>
          <w:rtl w:val="0"/>
        </w:rPr>
        <w:t xml:space="preserve">print(model.summary())</w:t>
      </w:r>
    </w:p>
    <w:p w:rsidR="00000000" w:rsidDel="00000000" w:rsidP="00000000" w:rsidRDefault="00000000" w:rsidRPr="00000000" w14:paraId="00000007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Trong đó:</w:t>
      </w:r>
    </w:p>
    <w:p w:rsidR="00000000" w:rsidDel="00000000" w:rsidP="00000000" w:rsidRDefault="00000000" w:rsidRPr="00000000" w14:paraId="00000009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6"/>
          <w:szCs w:val="26"/>
          <w:rtl w:val="0"/>
        </w:rPr>
        <w:t xml:space="preserve">ts_series</w:t>
      </w:r>
      <w:r w:rsidDel="00000000" w:rsidR="00000000" w:rsidRPr="00000000">
        <w:rPr>
          <w:sz w:val="26"/>
          <w:szCs w:val="26"/>
          <w:rtl w:val="0"/>
        </w:rPr>
        <w:t xml:space="preserve">: chuỗi thời gian đưa vào</w:t>
        <w:br w:type="textWrapping"/>
      </w:r>
    </w:p>
    <w:p w:rsidR="00000000" w:rsidDel="00000000" w:rsidP="00000000" w:rsidRDefault="00000000" w:rsidRPr="00000000" w14:paraId="0000000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6"/>
          <w:szCs w:val="26"/>
          <w:rtl w:val="0"/>
        </w:rPr>
        <w:t xml:space="preserve">Seasonal = False</w:t>
      </w:r>
      <w:r w:rsidDel="00000000" w:rsidR="00000000" w:rsidRPr="00000000">
        <w:rPr>
          <w:sz w:val="26"/>
          <w:szCs w:val="26"/>
          <w:rtl w:val="0"/>
        </w:rPr>
        <w:t xml:space="preserve">: tắt yếu tố chu kỳ mùa vụ (chỉ tìm ARIMA, không SARIMA)</w:t>
        <w:br w:type="textWrapping"/>
      </w:r>
    </w:p>
    <w:p w:rsidR="00000000" w:rsidDel="00000000" w:rsidP="00000000" w:rsidRDefault="00000000" w:rsidRPr="00000000" w14:paraId="0000000B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6"/>
          <w:szCs w:val="26"/>
          <w:rtl w:val="0"/>
        </w:rPr>
        <w:t xml:space="preserve">Trace = True</w:t>
      </w:r>
      <w:r w:rsidDel="00000000" w:rsidR="00000000" w:rsidRPr="00000000">
        <w:rPr>
          <w:sz w:val="26"/>
          <w:szCs w:val="26"/>
          <w:rtl w:val="0"/>
        </w:rPr>
        <w:t xml:space="preserve">: in ra toàn bộ quá trình thử nghiệm các tham số</w:t>
        <w:br w:type="textWrapping"/>
      </w:r>
    </w:p>
    <w:p w:rsidR="00000000" w:rsidDel="00000000" w:rsidP="00000000" w:rsidRDefault="00000000" w:rsidRPr="00000000" w14:paraId="0000000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6"/>
          <w:szCs w:val="26"/>
          <w:rtl w:val="0"/>
        </w:rPr>
        <w:t xml:space="preserve">auto_arima(...)</w:t>
      </w:r>
      <w:r w:rsidDel="00000000" w:rsidR="00000000" w:rsidRPr="00000000">
        <w:rPr>
          <w:sz w:val="26"/>
          <w:szCs w:val="26"/>
          <w:rtl w:val="0"/>
        </w:rPr>
        <w:t xml:space="preserve">: sẽ tự động thử nhiều cặp (p, d, q) khác nhau</w:t>
      </w:r>
    </w:p>
    <w:p w:rsidR="00000000" w:rsidDel="00000000" w:rsidP="00000000" w:rsidRDefault="00000000" w:rsidRPr="00000000" w14:paraId="0000000D">
      <w:pPr>
        <w:pStyle w:val="Heading2"/>
        <w:spacing w:line="240" w:lineRule="auto"/>
        <w:rPr>
          <w:sz w:val="26"/>
          <w:szCs w:val="26"/>
        </w:rPr>
      </w:pPr>
      <w:bookmarkStart w:colFirst="0" w:colLast="0" w:name="_tr187x9srm8s" w:id="0"/>
      <w:bookmarkEnd w:id="0"/>
      <w:r w:rsidDel="00000000" w:rsidR="00000000" w:rsidRPr="00000000">
        <w:rPr>
          <w:sz w:val="26"/>
          <w:szCs w:val="26"/>
          <w:rtl w:val="0"/>
        </w:rPr>
        <w:t xml:space="preserve"> Cách auto_arima chọn tham số: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Duyệt tất cả các tổ hợp (p, d, q) trong một phạm vi nhất định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Ước lượng mô hình ARIMA cho mỗi tổ hợp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Chọn mô hình có giá trị AIC thấp nhất (Akaike Information Criterion)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Công thức tính AIC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="240" w:lineRule="auto"/>
        <w:rPr/>
      </w:pPr>
      <w:bookmarkStart w:colFirst="0" w:colLast="0" w:name="_eddyi36tx5g9" w:id="1"/>
      <w:bookmarkEnd w:id="1"/>
      <m:oMath>
        <m:r>
          <w:rPr>
            <w:b w:val="1"/>
            <w:sz w:val="34"/>
            <w:szCs w:val="34"/>
          </w:rPr>
          <m:t xml:space="preserve">AIC = 2k - 2</m:t>
        </m:r>
        <m:box>
          <m:boxPr>
            <m:opEmu m:val="1"/>
            <m:ctrlPr>
              <w:rPr>
                <w:b w:val="1"/>
                <w:sz w:val="34"/>
                <w:szCs w:val="34"/>
              </w:rPr>
            </m:ctrlPr>
          </m:boxPr>
          <m:e>
            <m:r>
              <w:rPr>
                <w:b w:val="1"/>
                <w:sz w:val="34"/>
                <w:szCs w:val="34"/>
              </w:rPr>
              <m:t>ln</m:t>
            </m:r>
          </m:e>
        </m:box>
        <m:r>
          <w:rPr>
            <w:b w:val="1"/>
            <w:sz w:val="34"/>
            <w:szCs w:val="34"/>
          </w:rPr>
          <m:t xml:space="preserve">( </m:t>
        </m:r>
        <m:acc>
          <m:accPr>
            <m:chr m:val="̂"/>
            <m:ctrlPr>
              <w:rPr>
                <w:b w:val="1"/>
                <w:sz w:val="34"/>
                <w:szCs w:val="34"/>
              </w:rPr>
            </m:ctrlPr>
          </m:accPr>
          <m:e>
            <m:r>
              <w:rPr>
                <w:b w:val="1"/>
                <w:sz w:val="34"/>
                <w:szCs w:val="34"/>
              </w:rPr>
              <m:t xml:space="preserve">L</m:t>
            </m:r>
          </m:e>
        </m:acc>
        <m:r>
          <w:rPr>
            <w:b w:val="1"/>
            <w:sz w:val="34"/>
            <w:szCs w:val="34"/>
          </w:rPr>
          <m:t xml:space="preserve"> 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240" w:lineRule="auto"/>
        <w:rPr>
          <w:sz w:val="26"/>
          <w:szCs w:val="26"/>
        </w:rPr>
      </w:pPr>
      <w:bookmarkStart w:colFirst="0" w:colLast="0" w:name="_6vs0cbtsj7ci" w:id="2"/>
      <w:bookmarkEnd w:id="2"/>
      <m:oMath>
        <m:r>
          <w:rPr>
            <w:b w:val="1"/>
            <w:sz w:val="34"/>
            <w:szCs w:val="34"/>
          </w:rPr>
          <m:t xml:space="preserve">k</m:t>
        </m:r>
      </m:oMath>
      <w:r w:rsidDel="00000000" w:rsidR="00000000" w:rsidRPr="00000000">
        <w:rPr>
          <w:b w:val="1"/>
          <w:sz w:val="34"/>
          <w:szCs w:val="34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Số lượng tham số trong mô hình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="240" w:lineRule="auto"/>
        <w:rPr>
          <w:sz w:val="26"/>
          <w:szCs w:val="26"/>
        </w:rPr>
      </w:pPr>
      <w:bookmarkStart w:colFirst="0" w:colLast="0" w:name="_n9r11r1dnm3g" w:id="3"/>
      <w:bookmarkEnd w:id="3"/>
      <m:oMath>
        <m:r>
          <w:rPr>
            <w:b w:val="1"/>
            <w:sz w:val="34"/>
            <w:szCs w:val="34"/>
          </w:rPr>
          <m:t xml:space="preserve"> </m:t>
        </m:r>
        <m:acc>
          <m:accPr>
            <m:chr m:val="̂"/>
            <m:ctrlPr>
              <w:rPr>
                <w:b w:val="1"/>
                <w:sz w:val="34"/>
                <w:szCs w:val="34"/>
              </w:rPr>
            </m:ctrlPr>
          </m:accPr>
          <m:e>
            <m:r>
              <w:rPr>
                <w:b w:val="1"/>
                <w:sz w:val="34"/>
                <w:szCs w:val="34"/>
              </w:rPr>
              <m:t xml:space="preserve">L</m:t>
            </m:r>
          </m:e>
        </m:acc>
      </m:oMath>
      <w:r w:rsidDel="00000000" w:rsidR="00000000" w:rsidRPr="00000000">
        <w:rPr>
          <w:b w:val="1"/>
          <w:sz w:val="34"/>
          <w:szCs w:val="34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Giá trị của likelihood function ở điểm cực đại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