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Evaluate metric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Prophet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- test - validate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R-squared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70-10-20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12089.69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110.21%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12138.42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147341256.10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-103.9519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75-10-15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11240.94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102.67%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11356.56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128971439.73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-111.4602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65-10-25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27669.62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251.47%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27707.57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767709461.49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-545.8431</w:t>
            </w:r>
          </w:p>
        </w:tc>
      </w:tr>
    </w:tbl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Facebook Prophet</w:t>
      </w:r>
      <w:r w:rsidDel="00000000" w:rsidR="00000000" w:rsidRPr="00000000">
        <w:rPr>
          <w:rtl w:val="0"/>
        </w:rPr>
        <w:t xml:space="preserve"> là một mô hình dự báo chuỗi thời gian được thiết kế bởi Facebook (nay là Meta), với mục tiêu: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Dễ sử dụng cho cả chuyên gia lẫn người không chuyên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Dự báo </w:t>
      </w:r>
      <w:r w:rsidDel="00000000" w:rsidR="00000000" w:rsidRPr="00000000">
        <w:rPr>
          <w:b w:val="1"/>
          <w:rtl w:val="0"/>
        </w:rPr>
        <w:t xml:space="preserve">dữ liệu chuỗi thời gian có tính mùa vụ (seasonal) mạnh và xu hướng phi tuyến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Xử lý tốt </w:t>
      </w:r>
      <w:r w:rsidDel="00000000" w:rsidR="00000000" w:rsidRPr="00000000">
        <w:rPr>
          <w:b w:val="1"/>
          <w:rtl w:val="0"/>
        </w:rPr>
        <w:t xml:space="preserve">ngày lễ, outliers, thay đổi xu hướng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Prophet mô hình hóa chuỗi thời gian theo công thức: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yₜ = g(t) + s(t) + h(t) + εₜ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Trong đó: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g(t): thành phần xu hướng (trend)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s(t): thành phần mùa vụ (seasonality)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h(t): thành phần ngày lễ (holiday effects)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εt: phần nhiễu (noise)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b w:val="1"/>
          <w:sz w:val="22"/>
          <w:szCs w:val="22"/>
        </w:rPr>
      </w:pPr>
      <w:bookmarkStart w:colFirst="0" w:colLast="0" w:name="_gdokasyh7s09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Thành phần xu hướng (trend)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Prophet sử dụng mô hình tuyến tính phân khúc (piecewise linear):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g(t) = (k + a(t)ᵀδ)(t - t₀) + (m + a(t)ᵀγ)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Trong đó: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k: tốc độ tăng trưởng ban đầu (initial growth rate)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δ: vector các thay đổi về tốc độ (tại các điểm gãy - changepoints)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a(t): hàm chỉ định xem điểm $t$ có phải là changepoint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m: điểm giao tuyến y-intercept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t₀: mốc thời gian chuẩn hóa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b w:val="1"/>
          <w:sz w:val="22"/>
          <w:szCs w:val="22"/>
        </w:rPr>
      </w:pPr>
      <w:bookmarkStart w:colFirst="0" w:colLast="0" w:name="_3qbq1ldp5yld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Thành phần mùa vụ (seasonality)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Mùa vụ được mô hình hóa bằng chuỗi Fourier: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  <w:t xml:space="preserve">s(t) = Σⁿ₌₁ [ aₙ cos(2πnt/P) + bₙ sin(2πnt/P) ]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Trong đó: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P: chu kỳ mùa vụ (ví dụ: $365$ ngày cho chu kỳ năm, $7$ ngày cho tuần)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n: số lượng thành phần Fourier (càng lớn thì mô hình càng linh hoạt)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aₙ, bₙ: các hệ số Fourier được học trong quá trình huấn luyện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b w:val="1"/>
          <w:sz w:val="22"/>
          <w:szCs w:val="22"/>
        </w:rPr>
      </w:pPr>
      <w:bookmarkStart w:colFirst="0" w:colLast="0" w:name="_1h8pdrk21q8q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Thành phần ngày lễ (holiday effects)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Ảnh hưởng của các ngày lễ được biểu diễn như sau:</w:t>
      </w:r>
    </w:p>
    <w:p w:rsidR="00000000" w:rsidDel="00000000" w:rsidP="00000000" w:rsidRDefault="00000000" w:rsidRPr="00000000" w14:paraId="00000047">
      <w:pPr>
        <w:ind w:left="720" w:firstLine="720"/>
        <w:rPr/>
      </w:pPr>
      <w:r w:rsidDel="00000000" w:rsidR="00000000" w:rsidRPr="00000000">
        <w:rPr>
          <w:rtl w:val="0"/>
        </w:rPr>
        <w:t xml:space="preserve">h(t) = Σʲ₌₁ Zⱼ(t) κⱼ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Trong đó: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Zⱼ(t): biến chỉ thị (bằng $1$ nếu $t$ là ngày lễ thứ $j$, ngược lại bằng $0$)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κⱼ: mức ảnh hưởng của ngày lễ thứ $j$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b w:val="1"/>
          <w:sz w:val="22"/>
          <w:szCs w:val="22"/>
        </w:rPr>
      </w:pPr>
      <w:bookmarkStart w:colFirst="0" w:colLast="0" w:name="_uw0i9vzq8pe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Phần nhiễu (noise)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Phần dư sau khi loại bỏ các thành phần trên được giả định là nhiễu trắng:</w:t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  <w:t xml:space="preserve">εₜ ∼ 𝓝(0, σ²)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Trong đó: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εₜ: sai số tại thời điểm $t$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σ²: phương sai của nhiễu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Tham khảo: “Prophet Github”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https://github.com/facebook/prophet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“Prophet documents” https://facebook.github.io/prophet/docs/quick_start.html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acebook/proph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