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DFE" w:rsidRDefault="002A70E7">
      <w:r>
        <w:rPr>
          <w:noProof/>
          <w:lang w:val="en-US" w:eastAsia="ja-JP"/>
        </w:rPr>
        <w:drawing>
          <wp:inline distT="0" distB="0" distL="0" distR="0">
            <wp:extent cx="5943600" cy="193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FE" w:rsidRDefault="002A70E7">
      <w:r>
        <w:t>m =&gt; Stack, if we’re talking about the pointer itself. The address it points to is unallocated.</w:t>
      </w:r>
    </w:p>
    <w:p w:rsidR="00034DFE" w:rsidRDefault="002A70E7">
      <w:r>
        <w:t>x =&gt; Probably CPU registers, not really on the stack.</w:t>
      </w:r>
    </w:p>
    <w:p w:rsidR="00034DFE" w:rsidRDefault="002A70E7">
      <w:r>
        <w:t>y =&gt; Data segment, since it’s static.</w:t>
      </w:r>
    </w:p>
    <w:p w:rsidR="00034DFE" w:rsidRDefault="002A70E7">
      <w:r>
        <w:t>z =&gt; Stack (the pointer itself).</w:t>
      </w:r>
    </w:p>
    <w:p w:rsidR="00034DFE" w:rsidRDefault="002A70E7">
      <w:r>
        <w:t xml:space="preserve">The object created by </w:t>
      </w:r>
      <w:r>
        <w:rPr>
          <w:b/>
          <w:bCs/>
        </w:rPr>
        <w:t>new int</w:t>
      </w:r>
      <w:r>
        <w:t xml:space="preserve"> =&gt;</w:t>
      </w:r>
      <w:r>
        <w:t xml:space="preserve"> Heap.</w:t>
      </w:r>
    </w:p>
    <w:p w:rsidR="00034DFE" w:rsidRDefault="002A70E7">
      <w:r>
        <w:rPr>
          <w:noProof/>
          <w:lang w:val="en-US" w:eastAsia="ja-JP"/>
        </w:rPr>
        <w:drawing>
          <wp:inline distT="0" distB="0" distL="0" distR="0">
            <wp:extent cx="5943600" cy="2670175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FE" w:rsidRDefault="002A70E7">
      <w:r>
        <w:t>x (o5), y(o7), z(o8) =&gt; Tick o5, o7, o8.</w:t>
      </w:r>
    </w:p>
    <w:p w:rsidR="00034DFE" w:rsidRDefault="002A70E7">
      <w:r>
        <w:rPr>
          <w:noProof/>
          <w:lang w:val="en-US" w:eastAsia="ja-JP"/>
        </w:rPr>
        <w:lastRenderedPageBreak/>
        <w:drawing>
          <wp:inline distT="0" distB="0" distL="0" distR="0">
            <wp:extent cx="5943600" cy="2858135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FE" w:rsidRDefault="002A70E7">
      <w:r>
        <w:t>a(o5), b(o2), c(o6) and d(o7) =? Tick o2, o5, o6 and o7.</w:t>
      </w:r>
    </w:p>
    <w:p w:rsidR="00034DFE" w:rsidRDefault="002A70E7">
      <w:r>
        <w:rPr>
          <w:noProof/>
          <w:lang w:val="en-US" w:eastAsia="ja-JP"/>
        </w:rPr>
        <w:drawing>
          <wp:inline distT="0" distB="0" distL="0" distR="0">
            <wp:extent cx="5943600" cy="2022475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FE" w:rsidRDefault="002A70E7">
      <w:r>
        <w:t>foo (the function itself)</w:t>
      </w:r>
    </w:p>
    <w:p w:rsidR="00034DFE" w:rsidRDefault="002A70E7">
      <w:r>
        <w:t xml:space="preserve">z (the pointer – it is freed from the stack after </w:t>
      </w:r>
      <w:r>
        <w:rPr>
          <w:i/>
          <w:iCs/>
        </w:rPr>
        <w:t>foo</w:t>
      </w:r>
      <w:r>
        <w:t xml:space="preserve"> concludes)</w:t>
      </w:r>
    </w:p>
    <w:p w:rsidR="00034DFE" w:rsidRDefault="002A70E7">
      <w:r>
        <w:t>y (static variables always live for the entire program</w:t>
      </w:r>
      <w:r>
        <w:t>)</w:t>
      </w:r>
    </w:p>
    <w:p w:rsidR="00034DFE" w:rsidRDefault="002A70E7">
      <w:r>
        <w:t xml:space="preserve">new int (it outlives </w:t>
      </w:r>
      <w:r>
        <w:rPr>
          <w:i/>
          <w:iCs/>
        </w:rPr>
        <w:t>foo</w:t>
      </w:r>
      <w:r>
        <w:t xml:space="preserve"> and becomes a memory leak)</w:t>
      </w:r>
    </w:p>
    <w:p w:rsidR="00034DFE" w:rsidRDefault="002A70E7">
      <w:r>
        <w:rPr>
          <w:noProof/>
          <w:lang w:val="en-US" w:eastAsia="ja-JP"/>
        </w:rPr>
        <w:drawing>
          <wp:inline distT="0" distB="0" distL="0" distR="0">
            <wp:extent cx="5943600" cy="1021715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FE" w:rsidRDefault="002A70E7">
      <w:r>
        <w:t>B, since it depends on the design of the language. Smalltalk for example is designed such that all binary operators have the same precedence, i.e. that C code written in Smalltalk would behave differe</w:t>
      </w:r>
      <w:r>
        <w:t>ntly.</w:t>
      </w:r>
    </w:p>
    <w:p w:rsidR="00034DFE" w:rsidRDefault="002A70E7">
      <w:r>
        <w:rPr>
          <w:noProof/>
          <w:lang w:val="en-US" w:eastAsia="ja-JP"/>
        </w:rPr>
        <w:lastRenderedPageBreak/>
        <w:drawing>
          <wp:inline distT="0" distB="0" distL="0" distR="0">
            <wp:extent cx="5943600" cy="2038350"/>
            <wp:effectExtent l="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FE" w:rsidRDefault="002A70E7">
      <w:r>
        <w:t>a//4,b//1,c//5,d//6,sub1,sub2,sub3</w:t>
      </w:r>
    </w:p>
    <w:p w:rsidR="00034DFE" w:rsidRDefault="002A70E7">
      <w:r>
        <w:rPr>
          <w:noProof/>
          <w:lang w:val="en-US" w:eastAsia="ja-JP"/>
        </w:rPr>
        <w:drawing>
          <wp:inline distT="0" distB="0" distL="0" distR="0">
            <wp:extent cx="5943600" cy="2073910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FE" w:rsidRDefault="002A70E7">
      <w:r>
        <w:t xml:space="preserve">B (the returned value of foo is the address of local variable </w:t>
      </w:r>
      <w:r>
        <w:rPr>
          <w:i/>
          <w:iCs/>
        </w:rPr>
        <w:t>m</w:t>
      </w:r>
      <w:r>
        <w:t xml:space="preserve">, which is freed after </w:t>
      </w:r>
      <w:r>
        <w:rPr>
          <w:i/>
          <w:iCs/>
        </w:rPr>
        <w:t xml:space="preserve">foo </w:t>
      </w:r>
      <w:r>
        <w:t>concludes, and the return statement tries to dereference it)</w:t>
      </w:r>
    </w:p>
    <w:p w:rsidR="00034DFE" w:rsidRDefault="002A70E7">
      <w:r>
        <w:t>D (*n is now an alias to foo(x)’s return value – although th</w:t>
      </w:r>
      <w:r>
        <w:t>at value is technically freed)</w:t>
      </w:r>
    </w:p>
    <w:p w:rsidR="00034DFE" w:rsidRDefault="002A70E7">
      <w:r>
        <w:t>Unsure: E (x is available for us to access that new object – although the code chose not to before ending)</w:t>
      </w:r>
    </w:p>
    <w:p w:rsidR="00034DFE" w:rsidRDefault="002A70E7">
      <w:r>
        <w:t>The rest are wrong:</w:t>
      </w:r>
    </w:p>
    <w:p w:rsidR="00034DFE" w:rsidRDefault="002A70E7">
      <w:r>
        <w:t>A: Although the second part is correct (the object in line 4 cannot be accessed), that constitutes</w:t>
      </w:r>
      <w:r>
        <w:t xml:space="preserve"> a dangling reference and not garbage.</w:t>
      </w:r>
    </w:p>
    <w:p w:rsidR="00034DFE" w:rsidRDefault="002A70E7">
      <w:r>
        <w:t xml:space="preserve">C: Line 8 creates a dangling reference (to the former local variable </w:t>
      </w:r>
      <w:r>
        <w:rPr>
          <w:i/>
          <w:iCs/>
        </w:rPr>
        <w:t>m</w:t>
      </w:r>
      <w:r>
        <w:t xml:space="preserve"> inside </w:t>
      </w:r>
      <w:r>
        <w:rPr>
          <w:i/>
          <w:iCs/>
        </w:rPr>
        <w:t>foo</w:t>
      </w:r>
      <w:r>
        <w:t>), which is the opposite of garbage.</w:t>
      </w:r>
    </w:p>
    <w:p w:rsidR="00034DFE" w:rsidRDefault="002A70E7">
      <w:r>
        <w:t>F: Line 9 does not cause an alias, since it simply allocates memory for a known (and only) variable</w:t>
      </w:r>
      <w:r>
        <w:t xml:space="preserve"> name (x).</w:t>
      </w:r>
    </w:p>
    <w:p w:rsidR="00034DFE" w:rsidRDefault="002A70E7">
      <w:r>
        <w:rPr>
          <w:noProof/>
          <w:lang w:val="en-US" w:eastAsia="ja-JP"/>
        </w:rPr>
        <w:lastRenderedPageBreak/>
        <w:drawing>
          <wp:inline distT="0" distB="0" distL="0" distR="0">
            <wp:extent cx="5943600" cy="1845945"/>
            <wp:effectExtent l="0" t="0" r="0" b="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FE" w:rsidRDefault="002A70E7">
      <w:r>
        <w:t xml:space="preserve">Dangling reference, since </w:t>
      </w:r>
      <w:r>
        <w:rPr>
          <w:i/>
          <w:iCs/>
        </w:rPr>
        <w:t>x</w:t>
      </w:r>
      <w:r>
        <w:t xml:space="preserve"> is passed by value and as such is a copy that only lives as long as </w:t>
      </w:r>
      <w:r>
        <w:rPr>
          <w:i/>
          <w:iCs/>
        </w:rPr>
        <w:t>foo</w:t>
      </w:r>
      <w:r>
        <w:t xml:space="preserve"> itself.</w:t>
      </w:r>
    </w:p>
    <w:p w:rsidR="00034DFE" w:rsidRDefault="002A70E7">
      <w:r>
        <w:rPr>
          <w:noProof/>
          <w:lang w:val="en-US" w:eastAsia="ja-JP"/>
        </w:rPr>
        <w:drawing>
          <wp:inline distT="0" distB="0" distL="0" distR="0">
            <wp:extent cx="5943600" cy="1379855"/>
            <wp:effectExtent l="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FE" w:rsidRDefault="002A70E7">
      <w:pPr>
        <w:rPr>
          <w:b/>
          <w:bCs/>
        </w:rPr>
      </w:pPr>
      <w:r>
        <w:t>*p,*q,s</w:t>
      </w:r>
      <w:bookmarkStart w:id="0" w:name="_GoBack"/>
      <w:bookmarkEnd w:id="0"/>
    </w:p>
    <w:p w:rsidR="00034DFE" w:rsidRDefault="002A70E7">
      <w:r>
        <w:rPr>
          <w:noProof/>
          <w:lang w:val="en-US" w:eastAsia="ja-JP"/>
        </w:rPr>
        <w:drawing>
          <wp:inline distT="0" distB="0" distL="0" distR="0">
            <wp:extent cx="5943600" cy="823595"/>
            <wp:effectExtent l="0" t="0" r="0" b="0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FE" w:rsidRDefault="002A70E7">
      <w:r>
        <w:t>TS</w:t>
      </w:r>
    </w:p>
    <w:p w:rsidR="00034DFE" w:rsidRDefault="002A70E7">
      <w:r>
        <w:t>LK</w:t>
      </w:r>
    </w:p>
    <w:p w:rsidR="00034DFE" w:rsidRDefault="002A70E7">
      <w:r>
        <w:t>LK</w:t>
      </w:r>
    </w:p>
    <w:p w:rsidR="00034DFE" w:rsidRDefault="002A70E7">
      <w:r>
        <w:t>LK</w:t>
      </w:r>
    </w:p>
    <w:sectPr w:rsidR="00034DF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6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FE"/>
    <w:rsid w:val="00034DFE"/>
    <w:rsid w:val="002A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78EF48-BCD9-437D-BE2D-897483FE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libri" w:eastAsia="Noto Sans CJK SC" w:hAnsi="Calibri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eastAsia="Calibri" w:hAnsi="Calibri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eastAsia="Calibri" w:hAnsi="Calibri"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Calibri" w:eastAsia="Calibri" w:hAnsi="Calibri" w:cs="Droid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Hai Anh</dc:creator>
  <dc:description/>
  <cp:lastModifiedBy>jimmy coconut</cp:lastModifiedBy>
  <cp:revision>6</cp:revision>
  <dcterms:created xsi:type="dcterms:W3CDTF">2020-11-09T07:15:00Z</dcterms:created>
  <dcterms:modified xsi:type="dcterms:W3CDTF">2020-11-10T13:27:00Z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