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6B2C549" w:rsidRDefault="36B2C549" w14:paraId="4E06B0C1" w14:textId="748B649F">
      <w:proofErr w:type="spellStart"/>
      <w:r w:rsidRPr="36B2C549" w:rsidR="36B2C54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>Dự</w:t>
      </w:r>
      <w:proofErr w:type="spellEnd"/>
      <w:r w:rsidRPr="36B2C549" w:rsidR="36B2C54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>án</w:t>
      </w:r>
      <w:proofErr w:type="spellEnd"/>
      <w:r w:rsidRPr="36B2C549" w:rsidR="36B2C54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 xml:space="preserve"> chiakhoavang.vn xây </w:t>
      </w:r>
      <w:proofErr w:type="spellStart"/>
      <w:r w:rsidRPr="36B2C549" w:rsidR="36B2C54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>dựng</w:t>
      </w:r>
      <w:proofErr w:type="spellEnd"/>
      <w:r w:rsidRPr="36B2C549" w:rsidR="36B2C54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 xml:space="preserve"> năm 2012</w:t>
      </w:r>
    </w:p>
    <w:p w:rsidR="36B2C549" w:rsidP="36B2C549" w:rsidRDefault="36B2C549" w14:paraId="68A0AFD9" w14:textId="1BA493E8">
      <w:pPr>
        <w:pStyle w:val="Normal"/>
      </w:pPr>
    </w:p>
    <w:p w:rsidR="36B2C549" w:rsidRDefault="36B2C549" w14:paraId="330D266D" w14:textId="17AD2CDE"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Công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việc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thiết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kế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database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,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coding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,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setup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server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,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maintain</w:t>
      </w:r>
      <w:proofErr w:type="spellEnd"/>
    </w:p>
    <w:p w:rsidR="36B2C549" w:rsidP="36B2C549" w:rsidRDefault="36B2C549" w14:paraId="7D9F2B6B" w14:textId="6880F3B3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Giới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thiệu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hệ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thống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:</w:t>
      </w:r>
    </w:p>
    <w:p w:rsidR="36B2C549" w:rsidP="36B2C549" w:rsidRDefault="36B2C549" w14:paraId="3C062473" w14:textId="25AB4BB5">
      <w:pPr>
        <w:ind w:left="720" w:firstLine="0"/>
      </w:pP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Hệ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thống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được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kết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nối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với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cổng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thanh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toán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và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third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party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để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lấy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thẻ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visa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và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gửi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vào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cho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khách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hàng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. </w:t>
      </w:r>
    </w:p>
    <w:p w:rsidR="36B2C549" w:rsidP="36B2C549" w:rsidRDefault="36B2C549" w14:paraId="24196763" w14:textId="5D539CE6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Business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chính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của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hệ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thống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:</w:t>
      </w:r>
    </w:p>
    <w:p w:rsidR="36B2C549" w:rsidP="36B2C549" w:rsidRDefault="36B2C549" w14:paraId="56949083" w14:textId="682EE7E5">
      <w:pPr>
        <w:pStyle w:val="Normal"/>
        <w:ind w:left="720" w:firstLine="0"/>
        <w:rPr>
          <w:rFonts w:ascii="Arial" w:hAnsi="Arial" w:eastAsia="Arial" w:cs="Arial"/>
          <w:noProof w:val="0"/>
          <w:sz w:val="22"/>
          <w:szCs w:val="22"/>
          <w:lang w:val="vi-VN"/>
        </w:rPr>
      </w:pP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Khách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hàng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mua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thẻ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trên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website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, sau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đó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chuyển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hướng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sang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cổng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thanh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toán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, sau khi thanh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toán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thành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công, công thanh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toán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sẽ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gửi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1 thông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báo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về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api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để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xác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nhận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tình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trạng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thanh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toán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, sau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đó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gọi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api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của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third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party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để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lấy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thẻ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visa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và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send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về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email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cho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khách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hàng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.</w:t>
      </w:r>
    </w:p>
    <w:p w:rsidR="36B2C549" w:rsidP="36B2C549" w:rsidRDefault="36B2C549" w14:paraId="46134631" w14:textId="63E124F1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vi-VN"/>
        </w:rPr>
      </w:pPr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C</w:t>
      </w:r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ác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v</w:t>
      </w:r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ấn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đề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khó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khăn</w:t>
      </w:r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gặp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phải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trong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dự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án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: </w:t>
      </w:r>
    </w:p>
    <w:p w:rsidR="36B2C549" w:rsidP="36B2C549" w:rsidRDefault="36B2C549" w14:paraId="79D5B330" w14:textId="508B7112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Synchronous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and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A</w:t>
      </w:r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synchronous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:</w:t>
      </w:r>
    </w:p>
    <w:p w:rsidR="36B2C549" w:rsidP="36B2C549" w:rsidRDefault="36B2C549" w14:paraId="555A1CD2" w14:textId="2A36F1D1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  <w:rPr>
          <w:rFonts w:ascii="Arial" w:hAnsi="Arial" w:eastAsia="Arial" w:cs="Arial"/>
          <w:noProof w:val="0"/>
          <w:sz w:val="22"/>
          <w:szCs w:val="22"/>
          <w:lang w:val="vi-VN"/>
        </w:rPr>
      </w:pPr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Do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quá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trình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tạo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một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thẻ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visa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khá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lâu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và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do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website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cho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phép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khách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hàng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mua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nhiều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thẻ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1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lúc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.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Mỗi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lần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gọi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api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third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party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chỉ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lấy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đc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1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thẻ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visa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và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thời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gian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từ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10s-&gt;60s.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Phụ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thuộc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vào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tình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trạng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hệ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thống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third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party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và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timeout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lên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đến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300s.</w:t>
      </w:r>
    </w:p>
    <w:p w:rsidR="36B2C549" w:rsidP="36B2C549" w:rsidRDefault="36B2C549" w14:paraId="11D4AE12" w14:textId="2ED78BD9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  <w:rPr>
          <w:rFonts w:ascii="Arial" w:hAnsi="Arial" w:eastAsia="Arial" w:cs="Arial"/>
          <w:noProof w:val="0"/>
          <w:sz w:val="22"/>
          <w:szCs w:val="22"/>
          <w:lang w:val="vi-VN"/>
        </w:rPr>
      </w:pP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Đối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với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mỗi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khách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hàng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chỉ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mua 1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thẻ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và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nhận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được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thông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báo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thanh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toán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thành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công,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hệ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thống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sẽ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cập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nhật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trạng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thái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đơn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hàng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và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tiến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hành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gọi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lấy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thẻ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visa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cho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khách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hàng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và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gửi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về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email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ngay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lập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tức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.</w:t>
      </w:r>
    </w:p>
    <w:p w:rsidR="36B2C549" w:rsidP="36B2C549" w:rsidRDefault="36B2C549" w14:paraId="65C7A379" w14:textId="77B2D5A5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  <w:rPr>
          <w:rFonts w:ascii="Arial" w:hAnsi="Arial" w:eastAsia="Arial" w:cs="Arial"/>
          <w:noProof w:val="0"/>
          <w:sz w:val="22"/>
          <w:szCs w:val="22"/>
          <w:lang w:val="vi-VN"/>
        </w:rPr>
      </w:pP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Đối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với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khách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hàng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mua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nhiều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hơn 1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thẻ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và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hận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được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thông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báo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thanh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toán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thành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công,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hệ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thống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sẽ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cập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nhật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trạng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thái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đơn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hàng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và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đẩy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thông tin đơn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hàng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vào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queue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để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tiến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hành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xử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lý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bất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đồng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bộ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.</w:t>
      </w:r>
    </w:p>
    <w:p w:rsidR="36B2C549" w:rsidP="36B2C549" w:rsidRDefault="36B2C549" w14:paraId="63D4400D" w14:textId="6415041E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Concurrent</w:t>
      </w:r>
      <w:proofErr w:type="spellEnd"/>
    </w:p>
    <w:p w:rsidR="36B2C549" w:rsidP="36B2C549" w:rsidRDefault="36B2C549" w14:paraId="36E4E9E2" w14:textId="69B3A105">
      <w:pPr>
        <w:pStyle w:val="Normal"/>
        <w:ind w:left="1440" w:firstLine="0"/>
        <w:rPr>
          <w:rFonts w:ascii="Arial" w:hAnsi="Arial" w:eastAsia="Arial" w:cs="Arial"/>
          <w:noProof w:val="0"/>
          <w:sz w:val="22"/>
          <w:szCs w:val="22"/>
          <w:lang w:val="vi-VN"/>
        </w:rPr>
      </w:pPr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Sau khi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khách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hàng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thanh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toán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thành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công, bên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phía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cổng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thanh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toán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sẽ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gửi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về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api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website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1 thông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báo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tình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trạng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đơn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hàng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.</w:t>
      </w:r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N</w:t>
      </w:r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hưng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có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1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trường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hợp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xảy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ra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lỗi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do </w:t>
      </w:r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cơ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chế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multi</w:t>
      </w:r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thread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gửi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về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2 thông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báo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cho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cùng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một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đơn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hàng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cùng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lúc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,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mặc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dù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sau khi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nhận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được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thông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báo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đã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cập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nhập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trạng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thái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đơn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hàng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từ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chưa thanh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toán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sang thanh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toán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để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kiểm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tra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tránh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bị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xử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lý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2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lần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.</w:t>
      </w:r>
    </w:p>
    <w:p w:rsidR="36B2C549" w:rsidP="36B2C549" w:rsidRDefault="36B2C549" w14:paraId="23D1C58F" w14:textId="77D9B787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  <w:rPr>
          <w:rFonts w:ascii="Arial" w:hAnsi="Arial" w:eastAsia="Arial" w:cs="Arial"/>
          <w:noProof w:val="0"/>
          <w:sz w:val="22"/>
          <w:szCs w:val="22"/>
          <w:lang w:val="vi-VN"/>
        </w:rPr>
      </w:pPr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Nhưng trong 1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tình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huống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hệ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thống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csdl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của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website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chưa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kịp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cập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nhật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trạng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thái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và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lấy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ra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đều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là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trạng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thái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chưa thanh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toán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. </w:t>
      </w:r>
    </w:p>
    <w:p w:rsidR="36B2C549" w:rsidP="36B2C549" w:rsidRDefault="36B2C549" w14:paraId="45DFC331" w14:textId="0CA2593E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  <w:rPr>
          <w:rFonts w:ascii="Arial" w:hAnsi="Arial" w:eastAsia="Arial" w:cs="Arial"/>
          <w:noProof w:val="0"/>
          <w:sz w:val="22"/>
          <w:szCs w:val="22"/>
          <w:lang w:val="vi-VN"/>
        </w:rPr>
      </w:pPr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D</w:t>
      </w:r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o cơ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chế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đồng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bộ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và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realtime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cho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khách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hàng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đã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gọi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sang bên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third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party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2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lần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và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trả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lại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gấp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đôi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số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thẻ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visa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cho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khách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hàng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.</w:t>
      </w:r>
    </w:p>
    <w:p w:rsidR="36B2C549" w:rsidP="36B2C549" w:rsidRDefault="36B2C549" w14:paraId="3D0FE5A2" w14:textId="26B93F9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vi-VN"/>
        </w:rPr>
      </w:pPr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Xây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dựng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dự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án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và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những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vấn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đề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tồn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đọng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của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dự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án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:</w:t>
      </w:r>
    </w:p>
    <w:p w:rsidR="36B2C549" w:rsidP="36B2C549" w:rsidRDefault="36B2C549" w14:paraId="544FDFCA" w14:textId="3A3858F8">
      <w:pPr>
        <w:pStyle w:val="Normal"/>
        <w:bidi w:val="0"/>
        <w:spacing w:before="0" w:beforeAutospacing="off" w:after="160" w:afterAutospacing="off" w:line="259" w:lineRule="auto"/>
        <w:ind w:left="720" w:right="0" w:hanging="0" w:firstLine="0"/>
        <w:jc w:val="left"/>
        <w:rPr>
          <w:rFonts w:ascii="Arial" w:hAnsi="Arial" w:eastAsia="Arial" w:cs="Arial"/>
          <w:noProof w:val="0"/>
          <w:sz w:val="22"/>
          <w:szCs w:val="22"/>
          <w:lang w:val="vi-VN"/>
        </w:rPr>
      </w:pPr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Lên</w:t>
      </w:r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danh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sách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những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vấn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đề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khó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khăn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và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tìm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cách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khăc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phục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và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giải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quyết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nhưng đôi khi trông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trường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hơp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concurrent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(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đã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đề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cập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ở trên</w:t>
      </w:r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)</w:t>
      </w:r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cách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giải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quyết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đó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không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triệt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để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và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không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có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giải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pháp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dự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phòng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.</w:t>
      </w:r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</w:p>
    <w:p w:rsidR="36B2C549" w:rsidP="36B2C549" w:rsidRDefault="36B2C549" w14:paraId="7F7B516C" w14:textId="6F9A8D33">
      <w:pPr>
        <w:pStyle w:val="Normal"/>
        <w:bidi w:val="0"/>
        <w:spacing w:before="0" w:beforeAutospacing="off" w:after="160" w:afterAutospacing="off" w:line="259" w:lineRule="auto"/>
        <w:ind w:left="360" w:right="0" w:hanging="0" w:firstLine="360"/>
        <w:jc w:val="left"/>
        <w:rPr>
          <w:rFonts w:ascii="Arial" w:hAnsi="Arial" w:eastAsia="Arial" w:cs="Arial"/>
          <w:noProof w:val="0"/>
          <w:sz w:val="22"/>
          <w:szCs w:val="22"/>
          <w:lang w:val="vi-VN"/>
        </w:rPr>
      </w:pPr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Do chưa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có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giải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pháp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dự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phòng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nên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thời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gian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để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khắc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phục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vấn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đề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này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lâu hơn. </w:t>
      </w:r>
    </w:p>
    <w:p w:rsidR="36B2C549" w:rsidP="36B2C549" w:rsidRDefault="36B2C549" w14:paraId="23F9F456" w14:textId="7FCABE39">
      <w:pPr>
        <w:pStyle w:val="Normal"/>
        <w:bidi w:val="0"/>
        <w:spacing w:before="0" w:beforeAutospacing="off" w:after="160" w:afterAutospacing="off" w:line="259" w:lineRule="auto"/>
        <w:ind w:left="360" w:right="0" w:hanging="0" w:firstLine="360"/>
        <w:jc w:val="left"/>
        <w:rPr>
          <w:rFonts w:ascii="Arial" w:hAnsi="Arial" w:eastAsia="Arial" w:cs="Arial"/>
          <w:noProof w:val="0"/>
          <w:sz w:val="22"/>
          <w:szCs w:val="22"/>
          <w:lang w:val="vi-VN"/>
        </w:rPr>
      </w:pPr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Không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chuẩn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bị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giải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pháp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dự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phòng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do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thiếu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kinh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nghiệm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về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xử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lý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  <w:proofErr w:type="spellStart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concurrent</w:t>
      </w:r>
      <w:proofErr w:type="spellEnd"/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>.</w:t>
      </w:r>
      <w:r w:rsidRPr="36B2C549" w:rsidR="36B2C549">
        <w:rPr>
          <w:rFonts w:ascii="Arial" w:hAnsi="Arial" w:eastAsia="Arial" w:cs="Arial"/>
          <w:noProof w:val="0"/>
          <w:sz w:val="22"/>
          <w:szCs w:val="22"/>
          <w:lang w:val="vi-VN"/>
        </w:rPr>
        <w:t xml:space="preserve"> </w:t>
      </w:r>
    </w:p>
    <w:p w:rsidR="36B2C549" w:rsidP="36B2C549" w:rsidRDefault="36B2C549" w14:paraId="174BFF4D" w14:textId="6BBB393E">
      <w:pPr>
        <w:pStyle w:val="Normal"/>
        <w:ind w:left="1080"/>
        <w:rPr>
          <w:rFonts w:ascii="Arial" w:hAnsi="Arial" w:eastAsia="Arial" w:cs="Arial"/>
          <w:noProof w:val="0"/>
          <w:sz w:val="22"/>
          <w:szCs w:val="22"/>
          <w:lang w:val="vi-VN"/>
        </w:rPr>
      </w:pPr>
    </w:p>
    <w:p w:rsidR="36B2C549" w:rsidP="36B2C549" w:rsidRDefault="36B2C549" w14:paraId="63C23587" w14:textId="573AB74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f45cf-9da3-4ba5-8f9d-e17dcebf7c99}"/>
  <w14:docId w14:val="1C0FE8B1"/>
  <w:rsids>
    <w:rsidRoot w:val="36B2C549"/>
    <w:rsid w:val="36B2C54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2c24d0ea9c8a45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2017-08-15T16:19:37.5938165Z</dcterms:created>
  <dcterms:modified xsi:type="dcterms:W3CDTF">2017-08-15T17:17:51.9274273Z</dcterms:modified>
  <dc:creator>khanhdq119@gmail.com</dc:creator>
  <lastModifiedBy>khanhdq119@gmail.com</lastModifiedBy>
</coreProperties>
</file>