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18"/>
        </w:rPr>
        <w:t>002  |  KHOA HỌC</w:t>
      </w:r>
    </w:p>
    <w:p>
      <w:pPr>
        <w:pStyle w:val="Title"/>
        <w:jc w:val="center"/>
      </w:pPr>
      <w:r>
        <w:t>Vũ trụ trong vỏ hạt dẻ</w:t>
      </w:r>
    </w:p>
    <w:p>
      <w:pPr>
        <w:jc w:val="center"/>
      </w:pPr>
      <w:r>
        <w:rPr>
          <w:i/>
          <w:color w:val="595959"/>
          <w:sz w:val="24"/>
        </w:rPr>
        <w:t>Stephen Hawking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Tác giả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Stephen Hawking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Năm xuất bản bản gốc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2001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Tên gốc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The Universe in a Nutshell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Lĩnh vực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Khoa học</w:t>
            </w:r>
          </w:p>
        </w:tc>
      </w:tr>
    </w:tbl>
    <w:p>
      <w:pPr>
        <w:pStyle w:val="Heading2"/>
      </w:pPr>
      <w:r>
        <w:t>Mô tả ngắn</w:t>
      </w:r>
    </w:p>
    <w:p>
      <w:pPr>
        <w:spacing w:after="140"/>
      </w:pPr>
      <w:r>
        <w:t>Dẫn nhập vào các lý thuyết vật lý hiện đại, từ thuyết tương đối đến cơ học lượng tử và những mô hình giải thích cấu trúc vũ trụ.</w:t>
      </w:r>
    </w:p>
    <w:p>
      <w:pPr>
        <w:pStyle w:val="Heading2"/>
      </w:pPr>
      <w:r>
        <w:t>Ý tưởng cốt lõi</w:t>
      </w:r>
    </w:p>
    <w:p>
      <w:pPr>
        <w:spacing w:after="140"/>
      </w:pPr>
      <w:r>
        <w:t>Khoa học phát triển bằng việc xây dựng và kiểm tra các mô hình giải thích tự nhiên.</w:t>
      </w:r>
    </w:p>
    <w:p>
      <w:pPr>
        <w:pStyle w:val="Heading2"/>
      </w:pPr>
      <w:r>
        <w:t>Ảnh bìa thật</w:t>
      </w:r>
    </w:p>
    <w:p>
      <w:hyperlink r:id="rId10">
        <w:r>
          <w:rPr>
            <w:color w:val="0563C1"/>
            <w:u w:val="single"/>
          </w:rPr>
          <w:t>Mở ảnh bìa thật (URL ảnh trực tiếp)</w:t>
        </w:r>
      </w:hyperlink>
      <w:r>
        <w:t xml:space="preserve">  |  </w:t>
      </w:r>
      <w:hyperlink r:id="rId11">
        <w:r>
          <w:rPr>
            <w:color w:val="0563C1"/>
            <w:u w:val="single"/>
          </w:rPr>
          <w:t>Trang nhà sách / nguồn ấn bản</w:t>
        </w:r>
      </w:hyperlink>
    </w:p>
    <w:p>
      <w:pPr>
        <w:spacing w:before="40"/>
      </w:pPr>
      <w:r>
        <w:rPr>
          <w:i/>
          <w:color w:val="646464"/>
          <w:sz w:val="16"/>
        </w:rPr>
        <w:t>Ảnh JPG/PNG sẽ được lưu trong thư mục Hinh_anh bằng công cụ tải kèm bộ tài liệu. Ưu tiên bản tiếng Việt; nếu không có kết quả xác minh được, báo cáo sẽ ghi rõ.</w:t>
      </w:r>
    </w:p>
    <w:sectPr w:rsidR="00FC693F" w:rsidRPr="0006063C" w:rsidSect="00034616">
      <w:footerReference w:type="default" r:id="rId9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>BỘ SÁCH KHOA HỌC • LỊCH SỬ • CÔNG NGHỆ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dn1.fahasa.com/media/catalog/product/8/9/8934974179597.jpg" TargetMode="External"/><Relationship Id="rId11" Type="http://schemas.openxmlformats.org/officeDocument/2006/relationships/hyperlink" Target="https://www.fahasa.com/khoa-hoc-kham-pha-vu-tru-trong-vo-hat-de-tai-ban-202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