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75B5"/>
          <w:sz w:val="18"/>
        </w:rPr>
        <w:t>003  |  KHOA HỌC</w:t>
      </w:r>
    </w:p>
    <w:p>
      <w:pPr>
        <w:pStyle w:val="Title"/>
        <w:jc w:val="center"/>
      </w:pPr>
      <w:r>
        <w:t>Những câu hỏi lớn, lời đáp ngắn gọn</w:t>
      </w:r>
    </w:p>
    <w:p>
      <w:pPr>
        <w:jc w:val="center"/>
      </w:pPr>
      <w:r>
        <w:rPr>
          <w:i/>
          <w:color w:val="595959"/>
          <w:sz w:val="24"/>
        </w:rPr>
        <w:t>Stephen Hawking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560"/>
      </w:tblGrid>
      <w:tr>
        <w:tc>
          <w:tcPr>
            <w:tcW w:type="dxa" w:w="2232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9"/>
              </w:rPr>
              <w:t>Tác giả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Stephen Hawking</w:t>
            </w:r>
          </w:p>
        </w:tc>
      </w:tr>
      <w:tr>
        <w:tc>
          <w:tcPr>
            <w:tcW w:type="dxa" w:w="2232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9"/>
              </w:rPr>
              <w:t>Năm xuất bản bản gốc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2018</w:t>
            </w:r>
          </w:p>
        </w:tc>
      </w:tr>
      <w:tr>
        <w:tc>
          <w:tcPr>
            <w:tcW w:type="dxa" w:w="2232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9"/>
              </w:rPr>
              <w:t>Tên gốc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Brief Answers to the Big Questions</w:t>
            </w:r>
          </w:p>
        </w:tc>
      </w:tr>
      <w:tr>
        <w:tc>
          <w:tcPr>
            <w:tcW w:type="dxa" w:w="2232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9"/>
              </w:rPr>
              <w:t>Lĩnh vực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Khoa học</w:t>
            </w:r>
          </w:p>
        </w:tc>
      </w:tr>
    </w:tbl>
    <w:p>
      <w:pPr>
        <w:pStyle w:val="Heading2"/>
      </w:pPr>
      <w:r>
        <w:t>Mô tả ngắn</w:t>
      </w:r>
    </w:p>
    <w:p>
      <w:pPr>
        <w:spacing w:after="140"/>
      </w:pPr>
      <w:r>
        <w:t>Tập hợp suy ngẫm của Hawking về các vấn đề lớn: vũ trụ hình thành thế nào, trí tuệ nhân tạo sẽ ra sao và nhân loại có tương lai nào.</w:t>
      </w:r>
    </w:p>
    <w:p>
      <w:pPr>
        <w:pStyle w:val="Heading2"/>
      </w:pPr>
      <w:r>
        <w:t>Ý tưởng cốt lõi</w:t>
      </w:r>
    </w:p>
    <w:p>
      <w:pPr>
        <w:spacing w:after="140"/>
      </w:pPr>
      <w:r>
        <w:t>Đặt câu hỏi đúng là điểm khởi đầu của tư duy khoa học.</w:t>
      </w:r>
    </w:p>
    <w:p>
      <w:pPr>
        <w:pStyle w:val="Heading2"/>
      </w:pPr>
      <w:r>
        <w:t>Ảnh bìa thật</w:t>
      </w:r>
    </w:p>
    <w:p>
      <w:hyperlink r:id="rId10">
        <w:r>
          <w:rPr>
            <w:color w:val="0563C1"/>
            <w:u w:val="single"/>
          </w:rPr>
          <w:t>Tìm bìa thật của ấn bản tiếng Việt</w:t>
        </w:r>
      </w:hyperlink>
    </w:p>
    <w:p>
      <w:pPr>
        <w:spacing w:before="40"/>
      </w:pPr>
      <w:r>
        <w:rPr>
          <w:i/>
          <w:color w:val="646464"/>
          <w:sz w:val="16"/>
        </w:rPr>
        <w:t>Ảnh JPG/PNG sẽ được lưu trong thư mục Hinh_anh bằng công cụ tải kèm bộ tài liệu. Ưu tiên bản tiếng Việt; nếu không có kết quả xác minh được, báo cáo sẽ ghi rõ.</w:t>
      </w:r>
    </w:p>
    <w:sectPr w:rsidR="00FC693F" w:rsidRPr="0006063C" w:rsidSect="00034616">
      <w:footerReference w:type="default" r:id="rId9"/>
      <w:pgSz w:w="12240" w:h="15840"/>
      <w:pgMar w:top="893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91"/>
        <w:sz w:val="16"/>
      </w:rPr>
      <w:t>BỘ SÁCH KHOA HỌC • LỊCH SỬ • CÔNG NGHỆ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rial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rial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google.com/search?tbm=isch&amp;q=Nh%E1%BB%AFng%20c%C3%A2u%20h%E1%BB%8Fi%20l%E1%BB%9Bn%2C%20l%E1%BB%9Di%20%C4%91%C3%A1p%20ng%E1%BA%AFn%20g%E1%BB%8Dn%20Stephen%20Hawking%20b%C3%ACa%20s%C3%A1ch%20ti%E1%BA%BFng%20Vi%E1%BB%87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