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002  |  KINH DOANH • KHỞI NGHIỆP • ĐẦU TƯ</w:t>
      </w:r>
    </w:p>
    <w:p>
      <w:pPr>
        <w:pStyle w:val="Title"/>
        <w:jc w:val="center"/>
      </w:pPr>
      <w:r>
        <w:t>Không đến một</w:t>
      </w:r>
    </w:p>
    <w:p>
      <w:pPr>
        <w:jc w:val="center"/>
      </w:pPr>
      <w:r>
        <w:rPr>
          <w:i/>
          <w:color w:val="5A5A5A"/>
          <w:sz w:val="26"/>
        </w:rPr>
        <w:t>Peter Thiel, Blake Masters</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Không đến một</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Peter Thiel, Blake Masters</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Zero to One</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2014</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Khởi nghiệp và đổi mới</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Nhà sáng lập, người phát triển sản phẩm</w:t>
            </w:r>
          </w:p>
        </w:tc>
      </w:tr>
    </w:tbl>
    <w:p>
      <w:pPr>
        <w:pStyle w:val="Heading1"/>
      </w:pPr>
      <w:r>
        <w:t>MÔ TẢ NGẮN</w:t>
      </w:r>
    </w:p>
    <w:p>
      <w:pPr>
        <w:spacing w:after="120"/>
      </w:pPr>
      <w:r>
        <w:t>Bàn về việc tạo ra sản phẩm và thị trường mới thay vì chỉ sao chép mô hình có sẵn. Tác giả nhấn mạnh công nghệ, lợi thế độc đáo và tầm nhìn dài hạn.</w:t>
      </w:r>
    </w:p>
    <w:p>
      <w:pPr>
        <w:pStyle w:val="Heading1"/>
      </w:pPr>
      <w:r>
        <w:t>Ý TƯỞNG CỐT LÕI</w:t>
      </w:r>
    </w:p>
    <w:p>
      <w:pPr>
        <w:spacing w:after="160"/>
      </w:pPr>
      <w:r>
        <w:t>Tìm một giá trị khác biệt khó thay thế thay vì cạnh tranh bằng cách bắt chước.</w:t>
      </w:r>
    </w:p>
    <w:p>
      <w:pPr>
        <w:pStyle w:val="Heading1"/>
      </w:pPr>
      <w:r>
        <w:t>TÌM ẤN BẢN TIẾNG VIỆT VÀ ẢNH BÌA THẬT</w:t>
      </w:r>
    </w:p>
    <w:p>
      <w:r>
        <w:t>Bìa sách thay đổi theo nhà xuất bản và lần tái bản. Liên kết dưới đây dùng để tra cứu đúng đầu sách; chỉ dùng ảnh chụp/ảnh sản phẩm từ nhà xuất bản, nhà sách hoặc thư viện, không dùng bìa minh họa tự tạo.</w:t>
      </w:r>
    </w:p>
    <w:p>
      <w:hyperlink r:id="rId9">
        <w:r>
          <w:rPr>
            <w:color w:val="0563C1"/>
            <w:u w:val="single"/>
          </w:rPr>
          <w:t>Mở nguồn tra cứu sách / bìa</w:t>
        </w:r>
      </w:hyperlink>
    </w:p>
    <w:p>
      <w:hyperlink r:id="rId9">
        <w:r>
          <w:rPr>
            <w:color w:val="0563C1"/>
            <w:u w:val="single"/>
          </w:rPr>
          <w:t>Tìm ảnh bìa thật trên Google Images</w:t>
        </w:r>
      </w:hyperlink>
    </w:p>
    <w:p>
      <w:hyperlink r:id="rId10">
        <w:r>
          <w:rPr>
            <w:color w:val="0563C1"/>
            <w:u w:val="single"/>
          </w:rPr>
          <w:t>Google Books API (ưu tiên ngôn ngữ vi)</w:t>
        </w:r>
      </w:hyperlink>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sưu tập 100 sách | Tóm lược tham khảo, không thay thế việc đọc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search?tbm=isch&amp;q=%22Kh%C3%B4ng%20%C4%91%E1%BA%BFn%20m%E1%BB%99t%22%20%22Peter%20Thiel%2C%20Blake%20Masters%22%20b%C3%ACa%20s%C3%A1ch%20ti%E1%BA%BFng%20Vi%E1%BB%87t" TargetMode="External"/><Relationship Id="rId10" Type="http://schemas.openxmlformats.org/officeDocument/2006/relationships/hyperlink" Target="https://www.googleapis.com/books/v1/volumes?q=intitle%3AKh%C3%B4ng%20%C4%91%E1%BA%BFn%20m%E1%BB%99t%20inauthor%3APeter%20Thiel%2C%20Blake%20Masters&amp;maxResults=20&amp;printType=books&amp;langRestrict=v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