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F86"/>
          <w:sz w:val="18"/>
        </w:rPr>
        <w:t>003  |  KINH DOANH • KHỞI NGHIỆP • ĐẦU TƯ</w:t>
      </w:r>
    </w:p>
    <w:p>
      <w:pPr>
        <w:pStyle w:val="Title"/>
        <w:jc w:val="center"/>
      </w:pPr>
      <w:r>
        <w:t>Quốc gia khởi nghiệp</w:t>
      </w:r>
    </w:p>
    <w:p>
      <w:pPr>
        <w:jc w:val="center"/>
      </w:pPr>
      <w:r>
        <w:rPr>
          <w:i/>
          <w:color w:val="5A5A5A"/>
          <w:sz w:val="26"/>
        </w:rPr>
        <w:t>Dan Senor, Saul Singer</w:t>
      </w:r>
    </w:p>
    <w:p>
      <w:pPr>
        <w:pStyle w:val="Heading1"/>
      </w:pPr>
      <w:r>
        <w:t>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Tên sách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Quốc gia khởi nghiệp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Tác giả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Dan Senor, Saul Singer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Tên gốc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Start-up Nation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Năm xuất bản gốc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2009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Chủ đề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Khởi nghiệp và hệ sinh thái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Đối tượng phù hợp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Sinh viên, doanh nhân, nhà hoạch định chính sách</w:t>
            </w:r>
          </w:p>
        </w:tc>
      </w:tr>
    </w:tbl>
    <w:p>
      <w:pPr>
        <w:pStyle w:val="Heading1"/>
      </w:pPr>
      <w:r>
        <w:t>MÔ TẢ NGẮN</w:t>
      </w:r>
    </w:p>
    <w:p>
      <w:pPr>
        <w:spacing w:after="120"/>
      </w:pPr>
      <w:r>
        <w:t>Khảo sát cách Israel phát triển hệ sinh thái đổi mới nhờ giáo dục, văn hóa chấp nhận rủi ro, mạng lưới kết nối và nghiên cứu công nghệ.</w:t>
      </w:r>
    </w:p>
    <w:p>
      <w:pPr>
        <w:pStyle w:val="Heading1"/>
      </w:pPr>
      <w:r>
        <w:t>Ý TƯỞNG CỐT LÕI</w:t>
      </w:r>
    </w:p>
    <w:p>
      <w:pPr>
        <w:spacing w:after="160"/>
      </w:pPr>
      <w:r>
        <w:t>Khởi nghiệp không chỉ dựa vào cá nhân mà còn cần hệ sinh thái hỗ trợ.</w:t>
      </w:r>
    </w:p>
    <w:p>
      <w:pPr>
        <w:pStyle w:val="Heading1"/>
      </w:pPr>
      <w:r>
        <w:t>TÌM ẤN BẢN TIẾNG VIỆT VÀ ẢNH BÌA THẬT</w:t>
      </w:r>
    </w:p>
    <w:p>
      <w:r>
        <w:t>Bìa sách thay đổi theo nhà xuất bản và lần tái bản. Liên kết dưới đây dùng để tra cứu đúng đầu sách; chỉ dùng ảnh chụp/ảnh sản phẩm từ nhà xuất bản, nhà sách hoặc thư viện, không dùng bìa minh họa tự tạo.</w:t>
      </w:r>
    </w:p>
    <w:p>
      <w:hyperlink r:id="rId9">
        <w:r>
          <w:rPr>
            <w:color w:val="0563C1"/>
            <w:u w:val="single"/>
          </w:rPr>
          <w:t>Mở nguồn tra cứu sách / bìa</w:t>
        </w:r>
      </w:hyperlink>
    </w:p>
    <w:p>
      <w:hyperlink r:id="rId9">
        <w:r>
          <w:rPr>
            <w:color w:val="0563C1"/>
            <w:u w:val="single"/>
          </w:rPr>
          <w:t>Tìm ảnh bìa thật trên Google Images</w:t>
        </w:r>
      </w:hyperlink>
    </w:p>
    <w:p>
      <w:hyperlink r:id="rId10">
        <w:r>
          <w:rPr>
            <w:color w:val="0563C1"/>
            <w:u w:val="single"/>
          </w:rPr>
          <w:t>Google Books API (ưu tiên ngôn ngữ vi)</w:t>
        </w:r>
      </w:hyperlink>
    </w:p>
    <w:sectPr w:rsidR="00FC693F" w:rsidRPr="0006063C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Bộ sưu tập 100 sách | Tóm lược tham khảo, không thay thế việc đọc sách gốc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35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7F8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2355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ogle.com/search?tbm=isch&amp;q=%22Qu%E1%BB%91c%20gia%20kh%E1%BB%9Fi%20nghi%E1%BB%87p%22%20%22Dan%20Senor%2C%20Saul%20Singer%22%20b%C3%ACa%20s%C3%A1ch%20ti%E1%BA%BFng%20Vi%E1%BB%87t" TargetMode="External"/><Relationship Id="rId10" Type="http://schemas.openxmlformats.org/officeDocument/2006/relationships/hyperlink" Target="https://www.googleapis.com/books/v1/volumes?q=intitle%3AQu%E1%BB%91c%20gia%20kh%E1%BB%9Fi%20nghi%E1%BB%87p%20inauthor%3ADan%20Senor%2C%20Saul%20Singer&amp;maxResults=20&amp;printType=books&amp;langRestrict=vi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