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3F04" w14:textId="68702D71" w:rsidR="00676C44" w:rsidRDefault="00676C4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</w:p>
    <w:p w14:paraId="481F0C6C" w14:textId="479D6F68" w:rsidR="00676C44" w:rsidRDefault="00CB746C">
      <w:r w:rsidRPr="00CB746C">
        <w:drawing>
          <wp:inline distT="0" distB="0" distL="0" distR="0" wp14:anchorId="41225BA6" wp14:editId="79F503BD">
            <wp:extent cx="5943600" cy="3060700"/>
            <wp:effectExtent l="0" t="0" r="0" b="6350"/>
            <wp:docPr id="4323336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3362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46C">
        <w:t xml:space="preserve"> </w:t>
      </w:r>
    </w:p>
    <w:p w14:paraId="595874EC" w14:textId="4AD8600A" w:rsidR="002460E4" w:rsidRDefault="009270F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</w:t>
      </w:r>
    </w:p>
    <w:p w14:paraId="17DCE388" w14:textId="1A4627C5" w:rsidR="009270F8" w:rsidRDefault="00CB746C">
      <w:r w:rsidRPr="00CB746C">
        <w:drawing>
          <wp:inline distT="0" distB="0" distL="0" distR="0" wp14:anchorId="10706C83" wp14:editId="29F58EC6">
            <wp:extent cx="5943600" cy="3681730"/>
            <wp:effectExtent l="0" t="0" r="0" b="0"/>
            <wp:docPr id="1463399544" name="Picture 1" descr="A diagram with white text and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9544" name="Picture 1" descr="A diagram with white text and white circl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B06" w14:textId="2A215404" w:rsidR="009270F8" w:rsidRDefault="00676C4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615"/>
        <w:gridCol w:w="2160"/>
        <w:gridCol w:w="2070"/>
        <w:gridCol w:w="3870"/>
      </w:tblGrid>
      <w:tr w:rsidR="00676C44" w14:paraId="0FB0BF78" w14:textId="77777777" w:rsidTr="00F4098C">
        <w:tc>
          <w:tcPr>
            <w:tcW w:w="1615" w:type="dxa"/>
          </w:tcPr>
          <w:p w14:paraId="7866FF2F" w14:textId="59ED60AD" w:rsidR="00676C44" w:rsidRDefault="00676C44">
            <w:r>
              <w:t>User Case A</w:t>
            </w:r>
          </w:p>
        </w:tc>
        <w:tc>
          <w:tcPr>
            <w:tcW w:w="2160" w:type="dxa"/>
          </w:tcPr>
          <w:p w14:paraId="2258B5D9" w14:textId="380C1B24" w:rsidR="00676C44" w:rsidRDefault="00676C44">
            <w:r>
              <w:t>User Case</w:t>
            </w:r>
            <w:r>
              <w:t xml:space="preserve"> B</w:t>
            </w:r>
          </w:p>
        </w:tc>
        <w:tc>
          <w:tcPr>
            <w:tcW w:w="2070" w:type="dxa"/>
          </w:tcPr>
          <w:p w14:paraId="4044FE67" w14:textId="1ABF0FD8" w:rsidR="00676C44" w:rsidRDefault="00F4098C"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3870" w:type="dxa"/>
          </w:tcPr>
          <w:p w14:paraId="31E09494" w14:textId="39A912A1" w:rsidR="00676C44" w:rsidRDefault="00F4098C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676C44" w14:paraId="2731F0A9" w14:textId="77777777" w:rsidTr="00F4098C">
        <w:tc>
          <w:tcPr>
            <w:tcW w:w="1615" w:type="dxa"/>
          </w:tcPr>
          <w:p w14:paraId="0AAE1FEF" w14:textId="0CD80F41" w:rsidR="00676C44" w:rsidRDefault="00676C44">
            <w:proofErr w:type="spellStart"/>
            <w:r>
              <w:lastRenderedPageBreak/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14:paraId="550BD649" w14:textId="583787E2" w:rsidR="00676C44" w:rsidRDefault="00F4098C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70" w:type="dxa"/>
          </w:tcPr>
          <w:p w14:paraId="42288CC8" w14:textId="02B6BD42" w:rsidR="00676C44" w:rsidRDefault="00F4098C">
            <w:r>
              <w:t>&lt;&lt;include&gt;&gt;</w:t>
            </w:r>
          </w:p>
        </w:tc>
        <w:tc>
          <w:tcPr>
            <w:tcW w:w="3870" w:type="dxa"/>
          </w:tcPr>
          <w:p w14:paraId="28AD9B77" w14:textId="2BAB40DF" w:rsidR="00676C44" w:rsidRDefault="00F4098C">
            <w:r>
              <w:t xml:space="preserve">Khi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676C44" w14:paraId="7FF49B6A" w14:textId="77777777" w:rsidTr="00F4098C">
        <w:tc>
          <w:tcPr>
            <w:tcW w:w="1615" w:type="dxa"/>
          </w:tcPr>
          <w:p w14:paraId="41EA415C" w14:textId="6CE411D4" w:rsidR="00676C44" w:rsidRDefault="00676C44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14:paraId="52DA4894" w14:textId="7C221342" w:rsidR="00676C44" w:rsidRDefault="00F4098C">
            <w:r>
              <w:t xml:space="preserve">Xem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070" w:type="dxa"/>
          </w:tcPr>
          <w:p w14:paraId="1B1F2DA9" w14:textId="3BE15DB2" w:rsidR="00676C44" w:rsidRDefault="00F4098C">
            <w:r>
              <w:t>&lt;&lt;extend&gt;&gt;</w:t>
            </w:r>
          </w:p>
        </w:tc>
        <w:tc>
          <w:tcPr>
            <w:tcW w:w="3870" w:type="dxa"/>
          </w:tcPr>
          <w:p w14:paraId="16276259" w14:textId="241393AA" w:rsidR="00676C44" w:rsidRDefault="00F4098C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mua.Nếu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676C44" w14:paraId="3AB6BA44" w14:textId="77777777" w:rsidTr="00F4098C">
        <w:tc>
          <w:tcPr>
            <w:tcW w:w="1615" w:type="dxa"/>
          </w:tcPr>
          <w:p w14:paraId="65FB1C5B" w14:textId="52CF5A54" w:rsidR="00676C44" w:rsidRDefault="00676C44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14:paraId="6D7BA9CB" w14:textId="12AE9715" w:rsidR="00676C44" w:rsidRDefault="00F4098C"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070" w:type="dxa"/>
          </w:tcPr>
          <w:p w14:paraId="3C2DCFAD" w14:textId="5812FA40" w:rsidR="00676C44" w:rsidRDefault="00F4098C">
            <w:r>
              <w:t>&lt;&lt;extend&gt;&gt;</w:t>
            </w:r>
          </w:p>
        </w:tc>
        <w:tc>
          <w:tcPr>
            <w:tcW w:w="3870" w:type="dxa"/>
          </w:tcPr>
          <w:p w14:paraId="4484EE4C" w14:textId="064EA9DA" w:rsidR="00676C44" w:rsidRDefault="00F4098C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.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676C44" w14:paraId="4B011083" w14:textId="77777777" w:rsidTr="00F4098C">
        <w:tc>
          <w:tcPr>
            <w:tcW w:w="1615" w:type="dxa"/>
          </w:tcPr>
          <w:p w14:paraId="4E26191F" w14:textId="1DFF1043" w:rsidR="00676C44" w:rsidRDefault="00F4098C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60" w:type="dxa"/>
          </w:tcPr>
          <w:p w14:paraId="269E9441" w14:textId="52B55FBF" w:rsidR="00676C44" w:rsidRDefault="00F4098C">
            <w:r>
              <w:t xml:space="preserve">Xem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070" w:type="dxa"/>
          </w:tcPr>
          <w:p w14:paraId="2CAA3ADC" w14:textId="1C528046" w:rsidR="00676C44" w:rsidRDefault="00F4098C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870" w:type="dxa"/>
          </w:tcPr>
          <w:p w14:paraId="19A0DB12" w14:textId="41550E42" w:rsidR="00676C44" w:rsidRDefault="00F4098C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2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</w:tbl>
    <w:p w14:paraId="4564B626" w14:textId="77777777" w:rsidR="00676C44" w:rsidRDefault="00676C44"/>
    <w:p w14:paraId="5CE27BDA" w14:textId="10D1EBEE" w:rsidR="00F4098C" w:rsidRDefault="00F4098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</w:p>
    <w:p w14:paraId="2D5CDACF" w14:textId="3F3F2446" w:rsidR="00F4098C" w:rsidRDefault="00BF12C8">
      <w:r w:rsidRPr="00BF12C8">
        <w:drawing>
          <wp:inline distT="0" distB="0" distL="0" distR="0" wp14:anchorId="745F78FA" wp14:editId="499BC59E">
            <wp:extent cx="5943600" cy="4509135"/>
            <wp:effectExtent l="0" t="0" r="0" b="5715"/>
            <wp:docPr id="2076811941" name="Picture 1" descr="A black grid with white text and black figu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1941" name="Picture 1" descr="A black grid with white text and black figu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6C5" w14:textId="77777777" w:rsidR="00BF12C8" w:rsidRDefault="00BF12C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30"/>
        <w:gridCol w:w="5665"/>
      </w:tblGrid>
      <w:tr w:rsidR="00BF12C8" w:rsidRPr="00BF12C8" w14:paraId="218E6E70" w14:textId="77777777" w:rsidTr="00BF12C8">
        <w:tc>
          <w:tcPr>
            <w:tcW w:w="2155" w:type="dxa"/>
          </w:tcPr>
          <w:p w14:paraId="6BBBBB33" w14:textId="605C828B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1530" w:type="dxa"/>
          </w:tcPr>
          <w:p w14:paraId="1C098187" w14:textId="162F5716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5665" w:type="dxa"/>
          </w:tcPr>
          <w:p w14:paraId="33BAD51C" w14:textId="3F836325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 xml:space="preserve">Use Case </w:t>
            </w:r>
            <w:proofErr w:type="spellStart"/>
            <w:r w:rsidRPr="00BF12C8">
              <w:rPr>
                <w:rFonts w:ascii="Times New Roman" w:hAnsi="Times New Roman" w:cs="Times New Roman"/>
              </w:rPr>
              <w:t>phục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BF12C8" w:rsidRPr="00BF12C8" w14:paraId="3B477F29" w14:textId="77777777" w:rsidTr="00BF12C8">
        <w:tc>
          <w:tcPr>
            <w:tcW w:w="2155" w:type="dxa"/>
          </w:tcPr>
          <w:p w14:paraId="702F7B4D" w14:textId="4D2350C5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lastRenderedPageBreak/>
              <w:t>Khách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530" w:type="dxa"/>
          </w:tcPr>
          <w:p w14:paraId="689A3726" w14:textId="00960433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5665" w:type="dxa"/>
          </w:tcPr>
          <w:p w14:paraId="7F42A882" w14:textId="011B0994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Đăng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ký</w:t>
            </w:r>
            <w:proofErr w:type="spellEnd"/>
            <w:r w:rsidRPr="00BF12C8">
              <w:rPr>
                <w:rFonts w:ascii="Times New Roman" w:hAnsi="Times New Roman" w:cs="Times New Roman"/>
              </w:rPr>
              <w:t>/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Đăng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nhập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Tìm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quán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tìm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món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Đặt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Thanh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toán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Theo </w:t>
            </w:r>
            <w:proofErr w:type="spellStart"/>
            <w:r w:rsidRPr="00BF12C8">
              <w:rPr>
                <w:rFonts w:ascii="Times New Roman" w:hAnsi="Times New Roman" w:cs="Times New Roman"/>
              </w:rPr>
              <w:t>dõi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trạng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thái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giao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BF12C8" w:rsidRPr="00BF12C8" w14:paraId="4D2089E0" w14:textId="77777777" w:rsidTr="00BF12C8">
        <w:tc>
          <w:tcPr>
            <w:tcW w:w="2155" w:type="dxa"/>
          </w:tcPr>
          <w:p w14:paraId="40E60C28" w14:textId="3AA41577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Nhà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530" w:type="dxa"/>
          </w:tcPr>
          <w:p w14:paraId="546D2037" w14:textId="6A473EA0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12C8" w:rsidRPr="00BF12C8" w14:paraId="19FA58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C1123" w14:textId="77777777" w:rsidR="00BF12C8" w:rsidRPr="00BF12C8" w:rsidRDefault="00BF12C8" w:rsidP="00BF12C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42DE906" w14:textId="77777777" w:rsidR="00BF12C8" w:rsidRPr="00BF12C8" w:rsidRDefault="00BF12C8" w:rsidP="00BF12C8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9"/>
            </w:tblGrid>
            <w:tr w:rsidR="00BF12C8" w:rsidRPr="00BF12C8" w14:paraId="2A0E0B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514D44" w14:textId="77777777" w:rsidR="00BF12C8" w:rsidRPr="00BF12C8" w:rsidRDefault="00BF12C8" w:rsidP="00BF12C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đơn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hàng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mới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Cập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nhật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trạng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thái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đang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nấu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hết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món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);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đã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chuẩn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bị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xong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để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; Quản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menu /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giá</w:t>
                  </w:r>
                  <w:proofErr w:type="spellEnd"/>
                </w:p>
              </w:tc>
            </w:tr>
          </w:tbl>
          <w:p w14:paraId="7979B4F8" w14:textId="77777777" w:rsidR="00BF12C8" w:rsidRPr="00BF12C8" w:rsidRDefault="00BF12C8">
            <w:pPr>
              <w:rPr>
                <w:rFonts w:ascii="Times New Roman" w:hAnsi="Times New Roman" w:cs="Times New Roman"/>
              </w:rPr>
            </w:pPr>
          </w:p>
        </w:tc>
      </w:tr>
      <w:tr w:rsidR="00BF12C8" w:rsidRPr="00BF12C8" w14:paraId="399D2BB7" w14:textId="77777777" w:rsidTr="00BF12C8">
        <w:tc>
          <w:tcPr>
            <w:tcW w:w="2155" w:type="dxa"/>
          </w:tcPr>
          <w:p w14:paraId="745632E9" w14:textId="39A6C97A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12C8">
              <w:rPr>
                <w:rFonts w:ascii="Times New Roman" w:hAnsi="Times New Roman" w:cs="Times New Roman"/>
              </w:rPr>
              <w:t>xế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giao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530" w:type="dxa"/>
          </w:tcPr>
          <w:p w14:paraId="29EBFB00" w14:textId="6F1C06AF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5665" w:type="dxa"/>
          </w:tcPr>
          <w:p w14:paraId="5D08E745" w14:textId="1E79F348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Nhận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giao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Xác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nhận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đã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lấy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món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Giao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cho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khách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Cập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nhật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trạng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thái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đã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giao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thành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công</w:t>
            </w:r>
            <w:proofErr w:type="spellEnd"/>
            <w:r w:rsidRPr="00BF12C8">
              <w:rPr>
                <w:rFonts w:ascii="Times New Roman" w:hAnsi="Times New Roman" w:cs="Times New Roman"/>
              </w:rPr>
              <w:t>”</w:t>
            </w:r>
          </w:p>
        </w:tc>
      </w:tr>
      <w:tr w:rsidR="00BF12C8" w:rsidRPr="00BF12C8" w14:paraId="0763F1F7" w14:textId="77777777" w:rsidTr="00BF12C8">
        <w:tc>
          <w:tcPr>
            <w:tcW w:w="2155" w:type="dxa"/>
          </w:tcPr>
          <w:p w14:paraId="5DA2E9AA" w14:textId="18B08E6B" w:rsidR="00BF12C8" w:rsidRPr="00BF12C8" w:rsidRDefault="00BF12C8" w:rsidP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Bộ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phận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CSKH</w:t>
            </w:r>
          </w:p>
        </w:tc>
        <w:tc>
          <w:tcPr>
            <w:tcW w:w="1530" w:type="dxa"/>
          </w:tcPr>
          <w:p w14:paraId="4DEB04F6" w14:textId="03176202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5665" w:type="dxa"/>
          </w:tcPr>
          <w:p w14:paraId="4C2A21EA" w14:textId="342084D8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Xử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lý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khiếu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nại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đơn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hàng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Hỗ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trợ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hoàn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tiền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BF12C8">
              <w:rPr>
                <w:rFonts w:ascii="Times New Roman" w:hAnsi="Times New Roman" w:cs="Times New Roman"/>
              </w:rPr>
              <w:t>đổi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món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Khoá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tài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khoản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BF12C8">
              <w:rPr>
                <w:rFonts w:ascii="Times New Roman" w:hAnsi="Times New Roman" w:cs="Times New Roman"/>
              </w:rPr>
              <w:t>phạm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; Liên </w:t>
            </w:r>
            <w:proofErr w:type="spellStart"/>
            <w:r w:rsidRPr="00BF12C8">
              <w:rPr>
                <w:rFonts w:ascii="Times New Roman" w:hAnsi="Times New Roman" w:cs="Times New Roman"/>
              </w:rPr>
              <w:t>hệ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khách</w:t>
            </w:r>
            <w:proofErr w:type="spellEnd"/>
            <w:r w:rsidRPr="00BF12C8">
              <w:rPr>
                <w:rFonts w:ascii="Times New Roman" w:hAnsi="Times New Roman" w:cs="Times New Roman"/>
              </w:rPr>
              <w:t>/</w:t>
            </w:r>
            <w:proofErr w:type="spellStart"/>
            <w:r w:rsidRPr="00BF12C8">
              <w:rPr>
                <w:rFonts w:ascii="Times New Roman" w:hAnsi="Times New Roman" w:cs="Times New Roman"/>
              </w:rPr>
              <w:t>tài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xế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khi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có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sự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cố</w:t>
            </w:r>
            <w:proofErr w:type="spellEnd"/>
          </w:p>
        </w:tc>
      </w:tr>
      <w:tr w:rsidR="00BF12C8" w:rsidRPr="00BF12C8" w14:paraId="6F6723FE" w14:textId="77777777" w:rsidTr="00BF12C8">
        <w:tc>
          <w:tcPr>
            <w:tcW w:w="2155" w:type="dxa"/>
          </w:tcPr>
          <w:p w14:paraId="3045F005" w14:textId="10ECDEF0" w:rsidR="00BF12C8" w:rsidRPr="00BF12C8" w:rsidRDefault="00BF12C8">
            <w:pPr>
              <w:rPr>
                <w:rFonts w:ascii="Times New Roman" w:hAnsi="Times New Roman" w:cs="Times New Roman"/>
              </w:rPr>
            </w:pPr>
            <w:proofErr w:type="spellStart"/>
            <w:r w:rsidRPr="00BF12C8">
              <w:rPr>
                <w:rFonts w:ascii="Times New Roman" w:hAnsi="Times New Roman" w:cs="Times New Roman"/>
              </w:rPr>
              <w:t>Cổng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12C8">
              <w:rPr>
                <w:rFonts w:ascii="Times New Roman" w:hAnsi="Times New Roman" w:cs="Times New Roman"/>
              </w:rPr>
              <w:t>thanh</w:t>
            </w:r>
            <w:proofErr w:type="spellEnd"/>
            <w:r w:rsidRPr="00BF12C8">
              <w:rPr>
                <w:rFonts w:ascii="Times New Roman" w:hAnsi="Times New Roman" w:cs="Times New Roman"/>
              </w:rPr>
              <w:t xml:space="preserve"> toán</w:t>
            </w:r>
          </w:p>
        </w:tc>
        <w:tc>
          <w:tcPr>
            <w:tcW w:w="1530" w:type="dxa"/>
          </w:tcPr>
          <w:p w14:paraId="0615BFEB" w14:textId="2D304791" w:rsidR="00BF12C8" w:rsidRPr="00BF12C8" w:rsidRDefault="00BF12C8">
            <w:pPr>
              <w:rPr>
                <w:rFonts w:ascii="Times New Roman" w:hAnsi="Times New Roman" w:cs="Times New Roman"/>
              </w:rPr>
            </w:pPr>
            <w:r w:rsidRPr="00BF12C8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56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12C8" w:rsidRPr="00BF12C8" w14:paraId="7F3740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43E4F" w14:textId="77777777" w:rsidR="00BF12C8" w:rsidRPr="00BF12C8" w:rsidRDefault="00BF12C8" w:rsidP="00BF12C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5A9CD12" w14:textId="77777777" w:rsidR="00BF12C8" w:rsidRPr="00BF12C8" w:rsidRDefault="00BF12C8" w:rsidP="00BF12C8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9"/>
            </w:tblGrid>
            <w:tr w:rsidR="00BF12C8" w:rsidRPr="00BF12C8" w14:paraId="7BA520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CE6F5" w14:textId="77777777" w:rsidR="00BF12C8" w:rsidRPr="00BF12C8" w:rsidRDefault="00BF12C8" w:rsidP="00BF12C8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;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Xử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giao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dịch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thẻ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ví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tử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; Thông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báo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kết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quả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thanh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toán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thành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công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thất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bại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)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cho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hệ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thống</w:t>
                  </w:r>
                  <w:proofErr w:type="spellEnd"/>
                  <w:r w:rsidRPr="00BF12C8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BF12C8">
                    <w:rPr>
                      <w:rFonts w:ascii="Times New Roman" w:hAnsi="Times New Roman" w:cs="Times New Roman"/>
                    </w:rPr>
                    <w:t>chính</w:t>
                  </w:r>
                  <w:proofErr w:type="spellEnd"/>
                </w:p>
              </w:tc>
            </w:tr>
          </w:tbl>
          <w:p w14:paraId="0B705485" w14:textId="77777777" w:rsidR="00BF12C8" w:rsidRPr="00BF12C8" w:rsidRDefault="00BF12C8">
            <w:pPr>
              <w:rPr>
                <w:rFonts w:ascii="Times New Roman" w:hAnsi="Times New Roman" w:cs="Times New Roman"/>
              </w:rPr>
            </w:pPr>
          </w:p>
        </w:tc>
      </w:tr>
    </w:tbl>
    <w:p w14:paraId="4CA52EEE" w14:textId="57C84F1B" w:rsidR="00BF12C8" w:rsidRDefault="00BF12C8">
      <w:pPr>
        <w:rPr>
          <w:rFonts w:ascii="Times New Roman" w:hAnsi="Times New Roman" w:cs="Times New Roman"/>
        </w:rPr>
      </w:pPr>
      <w:r w:rsidRPr="00BF12C8">
        <w:rPr>
          <w:rFonts w:ascii="Times New Roman" w:hAnsi="Times New Roman" w:cs="Times New Roman"/>
        </w:rPr>
        <w:t xml:space="preserve"> </w:t>
      </w:r>
    </w:p>
    <w:p w14:paraId="37061522" w14:textId="72B63F8B" w:rsidR="00804C38" w:rsidRDefault="00804C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6:</w:t>
      </w:r>
    </w:p>
    <w:p w14:paraId="1B0E1992" w14:textId="2B8E8EC5" w:rsidR="00804C38" w:rsidRDefault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1.Tên: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699BB5DD" w14:textId="27A3655A" w:rsidR="00804C38" w:rsidRDefault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804C38">
        <w:rPr>
          <w:rFonts w:ascii="Times New Roman" w:hAnsi="Times New Roman" w:cs="Times New Roman"/>
        </w:rPr>
        <w:t>Actor</w:t>
      </w:r>
      <w:r>
        <w:rPr>
          <w:rFonts w:ascii="Times New Roman" w:hAnsi="Times New Roman" w:cs="Times New Roman"/>
        </w:rPr>
        <w:t xml:space="preserve">: </w:t>
      </w:r>
    </w:p>
    <w:p w14:paraId="28E5F561" w14:textId="5D1B2701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Khách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người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món</w:t>
      </w:r>
      <w:proofErr w:type="spellEnd"/>
      <w:r w:rsidRPr="00804C38">
        <w:rPr>
          <w:rFonts w:ascii="Times New Roman" w:hAnsi="Times New Roman" w:cs="Times New Roman"/>
        </w:rPr>
        <w:t xml:space="preserve"> / </w:t>
      </w:r>
      <w:proofErr w:type="spellStart"/>
      <w:r w:rsidRPr="00804C38">
        <w:rPr>
          <w:rFonts w:ascii="Times New Roman" w:hAnsi="Times New Roman" w:cs="Times New Roman"/>
        </w:rPr>
        <w:t>mua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)</w:t>
      </w:r>
    </w:p>
    <w:p w14:paraId="19034B0E" w14:textId="75B4413A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  <w:b/>
          <w:bCs/>
        </w:rPr>
        <w:t>Hệ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(app / website </w:t>
      </w:r>
      <w:proofErr w:type="spellStart"/>
      <w:r w:rsidRPr="00804C38">
        <w:rPr>
          <w:rFonts w:ascii="Times New Roman" w:hAnsi="Times New Roman" w:cs="Times New Roman"/>
        </w:rPr>
        <w:t>xử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lý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)</w:t>
      </w:r>
    </w:p>
    <w:p w14:paraId="2E631022" w14:textId="1B6A61FA" w:rsidR="00804C38" w:rsidRDefault="00804C38" w:rsidP="00804C38">
      <w:pPr>
        <w:ind w:firstLine="720"/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  <w:b/>
          <w:bCs/>
        </w:rPr>
        <w:t>Cổng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thanh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nếu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online</w:t>
      </w:r>
    </w:p>
    <w:p w14:paraId="28D9788F" w14:textId="2DABE327" w:rsidR="00804C38" w:rsidRDefault="00804C38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EABB696" w14:textId="3E6C7237" w:rsidR="00804C38" w:rsidRDefault="00804C38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muốn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thành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công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6474E166" w14:textId="62A7AC59" w:rsidR="00804C38" w:rsidRDefault="00804C38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2B3A1AE" w14:textId="1628711E" w:rsidR="00804C38" w:rsidRPr="00804C38" w:rsidRDefault="00804C38" w:rsidP="00804C38"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>-</w:t>
      </w:r>
      <w:r w:rsidRPr="00804C38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804C38">
        <w:t>Khách</w:t>
      </w:r>
      <w:proofErr w:type="spellEnd"/>
      <w:r w:rsidRPr="00804C38">
        <w:t xml:space="preserve"> </w:t>
      </w:r>
      <w:proofErr w:type="spellStart"/>
      <w:r w:rsidRPr="00804C38">
        <w:t>hàng</w:t>
      </w:r>
      <w:proofErr w:type="spellEnd"/>
      <w:r w:rsidRPr="00804C38">
        <w:t xml:space="preserve"> </w:t>
      </w:r>
      <w:proofErr w:type="spellStart"/>
      <w:r w:rsidRPr="00804C38">
        <w:t>chọn</w:t>
      </w:r>
      <w:proofErr w:type="spellEnd"/>
      <w:r w:rsidRPr="00804C38">
        <w:t xml:space="preserve"> </w:t>
      </w:r>
      <w:proofErr w:type="spellStart"/>
      <w:r w:rsidRPr="00804C38">
        <w:t>các</w:t>
      </w:r>
      <w:proofErr w:type="spellEnd"/>
      <w:r w:rsidRPr="00804C38">
        <w:t xml:space="preserve"> </w:t>
      </w:r>
      <w:proofErr w:type="spellStart"/>
      <w:r w:rsidRPr="00804C38">
        <w:t>sản</w:t>
      </w:r>
      <w:proofErr w:type="spellEnd"/>
      <w:r w:rsidRPr="00804C38">
        <w:t xml:space="preserve"> </w:t>
      </w:r>
      <w:proofErr w:type="spellStart"/>
      <w:r w:rsidRPr="00804C38">
        <w:t>phẩm</w:t>
      </w:r>
      <w:proofErr w:type="spellEnd"/>
      <w:r w:rsidRPr="00804C38">
        <w:t>/</w:t>
      </w:r>
      <w:proofErr w:type="spellStart"/>
      <w:r w:rsidRPr="00804C38">
        <w:t>món</w:t>
      </w:r>
      <w:proofErr w:type="spellEnd"/>
      <w:r w:rsidRPr="00804C38">
        <w:t xml:space="preserve"> </w:t>
      </w:r>
      <w:proofErr w:type="spellStart"/>
      <w:r w:rsidRPr="00804C38">
        <w:t>ăn</w:t>
      </w:r>
      <w:proofErr w:type="spellEnd"/>
      <w:r w:rsidRPr="00804C38">
        <w:t xml:space="preserve"> </w:t>
      </w:r>
      <w:proofErr w:type="spellStart"/>
      <w:r w:rsidRPr="00804C38">
        <w:t>và</w:t>
      </w:r>
      <w:proofErr w:type="spellEnd"/>
      <w:r w:rsidRPr="00804C38">
        <w:t xml:space="preserve"> </w:t>
      </w:r>
      <w:proofErr w:type="spellStart"/>
      <w:r w:rsidRPr="00804C38">
        <w:t>mở</w:t>
      </w:r>
      <w:proofErr w:type="spellEnd"/>
      <w:r w:rsidRPr="00804C38">
        <w:t xml:space="preserve"> </w:t>
      </w:r>
      <w:proofErr w:type="spellStart"/>
      <w:r w:rsidRPr="00804C38">
        <w:t>giỏ</w:t>
      </w:r>
      <w:proofErr w:type="spellEnd"/>
      <w:r w:rsidRPr="00804C38">
        <w:t xml:space="preserve"> </w:t>
      </w:r>
      <w:proofErr w:type="spellStart"/>
      <w:r w:rsidRPr="00804C38">
        <w:t>hàng</w:t>
      </w:r>
      <w:proofErr w:type="spellEnd"/>
      <w:r w:rsidRPr="00804C38">
        <w:t>.</w:t>
      </w:r>
    </w:p>
    <w:p w14:paraId="704E810D" w14:textId="7B3A32D5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nhấn</w:t>
      </w:r>
      <w:proofErr w:type="spellEnd"/>
      <w:r w:rsidRPr="00804C38">
        <w:rPr>
          <w:rFonts w:ascii="Times New Roman" w:hAnsi="Times New Roman" w:cs="Times New Roman"/>
        </w:rPr>
        <w:t xml:space="preserve"> “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”.</w:t>
      </w:r>
    </w:p>
    <w:p w14:paraId="0EB9BED8" w14:textId="54E8512D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hiển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thị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thông</w:t>
      </w:r>
      <w:proofErr w:type="spellEnd"/>
      <w:r w:rsidRPr="00804C38">
        <w:rPr>
          <w:rFonts w:ascii="Times New Roman" w:hAnsi="Times New Roman" w:cs="Times New Roman"/>
        </w:rPr>
        <w:t xml:space="preserve"> tin </w:t>
      </w:r>
      <w:proofErr w:type="spellStart"/>
      <w:r w:rsidRPr="00804C38">
        <w:rPr>
          <w:rFonts w:ascii="Times New Roman" w:hAnsi="Times New Roman" w:cs="Times New Roman"/>
        </w:rPr>
        <w:t>tóm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tắt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danh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sách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món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số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lượng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giá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tạm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tính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phí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vận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chuyển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địa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chỉ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giao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).</w:t>
      </w:r>
    </w:p>
    <w:p w14:paraId="06DB2656" w14:textId="21B61453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chọn</w:t>
      </w:r>
      <w:proofErr w:type="spellEnd"/>
      <w:r w:rsidRPr="00804C38">
        <w:rPr>
          <w:rFonts w:ascii="Times New Roman" w:hAnsi="Times New Roman" w:cs="Times New Roman"/>
        </w:rPr>
        <w:t xml:space="preserve"> / </w:t>
      </w:r>
      <w:proofErr w:type="spellStart"/>
      <w:r w:rsidRPr="00804C38">
        <w:rPr>
          <w:rFonts w:ascii="Times New Roman" w:hAnsi="Times New Roman" w:cs="Times New Roman"/>
        </w:rPr>
        <w:t>xác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nhận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địa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chỉ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giao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205A57C2" w14:textId="430D296F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chọn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phương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thức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ví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dụ</w:t>
      </w:r>
      <w:proofErr w:type="spellEnd"/>
      <w:r w:rsidRPr="00804C38">
        <w:rPr>
          <w:rFonts w:ascii="Times New Roman" w:hAnsi="Times New Roman" w:cs="Times New Roman"/>
        </w:rPr>
        <w:t xml:space="preserve">: </w:t>
      </w:r>
      <w:proofErr w:type="spellStart"/>
      <w:r w:rsidRPr="00804C38">
        <w:rPr>
          <w:rFonts w:ascii="Times New Roman" w:hAnsi="Times New Roman" w:cs="Times New Roman"/>
        </w:rPr>
        <w:t>tiền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nhận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ví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điện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tử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thẻ</w:t>
      </w:r>
      <w:proofErr w:type="spellEnd"/>
      <w:r w:rsidRPr="00804C38">
        <w:rPr>
          <w:rFonts w:ascii="Times New Roman" w:hAnsi="Times New Roman" w:cs="Times New Roman"/>
        </w:rPr>
        <w:t>).</w:t>
      </w:r>
    </w:p>
    <w:p w14:paraId="44E56EE4" w14:textId="08A07D26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nhấn</w:t>
      </w:r>
      <w:proofErr w:type="spellEnd"/>
      <w:r w:rsidRPr="00804C38">
        <w:rPr>
          <w:rFonts w:ascii="Times New Roman" w:hAnsi="Times New Roman" w:cs="Times New Roman"/>
        </w:rPr>
        <w:t xml:space="preserve"> “</w:t>
      </w:r>
      <w:proofErr w:type="spellStart"/>
      <w:r w:rsidRPr="00804C38">
        <w:rPr>
          <w:rFonts w:ascii="Times New Roman" w:hAnsi="Times New Roman" w:cs="Times New Roman"/>
        </w:rPr>
        <w:t>Xác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nhận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”.</w:t>
      </w:r>
    </w:p>
    <w:p w14:paraId="30DBEA42" w14:textId="2972705F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>:</w:t>
      </w:r>
    </w:p>
    <w:p w14:paraId="7FB6C01D" w14:textId="77777777" w:rsidR="00804C38" w:rsidRPr="00804C38" w:rsidRDefault="00804C38" w:rsidP="00804C38">
      <w:pPr>
        <w:ind w:left="720" w:firstLine="720"/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lastRenderedPageBreak/>
        <w:t>kiểm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tra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giỏ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còn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hợp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lệ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còn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, </w:t>
      </w:r>
      <w:proofErr w:type="spellStart"/>
      <w:r w:rsidRPr="00804C38">
        <w:rPr>
          <w:rFonts w:ascii="Times New Roman" w:hAnsi="Times New Roman" w:cs="Times New Roman"/>
        </w:rPr>
        <w:t>số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lượng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cho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phép</w:t>
      </w:r>
      <w:proofErr w:type="spellEnd"/>
      <w:r w:rsidRPr="00804C38">
        <w:rPr>
          <w:rFonts w:ascii="Times New Roman" w:hAnsi="Times New Roman" w:cs="Times New Roman"/>
        </w:rPr>
        <w:t>),</w:t>
      </w:r>
    </w:p>
    <w:p w14:paraId="20F50615" w14:textId="0FBF67E1" w:rsidR="00804C38" w:rsidRPr="00804C38" w:rsidRDefault="00804C38" w:rsidP="00804C38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804C38">
        <w:rPr>
          <w:rFonts w:ascii="Times New Roman" w:hAnsi="Times New Roman" w:cs="Times New Roman"/>
        </w:rPr>
        <w:t>ính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tổng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tiền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cuối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cùng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72F71CAE" w14:textId="70A56BA6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Nếu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online:</w:t>
      </w:r>
    </w:p>
    <w:p w14:paraId="0D14433D" w14:textId="7D141AA1" w:rsidR="00804C38" w:rsidRPr="00804C38" w:rsidRDefault="00804C38" w:rsidP="00804C38">
      <w:pPr>
        <w:ind w:left="720" w:firstLine="720"/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gửi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thông</w:t>
      </w:r>
      <w:proofErr w:type="spellEnd"/>
      <w:r w:rsidRPr="00804C38">
        <w:rPr>
          <w:rFonts w:ascii="Times New Roman" w:hAnsi="Times New Roman" w:cs="Times New Roman"/>
        </w:rPr>
        <w:t xml:space="preserve"> tin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sang </w:t>
      </w:r>
      <w:proofErr w:type="spellStart"/>
      <w:r w:rsidRPr="00804C38">
        <w:rPr>
          <w:rFonts w:ascii="Times New Roman" w:hAnsi="Times New Roman" w:cs="Times New Roman"/>
        </w:rPr>
        <w:t>cổng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5D6430BB" w14:textId="77777777" w:rsidR="00804C38" w:rsidRPr="00804C38" w:rsidRDefault="00804C38" w:rsidP="00804C38">
      <w:pPr>
        <w:ind w:left="720" w:firstLine="720"/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Cổng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phản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hồi</w:t>
      </w:r>
      <w:proofErr w:type="spellEnd"/>
      <w:r w:rsidRPr="00804C38">
        <w:rPr>
          <w:rFonts w:ascii="Times New Roman" w:hAnsi="Times New Roman" w:cs="Times New Roman"/>
        </w:rPr>
        <w:t xml:space="preserve"> “</w:t>
      </w:r>
      <w:proofErr w:type="spellStart"/>
      <w:r w:rsidRPr="00804C38">
        <w:rPr>
          <w:rFonts w:ascii="Times New Roman" w:hAnsi="Times New Roman" w:cs="Times New Roman"/>
        </w:rPr>
        <w:t>thành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công</w:t>
      </w:r>
      <w:proofErr w:type="spellEnd"/>
      <w:r w:rsidRPr="00804C38">
        <w:rPr>
          <w:rFonts w:ascii="Times New Roman" w:hAnsi="Times New Roman" w:cs="Times New Roman"/>
        </w:rPr>
        <w:t>”.</w:t>
      </w:r>
    </w:p>
    <w:p w14:paraId="67AE7143" w14:textId="3757C6FF" w:rsidR="00804C38" w:rsidRPr="00804C38" w:rsidRDefault="00804C38" w:rsidP="00804C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tạo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và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mã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2A3C16CB" w14:textId="20EB59CF" w:rsidR="00804C38" w:rsidRDefault="00804C38" w:rsidP="00804C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thông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báo</w:t>
      </w:r>
      <w:proofErr w:type="spellEnd"/>
      <w:r w:rsidRPr="00804C38">
        <w:rPr>
          <w:rFonts w:ascii="Times New Roman" w:hAnsi="Times New Roman" w:cs="Times New Roman"/>
        </w:rPr>
        <w:t xml:space="preserve"> “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thành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công</w:t>
      </w:r>
      <w:proofErr w:type="spellEnd"/>
      <w:r w:rsidRPr="00804C38">
        <w:rPr>
          <w:rFonts w:ascii="Times New Roman" w:hAnsi="Times New Roman" w:cs="Times New Roman"/>
        </w:rPr>
        <w:t xml:space="preserve">” </w:t>
      </w:r>
      <w:proofErr w:type="spellStart"/>
      <w:r w:rsidRPr="00804C38">
        <w:rPr>
          <w:rFonts w:ascii="Times New Roman" w:hAnsi="Times New Roman" w:cs="Times New Roman"/>
        </w:rPr>
        <w:t>cho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và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hiển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thị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mã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 xml:space="preserve"> + </w:t>
      </w:r>
      <w:proofErr w:type="spellStart"/>
      <w:r w:rsidRPr="00804C38">
        <w:rPr>
          <w:rFonts w:ascii="Times New Roman" w:hAnsi="Times New Roman" w:cs="Times New Roman"/>
        </w:rPr>
        <w:t>thời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gian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dự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kiến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giao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6A366735" w14:textId="4E1A5070" w:rsidR="00804C38" w:rsidRDefault="00804C38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</w:p>
    <w:p w14:paraId="1B50522D" w14:textId="3DC752CC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  <w:b/>
          <w:bCs/>
        </w:rPr>
        <w:t>Hết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4C38">
        <w:rPr>
          <w:rFonts w:ascii="Times New Roman" w:hAnsi="Times New Roman" w:cs="Times New Roman"/>
          <w:b/>
          <w:bCs/>
        </w:rPr>
        <w:t>hàng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</w:t>
      </w:r>
    </w:p>
    <w:p w14:paraId="736D4BEE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Tại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bước</w:t>
      </w:r>
      <w:proofErr w:type="spellEnd"/>
      <w:r w:rsidRPr="00804C38">
        <w:rPr>
          <w:rFonts w:ascii="Times New Roman" w:hAnsi="Times New Roman" w:cs="Times New Roman"/>
        </w:rPr>
        <w:t xml:space="preserve"> 7, </w:t>
      </w:r>
      <w:proofErr w:type="spellStart"/>
      <w:r w:rsidRPr="00804C38">
        <w:rPr>
          <w:rFonts w:ascii="Times New Roman" w:hAnsi="Times New Roman" w:cs="Times New Roman"/>
        </w:rPr>
        <w:t>nếu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một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món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trong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giỏ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đã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hết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hoặc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không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đủ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số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lượng</w:t>
      </w:r>
      <w:proofErr w:type="spellEnd"/>
      <w:r w:rsidRPr="00804C38">
        <w:rPr>
          <w:rFonts w:ascii="Times New Roman" w:hAnsi="Times New Roman" w:cs="Times New Roman"/>
        </w:rPr>
        <w:t>:</w:t>
      </w:r>
    </w:p>
    <w:p w14:paraId="4306E385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báo</w:t>
      </w:r>
      <w:proofErr w:type="spellEnd"/>
      <w:r w:rsidRPr="00804C38">
        <w:rPr>
          <w:rFonts w:ascii="Times New Roman" w:hAnsi="Times New Roman" w:cs="Times New Roman"/>
        </w:rPr>
        <w:t xml:space="preserve"> “</w:t>
      </w:r>
      <w:proofErr w:type="spellStart"/>
      <w:r w:rsidRPr="00804C38">
        <w:rPr>
          <w:rFonts w:ascii="Times New Roman" w:hAnsi="Times New Roman" w:cs="Times New Roman"/>
        </w:rPr>
        <w:t>Món</w:t>
      </w:r>
      <w:proofErr w:type="spellEnd"/>
      <w:r w:rsidRPr="00804C38">
        <w:rPr>
          <w:rFonts w:ascii="Times New Roman" w:hAnsi="Times New Roman" w:cs="Times New Roman"/>
        </w:rPr>
        <w:t xml:space="preserve"> X </w:t>
      </w:r>
      <w:proofErr w:type="spellStart"/>
      <w:r w:rsidRPr="00804C38">
        <w:rPr>
          <w:rFonts w:ascii="Times New Roman" w:hAnsi="Times New Roman" w:cs="Times New Roman"/>
        </w:rPr>
        <w:t>không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còn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đủ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số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lượng</w:t>
      </w:r>
      <w:proofErr w:type="spellEnd"/>
      <w:r w:rsidRPr="00804C38">
        <w:rPr>
          <w:rFonts w:ascii="Times New Roman" w:hAnsi="Times New Roman" w:cs="Times New Roman"/>
        </w:rPr>
        <w:t>”.</w:t>
      </w:r>
    </w:p>
    <w:p w14:paraId="7A533B1B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yêu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cầu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chỉnh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giỏ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giảm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số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lượng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hoặc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xóa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món</w:t>
      </w:r>
      <w:proofErr w:type="spellEnd"/>
      <w:r w:rsidRPr="00804C38">
        <w:rPr>
          <w:rFonts w:ascii="Times New Roman" w:hAnsi="Times New Roman" w:cs="Times New Roman"/>
        </w:rPr>
        <w:t>).</w:t>
      </w:r>
    </w:p>
    <w:p w14:paraId="660F7A2F" w14:textId="77777777" w:rsidR="00804C38" w:rsidRPr="00804C38" w:rsidRDefault="00804C38" w:rsidP="00804C38">
      <w:pPr>
        <w:rPr>
          <w:rFonts w:ascii="Times New Roman" w:hAnsi="Times New Roman" w:cs="Times New Roman"/>
        </w:rPr>
      </w:pPr>
      <w:r w:rsidRPr="00804C38">
        <w:rPr>
          <w:rFonts w:ascii="Times New Roman" w:hAnsi="Times New Roman" w:cs="Times New Roman"/>
        </w:rPr>
        <w:t xml:space="preserve">Quay </w:t>
      </w:r>
      <w:proofErr w:type="spellStart"/>
      <w:r w:rsidRPr="00804C38">
        <w:rPr>
          <w:rFonts w:ascii="Times New Roman" w:hAnsi="Times New Roman" w:cs="Times New Roman"/>
        </w:rPr>
        <w:t>lại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bước</w:t>
      </w:r>
      <w:proofErr w:type="spellEnd"/>
      <w:r w:rsidRPr="00804C38">
        <w:rPr>
          <w:rFonts w:ascii="Times New Roman" w:hAnsi="Times New Roman" w:cs="Times New Roman"/>
        </w:rPr>
        <w:t xml:space="preserve"> 3 </w:t>
      </w:r>
      <w:proofErr w:type="spellStart"/>
      <w:r w:rsidRPr="00804C38">
        <w:rPr>
          <w:rFonts w:ascii="Times New Roman" w:hAnsi="Times New Roman" w:cs="Times New Roman"/>
        </w:rPr>
        <w:t>để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xác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nhận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lại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đơn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7ACF552E" w14:textId="55B625C3" w:rsidR="00804C38" w:rsidRPr="00804C38" w:rsidRDefault="00804C38" w:rsidP="00804C38">
      <w:pPr>
        <w:rPr>
          <w:rFonts w:ascii="Times New Roman" w:hAnsi="Times New Roman" w:cs="Times New Roman"/>
        </w:rPr>
      </w:pPr>
      <w:r w:rsidRPr="00804C38">
        <w:rPr>
          <w:rFonts w:ascii="Times New Roman" w:hAnsi="Times New Roman" w:cs="Times New Roman"/>
          <w:b/>
          <w:bCs/>
        </w:rPr>
        <w:t xml:space="preserve"> Thanh </w:t>
      </w:r>
      <w:proofErr w:type="spellStart"/>
      <w:r w:rsidRPr="00804C38">
        <w:rPr>
          <w:rFonts w:ascii="Times New Roman" w:hAnsi="Times New Roman" w:cs="Times New Roman"/>
          <w:b/>
          <w:bCs/>
        </w:rPr>
        <w:t>toán</w:t>
      </w:r>
      <w:proofErr w:type="spellEnd"/>
      <w:r w:rsidRPr="00804C38">
        <w:rPr>
          <w:rFonts w:ascii="Times New Roman" w:hAnsi="Times New Roman" w:cs="Times New Roman"/>
          <w:b/>
          <w:bCs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</w:rPr>
        <w:t>lỗi</w:t>
      </w:r>
      <w:proofErr w:type="spellEnd"/>
    </w:p>
    <w:p w14:paraId="7F03CC6E" w14:textId="77777777" w:rsidR="00804C38" w:rsidRPr="00804C38" w:rsidRDefault="00804C38" w:rsidP="00804C38">
      <w:pPr>
        <w:rPr>
          <w:rFonts w:ascii="Times New Roman" w:hAnsi="Times New Roman" w:cs="Times New Roman"/>
        </w:rPr>
      </w:pPr>
      <w:r w:rsidRPr="00804C38">
        <w:rPr>
          <w:rFonts w:ascii="Times New Roman" w:hAnsi="Times New Roman" w:cs="Times New Roman"/>
        </w:rPr>
        <w:t xml:space="preserve">Ở </w:t>
      </w:r>
      <w:proofErr w:type="spellStart"/>
      <w:r w:rsidRPr="00804C38">
        <w:rPr>
          <w:rFonts w:ascii="Times New Roman" w:hAnsi="Times New Roman" w:cs="Times New Roman"/>
        </w:rPr>
        <w:t>bước</w:t>
      </w:r>
      <w:proofErr w:type="spellEnd"/>
      <w:r w:rsidRPr="00804C38">
        <w:rPr>
          <w:rFonts w:ascii="Times New Roman" w:hAnsi="Times New Roman" w:cs="Times New Roman"/>
        </w:rPr>
        <w:t xml:space="preserve"> 8, </w:t>
      </w:r>
      <w:proofErr w:type="spellStart"/>
      <w:r w:rsidRPr="00804C38">
        <w:rPr>
          <w:rFonts w:ascii="Times New Roman" w:hAnsi="Times New Roman" w:cs="Times New Roman"/>
        </w:rPr>
        <w:t>nếu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cổng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trả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về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lỗi</w:t>
      </w:r>
      <w:proofErr w:type="spellEnd"/>
      <w:r w:rsidRPr="00804C38">
        <w:rPr>
          <w:rFonts w:ascii="Times New Roman" w:hAnsi="Times New Roman" w:cs="Times New Roman"/>
        </w:rPr>
        <w:t xml:space="preserve"> (</w:t>
      </w:r>
      <w:proofErr w:type="spellStart"/>
      <w:r w:rsidRPr="00804C38">
        <w:rPr>
          <w:rFonts w:ascii="Times New Roman" w:hAnsi="Times New Roman" w:cs="Times New Roman"/>
        </w:rPr>
        <w:t>ví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dụ</w:t>
      </w:r>
      <w:proofErr w:type="spellEnd"/>
      <w:r w:rsidRPr="00804C38">
        <w:rPr>
          <w:rFonts w:ascii="Times New Roman" w:hAnsi="Times New Roman" w:cs="Times New Roman"/>
        </w:rPr>
        <w:t xml:space="preserve">: </w:t>
      </w:r>
      <w:proofErr w:type="spellStart"/>
      <w:r w:rsidRPr="00804C38">
        <w:rPr>
          <w:rFonts w:ascii="Times New Roman" w:hAnsi="Times New Roman" w:cs="Times New Roman"/>
        </w:rPr>
        <w:t>thẻ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bị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từ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chối</w:t>
      </w:r>
      <w:proofErr w:type="spellEnd"/>
      <w:r w:rsidRPr="00804C38">
        <w:rPr>
          <w:rFonts w:ascii="Times New Roman" w:hAnsi="Times New Roman" w:cs="Times New Roman"/>
        </w:rPr>
        <w:t xml:space="preserve"> / </w:t>
      </w:r>
      <w:proofErr w:type="spellStart"/>
      <w:r w:rsidRPr="00804C38">
        <w:rPr>
          <w:rFonts w:ascii="Times New Roman" w:hAnsi="Times New Roman" w:cs="Times New Roman"/>
        </w:rPr>
        <w:t>ví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không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đủ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tiền</w:t>
      </w:r>
      <w:proofErr w:type="spellEnd"/>
      <w:r w:rsidRPr="00804C38">
        <w:rPr>
          <w:rFonts w:ascii="Times New Roman" w:hAnsi="Times New Roman" w:cs="Times New Roman"/>
        </w:rPr>
        <w:t>):</w:t>
      </w:r>
    </w:p>
    <w:p w14:paraId="4FC68894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Hệ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thống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thông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báo</w:t>
      </w:r>
      <w:proofErr w:type="spellEnd"/>
      <w:r w:rsidRPr="00804C38">
        <w:rPr>
          <w:rFonts w:ascii="Times New Roman" w:hAnsi="Times New Roman" w:cs="Times New Roman"/>
        </w:rPr>
        <w:t xml:space="preserve"> “Thanh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thất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bại</w:t>
      </w:r>
      <w:proofErr w:type="spellEnd"/>
      <w:r w:rsidRPr="00804C38">
        <w:rPr>
          <w:rFonts w:ascii="Times New Roman" w:hAnsi="Times New Roman" w:cs="Times New Roman"/>
        </w:rPr>
        <w:t>”.</w:t>
      </w:r>
    </w:p>
    <w:p w14:paraId="0E726FE8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Khách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có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thể</w:t>
      </w:r>
      <w:proofErr w:type="spellEnd"/>
      <w:r w:rsidRPr="00804C38">
        <w:rPr>
          <w:rFonts w:ascii="Times New Roman" w:hAnsi="Times New Roman" w:cs="Times New Roman"/>
        </w:rPr>
        <w:t>:</w:t>
      </w:r>
    </w:p>
    <w:p w14:paraId="573BDE76" w14:textId="77777777" w:rsidR="00804C38" w:rsidRP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chọn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phương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thức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thanh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toán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khác</w:t>
      </w:r>
      <w:proofErr w:type="spellEnd"/>
      <w:r w:rsidRPr="00804C38">
        <w:rPr>
          <w:rFonts w:ascii="Times New Roman" w:hAnsi="Times New Roman" w:cs="Times New Roman"/>
        </w:rPr>
        <w:t xml:space="preserve">, quay </w:t>
      </w:r>
      <w:proofErr w:type="spellStart"/>
      <w:r w:rsidRPr="00804C38">
        <w:rPr>
          <w:rFonts w:ascii="Times New Roman" w:hAnsi="Times New Roman" w:cs="Times New Roman"/>
        </w:rPr>
        <w:t>lại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bước</w:t>
      </w:r>
      <w:proofErr w:type="spellEnd"/>
      <w:r w:rsidRPr="00804C38">
        <w:rPr>
          <w:rFonts w:ascii="Times New Roman" w:hAnsi="Times New Roman" w:cs="Times New Roman"/>
        </w:rPr>
        <w:t xml:space="preserve"> 5,</w:t>
      </w:r>
    </w:p>
    <w:p w14:paraId="2ED24423" w14:textId="77777777" w:rsidR="00804C38" w:rsidRDefault="00804C38" w:rsidP="00804C38">
      <w:pPr>
        <w:rPr>
          <w:rFonts w:ascii="Times New Roman" w:hAnsi="Times New Roman" w:cs="Times New Roman"/>
        </w:rPr>
      </w:pPr>
      <w:proofErr w:type="spellStart"/>
      <w:r w:rsidRPr="00804C38">
        <w:rPr>
          <w:rFonts w:ascii="Times New Roman" w:hAnsi="Times New Roman" w:cs="Times New Roman"/>
        </w:rPr>
        <w:t>hoặc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hủy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đặt</w:t>
      </w:r>
      <w:proofErr w:type="spellEnd"/>
      <w:r w:rsidRPr="00804C38">
        <w:rPr>
          <w:rFonts w:ascii="Times New Roman" w:hAnsi="Times New Roman" w:cs="Times New Roman"/>
        </w:rPr>
        <w:t xml:space="preserve"> </w:t>
      </w:r>
      <w:proofErr w:type="spellStart"/>
      <w:r w:rsidRPr="00804C38">
        <w:rPr>
          <w:rFonts w:ascii="Times New Roman" w:hAnsi="Times New Roman" w:cs="Times New Roman"/>
        </w:rPr>
        <w:t>hàng</w:t>
      </w:r>
      <w:proofErr w:type="spellEnd"/>
      <w:r w:rsidRPr="00804C38">
        <w:rPr>
          <w:rFonts w:ascii="Times New Roman" w:hAnsi="Times New Roman" w:cs="Times New Roman"/>
        </w:rPr>
        <w:t>.</w:t>
      </w:r>
    </w:p>
    <w:p w14:paraId="05CA5D2D" w14:textId="77777777" w:rsidR="00CB746C" w:rsidRDefault="00CB746C" w:rsidP="00804C38">
      <w:pPr>
        <w:rPr>
          <w:rFonts w:ascii="Times New Roman" w:hAnsi="Times New Roman" w:cs="Times New Roman"/>
        </w:rPr>
      </w:pPr>
    </w:p>
    <w:p w14:paraId="2B2F4F93" w14:textId="09B1C367" w:rsidR="00CB746C" w:rsidRDefault="00CB746C" w:rsidP="00804C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7:</w:t>
      </w:r>
    </w:p>
    <w:p w14:paraId="7A63BC2F" w14:textId="11B3EAFB" w:rsidR="00CB746C" w:rsidRPr="00804C38" w:rsidRDefault="00CB746C" w:rsidP="00804C38">
      <w:pPr>
        <w:rPr>
          <w:rFonts w:ascii="Times New Roman" w:hAnsi="Times New Roman" w:cs="Times New Roman"/>
        </w:rPr>
      </w:pPr>
      <w:r w:rsidRPr="00CB746C">
        <w:rPr>
          <w:rFonts w:ascii="Times New Roman" w:hAnsi="Times New Roman" w:cs="Times New Roman"/>
        </w:rPr>
        <w:lastRenderedPageBreak/>
        <w:drawing>
          <wp:inline distT="0" distB="0" distL="0" distR="0" wp14:anchorId="3E4A4F96" wp14:editId="6D06430C">
            <wp:extent cx="5830114" cy="4563112"/>
            <wp:effectExtent l="0" t="0" r="0" b="8890"/>
            <wp:docPr id="470349652" name="Picture 1" descr="A diagram of a person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9652" name="Picture 1" descr="A diagram of a person's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01E" w14:textId="7E4D5F5C" w:rsidR="00804C38" w:rsidRDefault="00CB746C" w:rsidP="00804C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8: </w:t>
      </w:r>
    </w:p>
    <w:p w14:paraId="173C9799" w14:textId="428E92DF" w:rsidR="00CB746C" w:rsidRDefault="00CB746C" w:rsidP="00804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-APP: </w:t>
      </w:r>
      <w:r w:rsidRPr="00CB746C">
        <w:rPr>
          <w:rFonts w:ascii="Times New Roman" w:hAnsi="Times New Roman" w:cs="Times New Roman"/>
          <w:b/>
          <w:bCs/>
        </w:rPr>
        <w:t>Grab</w:t>
      </w:r>
    </w:p>
    <w:p w14:paraId="64D10A8C" w14:textId="46C9447F" w:rsidR="00CB746C" w:rsidRDefault="00CB746C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B746C">
        <w:t xml:space="preserve"> </w:t>
      </w:r>
      <w:r w:rsidRPr="00CB746C">
        <w:rPr>
          <w:rFonts w:ascii="Times New Roman" w:hAnsi="Times New Roman" w:cs="Times New Roman"/>
        </w:rPr>
        <w:t>Actor</w:t>
      </w:r>
      <w:r>
        <w:rPr>
          <w:rFonts w:ascii="Times New Roman" w:hAnsi="Times New Roman" w:cs="Times New Roman"/>
        </w:rPr>
        <w:t>:</w:t>
      </w:r>
    </w:p>
    <w:p w14:paraId="17E60F51" w14:textId="1E1FFA07" w:rsidR="00CB746C" w:rsidRDefault="00CB746C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B746C">
        <w:rPr>
          <w:rFonts w:ascii="Times New Roman" w:hAnsi="Times New Roman" w:cs="Times New Roman"/>
        </w:rPr>
        <w:t>Người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dùng</w:t>
      </w:r>
      <w:proofErr w:type="spellEnd"/>
      <w:r w:rsidRPr="00CB746C">
        <w:rPr>
          <w:rFonts w:ascii="Times New Roman" w:hAnsi="Times New Roman" w:cs="Times New Roman"/>
        </w:rPr>
        <w:t xml:space="preserve"> app Grab </w:t>
      </w:r>
      <w:proofErr w:type="spellStart"/>
      <w:r w:rsidRPr="00CB746C">
        <w:rPr>
          <w:rFonts w:ascii="Times New Roman" w:hAnsi="Times New Roman" w:cs="Times New Roman"/>
        </w:rPr>
        <w:t>để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đặt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xe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xem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tài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đang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tới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đâu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đánh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giá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>…</w:t>
      </w:r>
    </w:p>
    <w:p w14:paraId="7AE8D20A" w14:textId="56A30789" w:rsidR="00CB746C" w:rsidRDefault="00CB746C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 w:rsidRPr="00CB746C">
        <w:rPr>
          <w:rFonts w:ascii="Times New Roman" w:hAnsi="Times New Roman" w:cs="Times New Roman"/>
        </w:rPr>
        <w:t xml:space="preserve">Tài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B746C">
        <w:rPr>
          <w:rFonts w:ascii="Times New Roman" w:hAnsi="Times New Roman" w:cs="Times New Roman"/>
        </w:rPr>
        <w:t>Người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nhận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cuốc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đến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đón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hoàn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thành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và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nhận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tiền</w:t>
      </w:r>
      <w:proofErr w:type="spellEnd"/>
      <w:r w:rsidRPr="00CB746C">
        <w:rPr>
          <w:rFonts w:ascii="Times New Roman" w:hAnsi="Times New Roman" w:cs="Times New Roman"/>
        </w:rPr>
        <w:t>.</w:t>
      </w:r>
    </w:p>
    <w:p w14:paraId="185BC5BF" w14:textId="59E8A4F1" w:rsidR="00CB746C" w:rsidRDefault="00CB746C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</w:t>
      </w:r>
      <w:proofErr w:type="spellStart"/>
      <w:r w:rsidRPr="00CB746C">
        <w:rPr>
          <w:rFonts w:ascii="Times New Roman" w:hAnsi="Times New Roman" w:cs="Times New Roman"/>
        </w:rPr>
        <w:t>Hệ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thống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CB746C">
        <w:rPr>
          <w:rFonts w:ascii="Times New Roman" w:hAnsi="Times New Roman" w:cs="Times New Roman"/>
        </w:rPr>
        <w:t>Dịch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vụ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trung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gian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xử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lý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không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tiền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mặt</w:t>
      </w:r>
      <w:proofErr w:type="spellEnd"/>
      <w:r w:rsidRPr="00CB746C">
        <w:rPr>
          <w:rFonts w:ascii="Times New Roman" w:hAnsi="Times New Roman" w:cs="Times New Roman"/>
        </w:rPr>
        <w:t xml:space="preserve"> (</w:t>
      </w:r>
      <w:proofErr w:type="spellStart"/>
      <w:r w:rsidRPr="00CB746C">
        <w:rPr>
          <w:rFonts w:ascii="Times New Roman" w:hAnsi="Times New Roman" w:cs="Times New Roman"/>
        </w:rPr>
        <w:t>ví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điện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tử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thẻ</w:t>
      </w:r>
      <w:proofErr w:type="spellEnd"/>
      <w:r w:rsidRPr="00CB746C">
        <w:rPr>
          <w:rFonts w:ascii="Times New Roman" w:hAnsi="Times New Roman" w:cs="Times New Roman"/>
        </w:rPr>
        <w:t>).</w:t>
      </w:r>
    </w:p>
    <w:p w14:paraId="5B1D1018" w14:textId="45212102" w:rsidR="00CB746C" w:rsidRDefault="00CB746C" w:rsidP="00804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B746C">
        <w:t xml:space="preserve"> </w:t>
      </w:r>
      <w:r w:rsidRPr="00CB746C">
        <w:rPr>
          <w:rFonts w:ascii="Times New Roman" w:hAnsi="Times New Roman" w:cs="Times New Roman"/>
        </w:rPr>
        <w:t>Use Case</w:t>
      </w:r>
      <w:r>
        <w:rPr>
          <w:rFonts w:ascii="Times New Roman" w:hAnsi="Times New Roman" w:cs="Times New Roman"/>
        </w:rPr>
        <w:t>:</w:t>
      </w:r>
    </w:p>
    <w:p w14:paraId="3A4AB542" w14:textId="0F482EEC" w:rsidR="00CB746C" w:rsidRPr="00CB746C" w:rsidRDefault="00CB746C" w:rsidP="00CB74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Đặt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xe</w:t>
      </w:r>
      <w:proofErr w:type="spellEnd"/>
    </w:p>
    <w:p w14:paraId="5F187872" w14:textId="1F649727" w:rsidR="00CB746C" w:rsidRPr="00CB746C" w:rsidRDefault="00CB746C" w:rsidP="00CB74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yêu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cầu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từ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điểm</w:t>
      </w:r>
      <w:proofErr w:type="spellEnd"/>
      <w:r w:rsidRPr="00CB746C">
        <w:rPr>
          <w:rFonts w:ascii="Times New Roman" w:hAnsi="Times New Roman" w:cs="Times New Roman"/>
        </w:rPr>
        <w:t xml:space="preserve"> A </w:t>
      </w:r>
      <w:proofErr w:type="spellStart"/>
      <w:r w:rsidRPr="00CB746C">
        <w:rPr>
          <w:rFonts w:ascii="Times New Roman" w:hAnsi="Times New Roman" w:cs="Times New Roman"/>
        </w:rPr>
        <w:t>đến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điểm</w:t>
      </w:r>
      <w:proofErr w:type="spellEnd"/>
      <w:r w:rsidRPr="00CB746C">
        <w:rPr>
          <w:rFonts w:ascii="Times New Roman" w:hAnsi="Times New Roman" w:cs="Times New Roman"/>
        </w:rPr>
        <w:t xml:space="preserve"> B.</w:t>
      </w:r>
    </w:p>
    <w:p w14:paraId="48D19497" w14:textId="1EA38029" w:rsidR="00CB746C" w:rsidRPr="00CB746C" w:rsidRDefault="00CB746C" w:rsidP="00CB74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B746C">
        <w:rPr>
          <w:rFonts w:ascii="Times New Roman" w:hAnsi="Times New Roman" w:cs="Times New Roman"/>
        </w:rPr>
        <w:t xml:space="preserve"> </w:t>
      </w:r>
      <w:r w:rsidRPr="00CB746C">
        <w:rPr>
          <w:rFonts w:ascii="Times New Roman" w:hAnsi="Times New Roman" w:cs="Times New Roman"/>
          <w:b/>
          <w:bCs/>
        </w:rPr>
        <w:t xml:space="preserve">Theo </w:t>
      </w:r>
      <w:proofErr w:type="spellStart"/>
      <w:r w:rsidRPr="00CB746C">
        <w:rPr>
          <w:rFonts w:ascii="Times New Roman" w:hAnsi="Times New Roman" w:cs="Times New Roman"/>
          <w:b/>
          <w:bCs/>
        </w:rPr>
        <w:t>dõi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tài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xế</w:t>
      </w:r>
      <w:proofErr w:type="spellEnd"/>
    </w:p>
    <w:p w14:paraId="2B3E4344" w14:textId="5F3CBF1E" w:rsidR="00CB746C" w:rsidRPr="00CB746C" w:rsidRDefault="00CB746C" w:rsidP="00CB746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xem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vị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trí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hiện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tại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của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tài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đang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tới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đón</w:t>
      </w:r>
      <w:proofErr w:type="spellEnd"/>
      <w:r w:rsidRPr="00CB746C">
        <w:rPr>
          <w:rFonts w:ascii="Times New Roman" w:hAnsi="Times New Roman" w:cs="Times New Roman"/>
        </w:rPr>
        <w:t>.</w:t>
      </w:r>
    </w:p>
    <w:p w14:paraId="0EA75C73" w14:textId="387CC242" w:rsidR="00CB746C" w:rsidRPr="00CB746C" w:rsidRDefault="00CB746C" w:rsidP="00CB746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CB746C">
        <w:rPr>
          <w:rFonts w:ascii="Times New Roman" w:hAnsi="Times New Roman" w:cs="Times New Roman"/>
        </w:rPr>
        <w:t xml:space="preserve">Tài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cũng</w:t>
      </w:r>
      <w:proofErr w:type="spellEnd"/>
      <w:r w:rsidRPr="00CB746C">
        <w:rPr>
          <w:rFonts w:ascii="Times New Roman" w:hAnsi="Times New Roman" w:cs="Times New Roman"/>
        </w:rPr>
        <w:t xml:space="preserve"> “</w:t>
      </w:r>
      <w:proofErr w:type="spellStart"/>
      <w:r w:rsidRPr="00CB746C">
        <w:rPr>
          <w:rFonts w:ascii="Times New Roman" w:hAnsi="Times New Roman" w:cs="Times New Roman"/>
        </w:rPr>
        <w:t>xuất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hiện</w:t>
      </w:r>
      <w:proofErr w:type="spellEnd"/>
      <w:r w:rsidRPr="00CB746C">
        <w:rPr>
          <w:rFonts w:ascii="Times New Roman" w:hAnsi="Times New Roman" w:cs="Times New Roman"/>
        </w:rPr>
        <w:t xml:space="preserve">” </w:t>
      </w:r>
      <w:proofErr w:type="spellStart"/>
      <w:r w:rsidRPr="00CB746C">
        <w:rPr>
          <w:rFonts w:ascii="Times New Roman" w:hAnsi="Times New Roman" w:cs="Times New Roman"/>
        </w:rPr>
        <w:t>trong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luồng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này</w:t>
      </w:r>
      <w:proofErr w:type="spellEnd"/>
      <w:r w:rsidRPr="00CB746C">
        <w:rPr>
          <w:rFonts w:ascii="Times New Roman" w:hAnsi="Times New Roman" w:cs="Times New Roman"/>
        </w:rPr>
        <w:t xml:space="preserve"> (</w:t>
      </w:r>
      <w:proofErr w:type="spellStart"/>
      <w:r w:rsidRPr="00CB746C">
        <w:rPr>
          <w:rFonts w:ascii="Times New Roman" w:hAnsi="Times New Roman" w:cs="Times New Roman"/>
        </w:rPr>
        <w:t>được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định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vị</w:t>
      </w:r>
      <w:proofErr w:type="spellEnd"/>
      <w:r w:rsidRPr="00CB746C">
        <w:rPr>
          <w:rFonts w:ascii="Times New Roman" w:hAnsi="Times New Roman" w:cs="Times New Roman"/>
        </w:rPr>
        <w:t xml:space="preserve"> GPS).</w:t>
      </w:r>
    </w:p>
    <w:p w14:paraId="45926BF6" w14:textId="3C7BD01B" w:rsidR="00CB746C" w:rsidRPr="00CB746C" w:rsidRDefault="00CB746C" w:rsidP="00CB74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B746C">
        <w:rPr>
          <w:rFonts w:ascii="Times New Roman" w:hAnsi="Times New Roman" w:cs="Times New Roman"/>
          <w:b/>
          <w:bCs/>
        </w:rPr>
        <w:t xml:space="preserve">Thanh </w:t>
      </w:r>
      <w:proofErr w:type="spellStart"/>
      <w:r w:rsidRPr="00CB746C">
        <w:rPr>
          <w:rFonts w:ascii="Times New Roman" w:hAnsi="Times New Roman" w:cs="Times New Roman"/>
          <w:b/>
          <w:bCs/>
        </w:rPr>
        <w:t>toán</w:t>
      </w:r>
      <w:proofErr w:type="spellEnd"/>
    </w:p>
    <w:p w14:paraId="1D44A173" w14:textId="5E5FA7BA" w:rsidR="00CB746C" w:rsidRPr="00CB746C" w:rsidRDefault="00CB746C" w:rsidP="00CB746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cho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 xml:space="preserve"> (</w:t>
      </w:r>
      <w:proofErr w:type="spellStart"/>
      <w:r w:rsidRPr="00CB746C">
        <w:rPr>
          <w:rFonts w:ascii="Times New Roman" w:hAnsi="Times New Roman" w:cs="Times New Roman"/>
        </w:rPr>
        <w:t>tiền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mặt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hoặc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ví</w:t>
      </w:r>
      <w:proofErr w:type="spellEnd"/>
      <w:r w:rsidRPr="00CB746C">
        <w:rPr>
          <w:rFonts w:ascii="Times New Roman" w:hAnsi="Times New Roman" w:cs="Times New Roman"/>
        </w:rPr>
        <w:t>/</w:t>
      </w:r>
      <w:proofErr w:type="spellStart"/>
      <w:r w:rsidRPr="00CB746C">
        <w:rPr>
          <w:rFonts w:ascii="Times New Roman" w:hAnsi="Times New Roman" w:cs="Times New Roman"/>
        </w:rPr>
        <w:t>thẻ</w:t>
      </w:r>
      <w:proofErr w:type="spellEnd"/>
      <w:r w:rsidRPr="00CB746C">
        <w:rPr>
          <w:rFonts w:ascii="Times New Roman" w:hAnsi="Times New Roman" w:cs="Times New Roman"/>
        </w:rPr>
        <w:t>).</w:t>
      </w:r>
    </w:p>
    <w:p w14:paraId="6CF26D86" w14:textId="16B274D2" w:rsidR="00CB746C" w:rsidRPr="00CB746C" w:rsidRDefault="00CB746C" w:rsidP="00CB746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CB746C">
        <w:rPr>
          <w:rFonts w:ascii="Times New Roman" w:hAnsi="Times New Roman" w:cs="Times New Roman"/>
        </w:rPr>
        <w:t>Có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tương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tác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với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Hệ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thống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nếu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là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thanh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toán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điện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tử</w:t>
      </w:r>
      <w:proofErr w:type="spellEnd"/>
      <w:r w:rsidRPr="00CB746C">
        <w:rPr>
          <w:rFonts w:ascii="Times New Roman" w:hAnsi="Times New Roman" w:cs="Times New Roman"/>
        </w:rPr>
        <w:t>.</w:t>
      </w:r>
    </w:p>
    <w:p w14:paraId="2B60A917" w14:textId="043E3061" w:rsidR="00CB746C" w:rsidRPr="00CB746C" w:rsidRDefault="00CB746C" w:rsidP="00CB74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Pr="00CB746C">
        <w:rPr>
          <w:rFonts w:ascii="Times New Roman" w:hAnsi="Times New Roman" w:cs="Times New Roman"/>
          <w:b/>
          <w:bCs/>
        </w:rPr>
        <w:t xml:space="preserve">Nhận </w:t>
      </w:r>
      <w:proofErr w:type="spellStart"/>
      <w:r w:rsidRPr="00CB746C">
        <w:rPr>
          <w:rFonts w:ascii="Times New Roman" w:hAnsi="Times New Roman" w:cs="Times New Roman"/>
          <w:b/>
          <w:bCs/>
        </w:rPr>
        <w:t>khuyến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mãi</w:t>
      </w:r>
      <w:proofErr w:type="spellEnd"/>
    </w:p>
    <w:p w14:paraId="36439120" w14:textId="10971CC9" w:rsidR="00CB746C" w:rsidRPr="00CB746C" w:rsidRDefault="00CB746C" w:rsidP="00CB746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áp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mã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giảm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giá</w:t>
      </w:r>
      <w:proofErr w:type="spellEnd"/>
      <w:r w:rsidRPr="00CB746C">
        <w:rPr>
          <w:rFonts w:ascii="Times New Roman" w:hAnsi="Times New Roman" w:cs="Times New Roman"/>
        </w:rPr>
        <w:t xml:space="preserve"> / voucher </w:t>
      </w:r>
      <w:proofErr w:type="spellStart"/>
      <w:r w:rsidRPr="00CB746C">
        <w:rPr>
          <w:rFonts w:ascii="Times New Roman" w:hAnsi="Times New Roman" w:cs="Times New Roman"/>
        </w:rPr>
        <w:t>vào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>.</w:t>
      </w:r>
    </w:p>
    <w:p w14:paraId="59235430" w14:textId="5C258001" w:rsidR="00CB746C" w:rsidRPr="00CB746C" w:rsidRDefault="00CB746C" w:rsidP="00CB746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B746C">
        <w:rPr>
          <w:rFonts w:ascii="Times New Roman" w:hAnsi="Times New Roman" w:cs="Times New Roman"/>
          <w:b/>
          <w:bCs/>
        </w:rPr>
        <w:t xml:space="preserve">Gửi </w:t>
      </w:r>
      <w:proofErr w:type="spellStart"/>
      <w:r w:rsidRPr="00CB746C">
        <w:rPr>
          <w:rFonts w:ascii="Times New Roman" w:hAnsi="Times New Roman" w:cs="Times New Roman"/>
          <w:b/>
          <w:bCs/>
        </w:rPr>
        <w:t>đánh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giá</w:t>
      </w:r>
      <w:proofErr w:type="spellEnd"/>
    </w:p>
    <w:p w14:paraId="3B618DEE" w14:textId="23A0591F" w:rsidR="00CB746C" w:rsidRDefault="00CB746C" w:rsidP="00CB746C">
      <w:pPr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CB746C">
        <w:rPr>
          <w:rFonts w:ascii="Times New Roman" w:hAnsi="Times New Roman" w:cs="Times New Roman"/>
        </w:rPr>
        <w:t xml:space="preserve">Sau </w:t>
      </w:r>
      <w:proofErr w:type="spellStart"/>
      <w:r w:rsidRPr="00CB746C">
        <w:rPr>
          <w:rFonts w:ascii="Times New Roman" w:hAnsi="Times New Roman" w:cs="Times New Roman"/>
        </w:rPr>
        <w:t>chuyến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đi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chấm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sao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và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nhận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xét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tài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 w:rsidRPr="00CB746C">
        <w:rPr>
          <w:rFonts w:ascii="Times New Roman" w:hAnsi="Times New Roman" w:cs="Times New Roman"/>
        </w:rPr>
        <w:t>.</w:t>
      </w:r>
    </w:p>
    <w:p w14:paraId="0EA5C9BB" w14:textId="7910C1E7" w:rsidR="00CB746C" w:rsidRDefault="00CB746C" w:rsidP="00CB7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CB746C">
        <w:rPr>
          <w:rFonts w:ascii="Times New Roman" w:hAnsi="Times New Roman" w:cs="Times New Roman"/>
        </w:rPr>
        <w:t xml:space="preserve">Quan </w:t>
      </w:r>
      <w:proofErr w:type="spellStart"/>
      <w:r w:rsidRPr="00CB746C">
        <w:rPr>
          <w:rFonts w:ascii="Times New Roman" w:hAnsi="Times New Roman" w:cs="Times New Roman"/>
        </w:rPr>
        <w:t>hệ</w:t>
      </w:r>
      <w:proofErr w:type="spellEnd"/>
      <w:r w:rsidRPr="00CB746C">
        <w:rPr>
          <w:rFonts w:ascii="Times New Roman" w:hAnsi="Times New Roman" w:cs="Times New Roman"/>
        </w:rPr>
        <w:t xml:space="preserve"> include</w:t>
      </w:r>
      <w:r>
        <w:rPr>
          <w:rFonts w:ascii="Times New Roman" w:hAnsi="Times New Roman" w:cs="Times New Roman"/>
        </w:rPr>
        <w:t>:</w:t>
      </w:r>
    </w:p>
    <w:p w14:paraId="796D9AE2" w14:textId="45DBDB89" w:rsidR="00CB746C" w:rsidRPr="00CB746C" w:rsidRDefault="00CB746C" w:rsidP="00CB746C">
      <w:pPr>
        <w:rPr>
          <w:rFonts w:ascii="Times New Roman" w:hAnsi="Times New Roman" w:cs="Times New Roman"/>
        </w:rPr>
      </w:pPr>
      <w:r w:rsidRPr="00CB746C">
        <w:rPr>
          <w:rFonts w:ascii="Times New Roman" w:hAnsi="Times New Roman" w:cs="Times New Roman"/>
        </w:rPr>
        <w:t xml:space="preserve">Khi </w:t>
      </w:r>
      <w:proofErr w:type="spellStart"/>
      <w:r w:rsidRPr="00CB746C">
        <w:rPr>
          <w:rFonts w:ascii="Times New Roman" w:hAnsi="Times New Roman" w:cs="Times New Roman"/>
        </w:rPr>
        <w:t>Khách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Đặt</w:t>
      </w:r>
      <w:proofErr w:type="spellEnd"/>
      <w:r w:rsidRPr="00CB74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xe</w:t>
      </w:r>
      <w:proofErr w:type="spellEnd"/>
      <w:r w:rsidRPr="00CB746C">
        <w:rPr>
          <w:rFonts w:ascii="Times New Roman" w:hAnsi="Times New Roman" w:cs="Times New Roman"/>
        </w:rPr>
        <w:t xml:space="preserve">, </w:t>
      </w:r>
      <w:proofErr w:type="spellStart"/>
      <w:r w:rsidRPr="00CB746C">
        <w:rPr>
          <w:rFonts w:ascii="Times New Roman" w:hAnsi="Times New Roman" w:cs="Times New Roman"/>
        </w:rPr>
        <w:t>hệ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thống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  <w:b/>
          <w:bCs/>
        </w:rPr>
        <w:t>luôn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phải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hiển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thị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tình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trạng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tài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xế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đang</w:t>
      </w:r>
      <w:proofErr w:type="spellEnd"/>
      <w:r w:rsidRPr="00CB746C">
        <w:rPr>
          <w:rFonts w:ascii="Times New Roman" w:hAnsi="Times New Roman" w:cs="Times New Roman"/>
        </w:rPr>
        <w:t xml:space="preserve"> </w:t>
      </w:r>
      <w:proofErr w:type="spellStart"/>
      <w:r w:rsidRPr="00CB746C">
        <w:rPr>
          <w:rFonts w:ascii="Times New Roman" w:hAnsi="Times New Roman" w:cs="Times New Roman"/>
        </w:rPr>
        <w:t>đến</w:t>
      </w:r>
      <w:proofErr w:type="spellEnd"/>
    </w:p>
    <w:p w14:paraId="3D4F2A76" w14:textId="54ADBEC5" w:rsidR="00CB746C" w:rsidRPr="00804C38" w:rsidRDefault="004156A4" w:rsidP="00804C38">
      <w:pPr>
        <w:rPr>
          <w:rFonts w:ascii="Times New Roman" w:hAnsi="Times New Roman" w:cs="Times New Roman"/>
        </w:rPr>
      </w:pPr>
      <w:r w:rsidRPr="004156A4">
        <w:rPr>
          <w:rFonts w:ascii="Times New Roman" w:hAnsi="Times New Roman" w:cs="Times New Roman"/>
        </w:rPr>
        <w:drawing>
          <wp:inline distT="0" distB="0" distL="0" distR="0" wp14:anchorId="287C7571" wp14:editId="24BE1075">
            <wp:extent cx="5943600" cy="4604385"/>
            <wp:effectExtent l="0" t="0" r="0" b="5715"/>
            <wp:docPr id="1138926680" name="Picture 1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6680" name="Picture 1" descr="A diagram of a person's relationshi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29A" w14:textId="5E434276" w:rsidR="00804C38" w:rsidRPr="00804C38" w:rsidRDefault="00804C38" w:rsidP="00804C38">
      <w:pPr>
        <w:rPr>
          <w:rFonts w:ascii="Times New Roman" w:hAnsi="Times New Roman" w:cs="Times New Roman"/>
        </w:rPr>
      </w:pPr>
    </w:p>
    <w:p w14:paraId="16DA830E" w14:textId="4D42B714" w:rsidR="00804C38" w:rsidRDefault="00396C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9: </w:t>
      </w:r>
    </w:p>
    <w:p w14:paraId="3BADF6B1" w14:textId="214E7A31" w:rsidR="00396C8E" w:rsidRDefault="00396C8E">
      <w:pPr>
        <w:rPr>
          <w:rFonts w:ascii="Times New Roman" w:hAnsi="Times New Roman" w:cs="Times New Roman"/>
        </w:rPr>
      </w:pPr>
      <w:r w:rsidRPr="00396C8E">
        <w:rPr>
          <w:rFonts w:ascii="Times New Roman" w:hAnsi="Times New Roman" w:cs="Times New Roman"/>
        </w:rPr>
        <w:drawing>
          <wp:inline distT="0" distB="0" distL="0" distR="0" wp14:anchorId="5AB264D8" wp14:editId="0C1AA3C9">
            <wp:extent cx="5943600" cy="4406900"/>
            <wp:effectExtent l="0" t="0" r="0" b="0"/>
            <wp:docPr id="706194782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4782" name="Picture 1" descr="A diagram of a pers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DF" w14:textId="77777777" w:rsidR="00396C8E" w:rsidRDefault="00396C8E">
      <w:pPr>
        <w:rPr>
          <w:rFonts w:ascii="Times New Roman" w:hAnsi="Times New Roman" w:cs="Times New Roman"/>
        </w:rPr>
      </w:pPr>
    </w:p>
    <w:p w14:paraId="1D874071" w14:textId="453E0A3B" w:rsidR="00396C8E" w:rsidRDefault="00396C8E" w:rsidP="00396C8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10: </w:t>
      </w:r>
    </w:p>
    <w:p w14:paraId="4B0319DA" w14:textId="77D0CF14" w:rsidR="00396C8E" w:rsidRPr="00BF12C8" w:rsidRDefault="00B36C14" w:rsidP="00396C8E">
      <w:pPr>
        <w:rPr>
          <w:rFonts w:ascii="Times New Roman" w:hAnsi="Times New Roman" w:cs="Times New Roman"/>
        </w:rPr>
      </w:pPr>
      <w:r w:rsidRPr="00B36C14">
        <w:rPr>
          <w:rFonts w:ascii="Times New Roman" w:hAnsi="Times New Roman" w:cs="Times New Roman"/>
        </w:rPr>
        <w:lastRenderedPageBreak/>
        <w:drawing>
          <wp:inline distT="0" distB="0" distL="0" distR="0" wp14:anchorId="20A52E93" wp14:editId="5BB45BD3">
            <wp:extent cx="6158345" cy="7019926"/>
            <wp:effectExtent l="0" t="0" r="0" b="0"/>
            <wp:docPr id="11079517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51756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0936" cy="70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C8E" w:rsidRPr="00BF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010"/>
    <w:multiLevelType w:val="hybridMultilevel"/>
    <w:tmpl w:val="2382A73E"/>
    <w:lvl w:ilvl="0" w:tplc="DBA032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01E"/>
    <w:multiLevelType w:val="multilevel"/>
    <w:tmpl w:val="579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5278"/>
    <w:multiLevelType w:val="multilevel"/>
    <w:tmpl w:val="271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64CFC"/>
    <w:multiLevelType w:val="multilevel"/>
    <w:tmpl w:val="427E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D49"/>
    <w:multiLevelType w:val="multilevel"/>
    <w:tmpl w:val="3EF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C6C1E"/>
    <w:multiLevelType w:val="multilevel"/>
    <w:tmpl w:val="301C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B1B89"/>
    <w:multiLevelType w:val="multilevel"/>
    <w:tmpl w:val="3910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75BC9"/>
    <w:multiLevelType w:val="multilevel"/>
    <w:tmpl w:val="E04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E07A4"/>
    <w:multiLevelType w:val="multilevel"/>
    <w:tmpl w:val="BCB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0347A"/>
    <w:multiLevelType w:val="multilevel"/>
    <w:tmpl w:val="D6F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3183B"/>
    <w:multiLevelType w:val="hybridMultilevel"/>
    <w:tmpl w:val="EB86F0B4"/>
    <w:lvl w:ilvl="0" w:tplc="A1722F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976764">
    <w:abstractNumId w:val="7"/>
  </w:num>
  <w:num w:numId="2" w16cid:durableId="357975858">
    <w:abstractNumId w:val="3"/>
  </w:num>
  <w:num w:numId="3" w16cid:durableId="934097517">
    <w:abstractNumId w:val="8"/>
  </w:num>
  <w:num w:numId="4" w16cid:durableId="936064151">
    <w:abstractNumId w:val="4"/>
  </w:num>
  <w:num w:numId="5" w16cid:durableId="620574543">
    <w:abstractNumId w:val="9"/>
  </w:num>
  <w:num w:numId="6" w16cid:durableId="1929464191">
    <w:abstractNumId w:val="2"/>
  </w:num>
  <w:num w:numId="7" w16cid:durableId="1904950457">
    <w:abstractNumId w:val="6"/>
  </w:num>
  <w:num w:numId="8" w16cid:durableId="1610891705">
    <w:abstractNumId w:val="5"/>
  </w:num>
  <w:num w:numId="9" w16cid:durableId="1933777337">
    <w:abstractNumId w:val="1"/>
  </w:num>
  <w:num w:numId="10" w16cid:durableId="1803040563">
    <w:abstractNumId w:val="10"/>
  </w:num>
  <w:num w:numId="11" w16cid:durableId="72876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9C"/>
    <w:rsid w:val="002460E4"/>
    <w:rsid w:val="00396C8E"/>
    <w:rsid w:val="004156A4"/>
    <w:rsid w:val="00676C44"/>
    <w:rsid w:val="00804C38"/>
    <w:rsid w:val="009270F8"/>
    <w:rsid w:val="00997740"/>
    <w:rsid w:val="00AE799C"/>
    <w:rsid w:val="00B14F87"/>
    <w:rsid w:val="00B36C14"/>
    <w:rsid w:val="00BF12C8"/>
    <w:rsid w:val="00CB746C"/>
    <w:rsid w:val="00F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3D24"/>
  <w15:chartTrackingRefBased/>
  <w15:docId w15:val="{1B0AB6E7-9AE4-4342-9924-82E960CA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6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4C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khanhabcabc0000@gmail.com</dc:creator>
  <cp:keywords/>
  <dc:description/>
  <cp:lastModifiedBy>khanhabcabc0000@gmail.com</cp:lastModifiedBy>
  <cp:revision>2</cp:revision>
  <dcterms:created xsi:type="dcterms:W3CDTF">2025-10-28T16:01:00Z</dcterms:created>
  <dcterms:modified xsi:type="dcterms:W3CDTF">2025-10-28T18:07:00Z</dcterms:modified>
</cp:coreProperties>
</file>