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AC17" w14:textId="18D47213" w:rsidR="004257E4" w:rsidRPr="00852E65" w:rsidRDefault="005525C7" w:rsidP="00852E65">
      <w:pPr>
        <w:pStyle w:val="LO-normal"/>
        <w:spacing w:line="360" w:lineRule="auto"/>
        <w:jc w:val="center"/>
        <w:rPr>
          <w:rFonts w:cs="Times New Roman"/>
          <w:b/>
          <w:color w:val="000000" w:themeColor="text1"/>
        </w:rPr>
      </w:pPr>
      <w:r w:rsidRPr="00852E65">
        <w:rPr>
          <w:rFonts w:cs="Times New Roman"/>
          <w:b/>
          <w:color w:val="000000" w:themeColor="text1"/>
        </w:rPr>
        <w:t>TRƯỜNG ĐẠI HỌC TÀI NGUYÊN VÀ MÔI TRƯỜNG TP.HCM</w:t>
      </w:r>
    </w:p>
    <w:p w14:paraId="739ACDD0" w14:textId="287133F0" w:rsidR="004257E4" w:rsidRPr="00852E65" w:rsidRDefault="005525C7" w:rsidP="00852E65">
      <w:pPr>
        <w:pStyle w:val="LO-normal"/>
        <w:spacing w:line="360" w:lineRule="auto"/>
        <w:jc w:val="center"/>
        <w:rPr>
          <w:rFonts w:cs="Times New Roman"/>
          <w:b/>
          <w:color w:val="000000" w:themeColor="text1"/>
        </w:rPr>
      </w:pPr>
      <w:r w:rsidRPr="00852E65">
        <w:rPr>
          <w:rFonts w:cs="Times New Roman"/>
          <w:b/>
          <w:color w:val="000000" w:themeColor="text1"/>
        </w:rPr>
        <w:t>KHOA: CÔNG NGHỆ THÔNG TIN</w:t>
      </w:r>
    </w:p>
    <w:p w14:paraId="25D8418B" w14:textId="4A4A49FD" w:rsidR="004257E4" w:rsidRPr="00852E65" w:rsidRDefault="005525C7" w:rsidP="00852E65">
      <w:pPr>
        <w:pStyle w:val="LO-normal"/>
        <w:spacing w:line="360" w:lineRule="auto"/>
        <w:jc w:val="center"/>
        <w:rPr>
          <w:rFonts w:cs="Times New Roman"/>
          <w:b/>
          <w:color w:val="000000" w:themeColor="text1"/>
        </w:rPr>
      </w:pPr>
      <w:r w:rsidRPr="00852E65">
        <w:rPr>
          <w:rFonts w:cs="Times New Roman"/>
          <w:b/>
          <w:color w:val="000000" w:themeColor="text1"/>
        </w:rPr>
        <w:t>KHOA HỆ THỐNG THÔNG TIN VÀ VIỄN THÁM</w:t>
      </w:r>
    </w:p>
    <w:p w14:paraId="4FADA50F" w14:textId="77777777" w:rsidR="004257E4" w:rsidRPr="00852E65" w:rsidRDefault="004257E4" w:rsidP="00852E65">
      <w:pPr>
        <w:pStyle w:val="LO-normal"/>
        <w:spacing w:line="360" w:lineRule="auto"/>
        <w:jc w:val="center"/>
        <w:rPr>
          <w:rFonts w:cs="Times New Roman"/>
          <w:b/>
          <w:color w:val="000000" w:themeColor="text1"/>
        </w:rPr>
      </w:pPr>
    </w:p>
    <w:p w14:paraId="095D96F9" w14:textId="77777777" w:rsidR="004257E4" w:rsidRPr="00852E65" w:rsidRDefault="004257E4" w:rsidP="00852E65">
      <w:pPr>
        <w:pStyle w:val="LO-normal"/>
        <w:spacing w:line="360" w:lineRule="auto"/>
        <w:jc w:val="center"/>
        <w:rPr>
          <w:rFonts w:cs="Times New Roman"/>
          <w:b/>
          <w:color w:val="000000" w:themeColor="text1"/>
        </w:rPr>
      </w:pPr>
      <w:r w:rsidRPr="00852E65">
        <w:rPr>
          <w:rFonts w:cs="Times New Roman"/>
          <w:b/>
          <w:noProof/>
          <w:color w:val="000000" w:themeColor="text1"/>
          <w:lang w:val="en-GB" w:eastAsia="en-GB" w:bidi="ar-SA"/>
        </w:rPr>
        <w:drawing>
          <wp:inline distT="0" distB="0" distL="0" distR="0" wp14:anchorId="635974C5" wp14:editId="4027CAFB">
            <wp:extent cx="1293495" cy="1293495"/>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inline>
        </w:drawing>
      </w:r>
    </w:p>
    <w:p w14:paraId="446A0EEF" w14:textId="77777777" w:rsidR="004257E4" w:rsidRPr="00852E65" w:rsidRDefault="004257E4" w:rsidP="00852E65">
      <w:pPr>
        <w:pStyle w:val="LO-normal"/>
        <w:spacing w:line="360" w:lineRule="auto"/>
        <w:jc w:val="center"/>
        <w:rPr>
          <w:rFonts w:cs="Times New Roman"/>
          <w:b/>
          <w:color w:val="000000" w:themeColor="text1"/>
        </w:rPr>
      </w:pPr>
    </w:p>
    <w:p w14:paraId="2D6D51AF" w14:textId="71667B22" w:rsidR="004257E4" w:rsidRPr="00852E65" w:rsidRDefault="00824ADE" w:rsidP="00852E65">
      <w:pPr>
        <w:spacing w:line="360" w:lineRule="auto"/>
        <w:jc w:val="center"/>
        <w:rPr>
          <w:rFonts w:ascii="Times New Roman" w:eastAsia="SimSun" w:hAnsi="Times New Roman" w:cs="Times New Roman"/>
          <w:b/>
          <w:bCs/>
          <w:color w:val="000000" w:themeColor="text1"/>
          <w:sz w:val="28"/>
          <w:szCs w:val="28"/>
        </w:rPr>
      </w:pPr>
      <w:r w:rsidRPr="00852E65">
        <w:rPr>
          <w:rFonts w:ascii="Times New Roman" w:eastAsia="SimSun" w:hAnsi="Times New Roman" w:cs="Times New Roman"/>
          <w:b/>
          <w:bCs/>
          <w:color w:val="000000" w:themeColor="text1"/>
          <w:sz w:val="28"/>
          <w:szCs w:val="28"/>
        </w:rPr>
        <w:t>BÁO CÁO MÔN HỌC</w:t>
      </w:r>
      <w:r w:rsidRPr="00852E65">
        <w:rPr>
          <w:rFonts w:ascii="Times New Roman" w:eastAsia="SimSun" w:hAnsi="Times New Roman" w:cs="Times New Roman"/>
          <w:b/>
          <w:bCs/>
          <w:color w:val="000000" w:themeColor="text1"/>
          <w:sz w:val="28"/>
          <w:szCs w:val="28"/>
          <w:lang w:val="vi-VN"/>
        </w:rPr>
        <w:t xml:space="preserve"> CÔNG NGHỆ DỮ LIỆU LỚN</w:t>
      </w:r>
    </w:p>
    <w:p w14:paraId="73579E1E" w14:textId="77777777" w:rsidR="00D4225E" w:rsidRPr="00852E65" w:rsidRDefault="00D4225E" w:rsidP="00852E65">
      <w:pPr>
        <w:pStyle w:val="LO-normal"/>
        <w:spacing w:line="360" w:lineRule="auto"/>
        <w:jc w:val="center"/>
        <w:rPr>
          <w:rFonts w:cs="Times New Roman"/>
          <w:b/>
          <w:color w:val="000000" w:themeColor="text1"/>
        </w:rPr>
      </w:pPr>
    </w:p>
    <w:p w14:paraId="4A70B7EF" w14:textId="2E369E52" w:rsidR="005525C7" w:rsidRPr="00852E65" w:rsidRDefault="00824ADE" w:rsidP="00852E65">
      <w:pPr>
        <w:spacing w:after="120" w:line="360" w:lineRule="auto"/>
        <w:jc w:val="center"/>
        <w:rPr>
          <w:rFonts w:ascii="Times New Roman" w:hAnsi="Times New Roman" w:cs="Times New Roman"/>
          <w:b/>
          <w:color w:val="000000" w:themeColor="text1"/>
          <w:sz w:val="28"/>
          <w:szCs w:val="28"/>
        </w:rPr>
      </w:pPr>
      <w:r w:rsidRPr="00852E65">
        <w:rPr>
          <w:rFonts w:ascii="Times New Roman" w:hAnsi="Times New Roman" w:cs="Times New Roman"/>
          <w:b/>
          <w:color w:val="000000" w:themeColor="text1"/>
          <w:sz w:val="28"/>
          <w:szCs w:val="28"/>
        </w:rPr>
        <w:t>TÊN ĐỀ TÀI:</w:t>
      </w:r>
      <w:r w:rsidRPr="00852E65">
        <w:rPr>
          <w:rFonts w:ascii="Times New Roman" w:eastAsia="Arial" w:hAnsi="Times New Roman" w:cs="Times New Roman"/>
          <w:b/>
          <w:color w:val="000000" w:themeColor="text1"/>
          <w:sz w:val="28"/>
          <w:szCs w:val="28"/>
        </w:rPr>
        <w:t xml:space="preserve"> DISTRIBUTED REAL - TIME FRAUD DETECTION FOR E-WALLET</w:t>
      </w:r>
    </w:p>
    <w:p w14:paraId="5646B4D9" w14:textId="77777777" w:rsidR="00D4225E" w:rsidRPr="00852E65" w:rsidRDefault="00D4225E" w:rsidP="00852E65">
      <w:pPr>
        <w:spacing w:line="360" w:lineRule="auto"/>
        <w:jc w:val="center"/>
        <w:rPr>
          <w:rFonts w:ascii="Times New Roman" w:hAnsi="Times New Roman" w:cs="Times New Roman"/>
          <w:b/>
          <w:color w:val="000000" w:themeColor="text1"/>
          <w:sz w:val="26"/>
          <w:szCs w:val="26"/>
        </w:rPr>
      </w:pPr>
    </w:p>
    <w:p w14:paraId="01BA5961" w14:textId="77777777" w:rsidR="00824ADE" w:rsidRPr="00852E65" w:rsidRDefault="005525C7" w:rsidP="00852E65">
      <w:pPr>
        <w:spacing w:line="360" w:lineRule="auto"/>
        <w:ind w:left="1440"/>
        <w:rPr>
          <w:rFonts w:ascii="Times New Roman" w:hAnsi="Times New Roman" w:cs="Times New Roman"/>
          <w:b/>
          <w:color w:val="000000" w:themeColor="text1"/>
          <w:sz w:val="26"/>
          <w:szCs w:val="26"/>
        </w:rPr>
      </w:pPr>
      <w:r w:rsidRPr="00852E65">
        <w:rPr>
          <w:rFonts w:ascii="Times New Roman" w:hAnsi="Times New Roman" w:cs="Times New Roman"/>
          <w:b/>
          <w:color w:val="000000" w:themeColor="text1"/>
          <w:sz w:val="26"/>
          <w:szCs w:val="26"/>
        </w:rPr>
        <w:t xml:space="preserve">GIẢNG VIÊN HƯỚNG DẪN: </w:t>
      </w:r>
    </w:p>
    <w:p w14:paraId="5EB58517" w14:textId="7F447E9D" w:rsidR="005525C7" w:rsidRPr="00852E65" w:rsidRDefault="00824ADE" w:rsidP="00852E65">
      <w:pPr>
        <w:spacing w:line="360" w:lineRule="auto"/>
        <w:ind w:left="1440"/>
        <w:rPr>
          <w:rFonts w:ascii="Times New Roman" w:hAnsi="Times New Roman" w:cs="Times New Roman"/>
          <w:b/>
          <w:color w:val="000000" w:themeColor="text1"/>
          <w:sz w:val="26"/>
          <w:szCs w:val="26"/>
        </w:rPr>
      </w:pPr>
      <w:r w:rsidRPr="00852E65">
        <w:rPr>
          <w:rFonts w:ascii="Times New Roman" w:hAnsi="Times New Roman" w:cs="Times New Roman"/>
          <w:b/>
          <w:color w:val="000000" w:themeColor="text1"/>
          <w:sz w:val="28"/>
          <w:szCs w:val="28"/>
          <w:lang w:val="vi-VN"/>
        </w:rPr>
        <w:t>Ths. Hà Châu Hoàng</w:t>
      </w:r>
      <w:r w:rsidRPr="00852E65">
        <w:rPr>
          <w:rFonts w:ascii="Times New Roman" w:hAnsi="Times New Roman" w:cs="Times New Roman"/>
          <w:b/>
          <w:color w:val="000000" w:themeColor="text1"/>
          <w:sz w:val="28"/>
          <w:szCs w:val="28"/>
        </w:rPr>
        <w:t xml:space="preserve"> - </w:t>
      </w:r>
      <w:r w:rsidRPr="00852E65">
        <w:rPr>
          <w:rFonts w:ascii="Times New Roman" w:hAnsi="Times New Roman" w:cs="Times New Roman"/>
          <w:b/>
          <w:color w:val="000000" w:themeColor="text1"/>
          <w:sz w:val="28"/>
          <w:szCs w:val="28"/>
          <w:lang w:val="vi-VN"/>
        </w:rPr>
        <w:t xml:space="preserve">Ths. </w:t>
      </w:r>
      <w:r w:rsidRPr="00852E65">
        <w:rPr>
          <w:rFonts w:ascii="Times New Roman" w:hAnsi="Times New Roman" w:cs="Times New Roman"/>
          <w:b/>
          <w:color w:val="000000" w:themeColor="text1"/>
          <w:sz w:val="28"/>
          <w:szCs w:val="28"/>
        </w:rPr>
        <w:t>Từ Thanh Trí</w:t>
      </w:r>
    </w:p>
    <w:p w14:paraId="125559E7" w14:textId="007F1A9B" w:rsidR="004257E4" w:rsidRPr="00852E65" w:rsidRDefault="005525C7" w:rsidP="00852E65">
      <w:pPr>
        <w:spacing w:line="360" w:lineRule="auto"/>
        <w:ind w:left="1440"/>
        <w:rPr>
          <w:rFonts w:ascii="Times New Roman" w:hAnsi="Times New Roman" w:cs="Times New Roman"/>
          <w:b/>
          <w:color w:val="000000" w:themeColor="text1"/>
          <w:sz w:val="26"/>
          <w:szCs w:val="26"/>
        </w:rPr>
      </w:pPr>
      <w:bookmarkStart w:id="0" w:name="_Hlk213068302"/>
      <w:r w:rsidRPr="00852E65">
        <w:rPr>
          <w:rFonts w:ascii="Times New Roman" w:hAnsi="Times New Roman" w:cs="Times New Roman"/>
          <w:b/>
          <w:color w:val="000000" w:themeColor="text1"/>
          <w:sz w:val="26"/>
          <w:szCs w:val="26"/>
        </w:rPr>
        <w:t>SINH VIÊN THỰC HIỆN:</w:t>
      </w:r>
      <w:r w:rsidRPr="00852E65">
        <w:rPr>
          <w:rFonts w:ascii="Times New Roman" w:hAnsi="Times New Roman" w:cs="Times New Roman"/>
          <w:b/>
          <w:color w:val="000000" w:themeColor="text1"/>
          <w:sz w:val="26"/>
          <w:szCs w:val="26"/>
        </w:rPr>
        <w:tab/>
      </w:r>
    </w:p>
    <w:p w14:paraId="69E56317" w14:textId="3F4FE782" w:rsidR="00824ADE" w:rsidRPr="00852E65" w:rsidRDefault="00824ADE" w:rsidP="00852E65">
      <w:pPr>
        <w:spacing w:line="360" w:lineRule="auto"/>
        <w:ind w:left="990" w:firstLine="720"/>
        <w:jc w:val="both"/>
        <w:rPr>
          <w:rFonts w:ascii="Times New Roman" w:hAnsi="Times New Roman" w:cs="Times New Roman"/>
          <w:b/>
          <w:color w:val="000000" w:themeColor="text1"/>
          <w:sz w:val="28"/>
          <w:szCs w:val="28"/>
        </w:rPr>
      </w:pPr>
      <w:r w:rsidRPr="00852E65">
        <w:rPr>
          <w:rFonts w:ascii="Times New Roman" w:hAnsi="Times New Roman" w:cs="Times New Roman"/>
          <w:b/>
          <w:color w:val="000000" w:themeColor="text1"/>
          <w:sz w:val="28"/>
          <w:szCs w:val="28"/>
        </w:rPr>
        <w:t>Phạm</w:t>
      </w:r>
      <w:r w:rsidRPr="00852E65">
        <w:rPr>
          <w:rFonts w:ascii="Times New Roman" w:hAnsi="Times New Roman" w:cs="Times New Roman"/>
          <w:b/>
          <w:color w:val="000000" w:themeColor="text1"/>
          <w:sz w:val="28"/>
          <w:szCs w:val="28"/>
          <w:lang w:val="vi-VN"/>
        </w:rPr>
        <w:t xml:space="preserve"> Minh Thoại</w:t>
      </w:r>
      <w:r w:rsidRPr="00852E65">
        <w:rPr>
          <w:rFonts w:ascii="Times New Roman" w:hAnsi="Times New Roman" w:cs="Times New Roman"/>
          <w:b/>
          <w:color w:val="000000" w:themeColor="text1"/>
          <w:sz w:val="28"/>
          <w:szCs w:val="28"/>
        </w:rPr>
        <w:t xml:space="preserve"> </w:t>
      </w:r>
      <w:r w:rsidRPr="00852E65">
        <w:rPr>
          <w:rFonts w:ascii="Times New Roman" w:hAnsi="Times New Roman" w:cs="Times New Roman"/>
          <w:b/>
          <w:color w:val="000000" w:themeColor="text1"/>
          <w:sz w:val="28"/>
          <w:szCs w:val="28"/>
        </w:rPr>
        <w:tab/>
        <w:t>– 1150080118</w:t>
      </w:r>
    </w:p>
    <w:p w14:paraId="201766DD" w14:textId="6238FD07" w:rsidR="00824ADE" w:rsidRPr="00852E65" w:rsidRDefault="00824ADE" w:rsidP="00852E65">
      <w:pPr>
        <w:spacing w:line="360" w:lineRule="auto"/>
        <w:ind w:left="990" w:firstLine="720"/>
        <w:jc w:val="both"/>
        <w:rPr>
          <w:rFonts w:ascii="Times New Roman" w:hAnsi="Times New Roman" w:cs="Times New Roman"/>
          <w:b/>
          <w:color w:val="000000" w:themeColor="text1"/>
          <w:sz w:val="28"/>
          <w:szCs w:val="28"/>
          <w:lang w:val="vi-VN"/>
        </w:rPr>
      </w:pPr>
      <w:r w:rsidRPr="00852E65">
        <w:rPr>
          <w:rFonts w:ascii="Times New Roman" w:hAnsi="Times New Roman" w:cs="Times New Roman"/>
          <w:b/>
          <w:color w:val="000000" w:themeColor="text1"/>
          <w:sz w:val="28"/>
          <w:szCs w:val="28"/>
        </w:rPr>
        <w:t>Trần</w:t>
      </w:r>
      <w:r w:rsidRPr="00852E65">
        <w:rPr>
          <w:rFonts w:ascii="Times New Roman" w:hAnsi="Times New Roman" w:cs="Times New Roman"/>
          <w:b/>
          <w:color w:val="000000" w:themeColor="text1"/>
          <w:sz w:val="28"/>
          <w:szCs w:val="28"/>
          <w:lang w:val="vi-VN"/>
        </w:rPr>
        <w:t xml:space="preserve"> Quốc Khánh </w:t>
      </w:r>
      <w:r w:rsidRPr="00852E65">
        <w:rPr>
          <w:rFonts w:ascii="Times New Roman" w:hAnsi="Times New Roman" w:cs="Times New Roman"/>
          <w:b/>
          <w:color w:val="000000" w:themeColor="text1"/>
          <w:sz w:val="28"/>
          <w:szCs w:val="28"/>
        </w:rPr>
        <w:tab/>
        <w:t>–</w:t>
      </w:r>
      <w:r w:rsidRPr="00852E65">
        <w:rPr>
          <w:rFonts w:ascii="Times New Roman" w:hAnsi="Times New Roman" w:cs="Times New Roman"/>
          <w:b/>
          <w:color w:val="000000" w:themeColor="text1"/>
          <w:sz w:val="28"/>
          <w:szCs w:val="28"/>
          <w:lang w:val="vi-VN"/>
        </w:rPr>
        <w:t xml:space="preserve"> 1150080098</w:t>
      </w:r>
    </w:p>
    <w:p w14:paraId="3CD1E947" w14:textId="19518BBE" w:rsidR="00824ADE" w:rsidRPr="00852E65" w:rsidRDefault="00824ADE" w:rsidP="00852E65">
      <w:pPr>
        <w:spacing w:line="360" w:lineRule="auto"/>
        <w:ind w:left="990" w:firstLine="720"/>
        <w:jc w:val="both"/>
        <w:rPr>
          <w:rFonts w:ascii="Times New Roman" w:hAnsi="Times New Roman" w:cs="Times New Roman"/>
          <w:b/>
          <w:color w:val="000000" w:themeColor="text1"/>
          <w:sz w:val="28"/>
          <w:szCs w:val="28"/>
        </w:rPr>
      </w:pPr>
      <w:r w:rsidRPr="00852E65">
        <w:rPr>
          <w:rFonts w:ascii="Times New Roman" w:hAnsi="Times New Roman" w:cs="Times New Roman"/>
          <w:b/>
          <w:color w:val="000000" w:themeColor="text1"/>
          <w:sz w:val="28"/>
          <w:szCs w:val="28"/>
          <w:lang w:val="vi-VN"/>
        </w:rPr>
        <w:t xml:space="preserve">Trần Quốc Kiệt </w:t>
      </w:r>
      <w:r w:rsidRPr="00852E65">
        <w:rPr>
          <w:rFonts w:ascii="Times New Roman" w:hAnsi="Times New Roman" w:cs="Times New Roman"/>
          <w:b/>
          <w:color w:val="000000" w:themeColor="text1"/>
          <w:sz w:val="28"/>
          <w:szCs w:val="28"/>
        </w:rPr>
        <w:tab/>
        <w:t>–</w:t>
      </w:r>
      <w:r w:rsidRPr="00852E65">
        <w:rPr>
          <w:rFonts w:ascii="Times New Roman" w:hAnsi="Times New Roman" w:cs="Times New Roman"/>
          <w:b/>
          <w:color w:val="000000" w:themeColor="text1"/>
          <w:sz w:val="28"/>
          <w:szCs w:val="28"/>
          <w:lang w:val="vi-VN"/>
        </w:rPr>
        <w:t xml:space="preserve"> </w:t>
      </w:r>
      <w:r w:rsidRPr="00852E65">
        <w:rPr>
          <w:rFonts w:ascii="Times New Roman" w:hAnsi="Times New Roman" w:cs="Times New Roman"/>
          <w:b/>
          <w:color w:val="000000" w:themeColor="text1"/>
          <w:sz w:val="28"/>
          <w:szCs w:val="28"/>
        </w:rPr>
        <w:t>1150080101</w:t>
      </w:r>
    </w:p>
    <w:p w14:paraId="6B1042F3" w14:textId="038EADA2" w:rsidR="00824ADE" w:rsidRPr="00852E65" w:rsidRDefault="00824ADE" w:rsidP="00852E65">
      <w:pPr>
        <w:spacing w:line="360" w:lineRule="auto"/>
        <w:ind w:left="990" w:firstLine="720"/>
        <w:jc w:val="both"/>
        <w:rPr>
          <w:rFonts w:ascii="Times New Roman" w:hAnsi="Times New Roman" w:cs="Times New Roman"/>
          <w:b/>
          <w:color w:val="000000" w:themeColor="text1"/>
          <w:sz w:val="28"/>
          <w:szCs w:val="28"/>
        </w:rPr>
      </w:pPr>
      <w:r w:rsidRPr="00852E65">
        <w:rPr>
          <w:rFonts w:ascii="Times New Roman" w:hAnsi="Times New Roman" w:cs="Times New Roman"/>
          <w:b/>
          <w:color w:val="000000" w:themeColor="text1"/>
          <w:sz w:val="28"/>
          <w:szCs w:val="28"/>
          <w:lang w:val="vi-VN"/>
        </w:rPr>
        <w:t xml:space="preserve">Nguyễn Hoàng Nam </w:t>
      </w:r>
      <w:r w:rsidRPr="00852E65">
        <w:rPr>
          <w:rFonts w:ascii="Times New Roman" w:hAnsi="Times New Roman" w:cs="Times New Roman"/>
          <w:b/>
          <w:color w:val="000000" w:themeColor="text1"/>
          <w:sz w:val="28"/>
          <w:szCs w:val="28"/>
        </w:rPr>
        <w:tab/>
        <w:t>–</w:t>
      </w:r>
      <w:r w:rsidRPr="00852E65">
        <w:rPr>
          <w:rFonts w:ascii="Times New Roman" w:hAnsi="Times New Roman" w:cs="Times New Roman"/>
          <w:b/>
          <w:color w:val="000000" w:themeColor="text1"/>
          <w:sz w:val="28"/>
          <w:szCs w:val="28"/>
          <w:lang w:val="vi-VN"/>
        </w:rPr>
        <w:t xml:space="preserve"> </w:t>
      </w:r>
      <w:r w:rsidRPr="00852E65">
        <w:rPr>
          <w:rFonts w:ascii="Times New Roman" w:hAnsi="Times New Roman" w:cs="Times New Roman"/>
          <w:b/>
          <w:color w:val="000000" w:themeColor="text1"/>
          <w:sz w:val="28"/>
          <w:szCs w:val="28"/>
        </w:rPr>
        <w:t>1150080149</w:t>
      </w:r>
    </w:p>
    <w:p w14:paraId="173E3094" w14:textId="00646E6F" w:rsidR="005525C7" w:rsidRPr="00852E65" w:rsidRDefault="005525C7" w:rsidP="00852E65">
      <w:pPr>
        <w:spacing w:line="360" w:lineRule="auto"/>
        <w:ind w:left="1440"/>
        <w:rPr>
          <w:rFonts w:ascii="Times New Roman" w:hAnsi="Times New Roman" w:cs="Times New Roman"/>
          <w:b/>
          <w:color w:val="000000" w:themeColor="text1"/>
          <w:sz w:val="26"/>
          <w:szCs w:val="26"/>
        </w:rPr>
      </w:pPr>
      <w:r w:rsidRPr="00852E65">
        <w:rPr>
          <w:rFonts w:ascii="Times New Roman" w:hAnsi="Times New Roman" w:cs="Times New Roman"/>
          <w:b/>
          <w:color w:val="000000" w:themeColor="text1"/>
          <w:sz w:val="26"/>
          <w:szCs w:val="26"/>
        </w:rPr>
        <w:t>LỚP:</w:t>
      </w:r>
      <w:r w:rsidRPr="00852E65">
        <w:rPr>
          <w:rFonts w:ascii="Times New Roman" w:hAnsi="Times New Roman" w:cs="Times New Roman"/>
          <w:b/>
          <w:color w:val="000000" w:themeColor="text1"/>
          <w:sz w:val="26"/>
          <w:szCs w:val="26"/>
        </w:rPr>
        <w:tab/>
      </w:r>
      <w:r w:rsidRPr="00852E65">
        <w:rPr>
          <w:rFonts w:ascii="Times New Roman" w:hAnsi="Times New Roman" w:cs="Times New Roman"/>
          <w:b/>
          <w:color w:val="000000" w:themeColor="text1"/>
          <w:sz w:val="26"/>
          <w:szCs w:val="26"/>
        </w:rPr>
        <w:tab/>
      </w:r>
      <w:r w:rsidRPr="00852E65">
        <w:rPr>
          <w:rFonts w:ascii="Times New Roman" w:hAnsi="Times New Roman" w:cs="Times New Roman"/>
          <w:b/>
          <w:color w:val="000000" w:themeColor="text1"/>
          <w:sz w:val="26"/>
          <w:szCs w:val="26"/>
        </w:rPr>
        <w:tab/>
      </w:r>
      <w:r w:rsidRPr="00852E65">
        <w:rPr>
          <w:rFonts w:ascii="Times New Roman" w:hAnsi="Times New Roman" w:cs="Times New Roman"/>
          <w:b/>
          <w:color w:val="000000" w:themeColor="text1"/>
          <w:sz w:val="26"/>
          <w:szCs w:val="26"/>
        </w:rPr>
        <w:tab/>
      </w:r>
      <w:r w:rsidRPr="00852E65">
        <w:rPr>
          <w:rFonts w:ascii="Times New Roman" w:hAnsi="Times New Roman" w:cs="Times New Roman"/>
          <w:b/>
          <w:color w:val="000000" w:themeColor="text1"/>
          <w:sz w:val="26"/>
          <w:szCs w:val="26"/>
        </w:rPr>
        <w:tab/>
        <w:t>11_CNPM2</w:t>
      </w:r>
      <w:bookmarkEnd w:id="0"/>
    </w:p>
    <w:p w14:paraId="5DB15B30" w14:textId="37A71E8E" w:rsidR="005525C7" w:rsidRPr="00852E65" w:rsidRDefault="005525C7" w:rsidP="00852E65">
      <w:pPr>
        <w:spacing w:line="360" w:lineRule="auto"/>
        <w:contextualSpacing/>
        <w:jc w:val="center"/>
        <w:rPr>
          <w:rFonts w:ascii="Times New Roman" w:hAnsi="Times New Roman" w:cs="Times New Roman"/>
          <w:b/>
          <w:color w:val="000000" w:themeColor="text1"/>
          <w:sz w:val="26"/>
          <w:szCs w:val="26"/>
        </w:rPr>
      </w:pPr>
      <w:r w:rsidRPr="00852E65">
        <w:rPr>
          <w:rFonts w:ascii="Times New Roman" w:hAnsi="Times New Roman" w:cs="Times New Roman"/>
          <w:b/>
          <w:color w:val="000000" w:themeColor="text1"/>
          <w:sz w:val="26"/>
          <w:szCs w:val="26"/>
        </w:rPr>
        <w:t>TP. Hồ Chí Minh,</w:t>
      </w:r>
      <w:r w:rsidR="009A15BC" w:rsidRPr="00852E65">
        <w:rPr>
          <w:rFonts w:ascii="Times New Roman" w:hAnsi="Times New Roman" w:cs="Times New Roman"/>
          <w:b/>
          <w:color w:val="000000" w:themeColor="text1"/>
          <w:sz w:val="26"/>
          <w:szCs w:val="26"/>
        </w:rPr>
        <w:t xml:space="preserve"> 05</w:t>
      </w:r>
      <w:r w:rsidRPr="00852E65">
        <w:rPr>
          <w:rFonts w:ascii="Times New Roman" w:hAnsi="Times New Roman" w:cs="Times New Roman"/>
          <w:b/>
          <w:color w:val="000000" w:themeColor="text1"/>
          <w:sz w:val="26"/>
          <w:szCs w:val="26"/>
        </w:rPr>
        <w:t xml:space="preserve"> tháng 04 năm 2026</w:t>
      </w:r>
    </w:p>
    <w:p w14:paraId="36105E6C" w14:textId="24FA4461" w:rsidR="004257E4" w:rsidRPr="00852E65" w:rsidRDefault="005525C7" w:rsidP="00852E65">
      <w:pPr>
        <w:pStyle w:val="LO-normal"/>
        <w:spacing w:line="360" w:lineRule="auto"/>
        <w:jc w:val="center"/>
        <w:rPr>
          <w:rFonts w:cs="Times New Roman"/>
          <w:b/>
          <w:color w:val="000000" w:themeColor="text1"/>
        </w:rPr>
      </w:pPr>
      <w:r w:rsidRPr="00852E65">
        <w:rPr>
          <w:rFonts w:cs="Times New Roman"/>
          <w:b/>
          <w:color w:val="000000" w:themeColor="text1"/>
        </w:rPr>
        <w:br w:type="page"/>
      </w:r>
      <w:r w:rsidRPr="00852E65">
        <w:rPr>
          <w:rFonts w:cs="Times New Roman"/>
          <w:b/>
          <w:color w:val="000000" w:themeColor="text1"/>
        </w:rPr>
        <w:lastRenderedPageBreak/>
        <w:t>TRƯỜNG ĐẠI HỌC TÀI NGUYÊN VÀ MÔI TRƯỜNG TP.HCM</w:t>
      </w:r>
    </w:p>
    <w:p w14:paraId="2D0318D2" w14:textId="0CBE8150" w:rsidR="004257E4" w:rsidRPr="00852E65" w:rsidRDefault="005525C7" w:rsidP="00852E65">
      <w:pPr>
        <w:pStyle w:val="LO-normal"/>
        <w:spacing w:line="360" w:lineRule="auto"/>
        <w:jc w:val="center"/>
        <w:rPr>
          <w:rFonts w:cs="Times New Roman"/>
          <w:b/>
          <w:color w:val="000000" w:themeColor="text1"/>
        </w:rPr>
      </w:pPr>
      <w:r w:rsidRPr="00852E65">
        <w:rPr>
          <w:rFonts w:cs="Times New Roman"/>
          <w:b/>
          <w:color w:val="000000" w:themeColor="text1"/>
        </w:rPr>
        <w:t>KHOA: CÔNG NGHỆ THÔNG TIN</w:t>
      </w:r>
    </w:p>
    <w:p w14:paraId="6ADC03FB" w14:textId="5317EE03" w:rsidR="004257E4" w:rsidRPr="00852E65" w:rsidRDefault="005525C7" w:rsidP="00852E65">
      <w:pPr>
        <w:pStyle w:val="LO-normal"/>
        <w:spacing w:line="360" w:lineRule="auto"/>
        <w:jc w:val="center"/>
        <w:rPr>
          <w:rFonts w:cs="Times New Roman"/>
          <w:b/>
          <w:color w:val="000000" w:themeColor="text1"/>
        </w:rPr>
      </w:pPr>
      <w:r w:rsidRPr="00852E65">
        <w:rPr>
          <w:rFonts w:cs="Times New Roman"/>
          <w:b/>
          <w:color w:val="000000" w:themeColor="text1"/>
        </w:rPr>
        <w:t>KHOA HỆ THỐNG THÔNG TIN VÀ VIỄN THÁM</w:t>
      </w:r>
    </w:p>
    <w:p w14:paraId="1591B045" w14:textId="77777777" w:rsidR="004257E4" w:rsidRPr="00852E65" w:rsidRDefault="004257E4" w:rsidP="00852E65">
      <w:pPr>
        <w:pStyle w:val="LO-normal"/>
        <w:spacing w:line="360" w:lineRule="auto"/>
        <w:jc w:val="center"/>
        <w:rPr>
          <w:rFonts w:cs="Times New Roman"/>
          <w:b/>
          <w:color w:val="000000" w:themeColor="text1"/>
        </w:rPr>
      </w:pPr>
    </w:p>
    <w:p w14:paraId="1123F2C1" w14:textId="77777777" w:rsidR="004257E4" w:rsidRPr="00852E65" w:rsidRDefault="004257E4" w:rsidP="00852E65">
      <w:pPr>
        <w:pStyle w:val="LO-normal"/>
        <w:spacing w:line="360" w:lineRule="auto"/>
        <w:jc w:val="center"/>
        <w:rPr>
          <w:rFonts w:cs="Times New Roman"/>
          <w:b/>
          <w:color w:val="000000" w:themeColor="text1"/>
        </w:rPr>
      </w:pPr>
      <w:r w:rsidRPr="00852E65">
        <w:rPr>
          <w:rFonts w:cs="Times New Roman"/>
          <w:b/>
          <w:noProof/>
          <w:color w:val="000000" w:themeColor="text1"/>
          <w:lang w:val="en-GB" w:eastAsia="en-GB" w:bidi="ar-SA"/>
        </w:rPr>
        <w:drawing>
          <wp:inline distT="0" distB="0" distL="0" distR="0" wp14:anchorId="329C4337" wp14:editId="413C44CA">
            <wp:extent cx="1293495" cy="1293495"/>
            <wp:effectExtent l="0" t="0" r="1905" b="1905"/>
            <wp:docPr id="1288864116" name="Picture 128886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inline>
        </w:drawing>
      </w:r>
    </w:p>
    <w:p w14:paraId="4A3A7058" w14:textId="77777777" w:rsidR="00824ADE" w:rsidRPr="00852E65" w:rsidRDefault="00824ADE" w:rsidP="00852E65">
      <w:pPr>
        <w:spacing w:line="360" w:lineRule="auto"/>
        <w:jc w:val="center"/>
        <w:rPr>
          <w:rFonts w:ascii="Times New Roman" w:eastAsia="SimSun" w:hAnsi="Times New Roman" w:cs="Times New Roman"/>
          <w:b/>
          <w:bCs/>
          <w:color w:val="000000" w:themeColor="text1"/>
          <w:sz w:val="28"/>
          <w:szCs w:val="28"/>
        </w:rPr>
      </w:pPr>
      <w:r w:rsidRPr="00852E65">
        <w:rPr>
          <w:rFonts w:ascii="Times New Roman" w:eastAsia="SimSun" w:hAnsi="Times New Roman" w:cs="Times New Roman"/>
          <w:b/>
          <w:bCs/>
          <w:color w:val="000000" w:themeColor="text1"/>
          <w:sz w:val="28"/>
          <w:szCs w:val="28"/>
        </w:rPr>
        <w:t>BÁO CÁO MÔN HỌC</w:t>
      </w:r>
      <w:r w:rsidRPr="00852E65">
        <w:rPr>
          <w:rFonts w:ascii="Times New Roman" w:eastAsia="SimSun" w:hAnsi="Times New Roman" w:cs="Times New Roman"/>
          <w:b/>
          <w:bCs/>
          <w:color w:val="000000" w:themeColor="text1"/>
          <w:sz w:val="28"/>
          <w:szCs w:val="28"/>
          <w:lang w:val="vi-VN"/>
        </w:rPr>
        <w:t xml:space="preserve"> CÔNG NGHỆ DỮ LIỆU LỚN</w:t>
      </w:r>
    </w:p>
    <w:p w14:paraId="3EF4B6F6" w14:textId="77777777" w:rsidR="00824ADE" w:rsidRPr="00852E65" w:rsidRDefault="00824ADE" w:rsidP="00852E65">
      <w:pPr>
        <w:pStyle w:val="LO-normal"/>
        <w:spacing w:line="360" w:lineRule="auto"/>
        <w:jc w:val="center"/>
        <w:rPr>
          <w:rFonts w:cs="Times New Roman"/>
          <w:b/>
          <w:color w:val="000000" w:themeColor="text1"/>
        </w:rPr>
      </w:pPr>
    </w:p>
    <w:p w14:paraId="4D1BD0C9" w14:textId="77777777" w:rsidR="00824ADE" w:rsidRPr="00852E65" w:rsidRDefault="00824ADE" w:rsidP="00852E65">
      <w:pPr>
        <w:spacing w:after="120" w:line="360" w:lineRule="auto"/>
        <w:jc w:val="center"/>
        <w:rPr>
          <w:rFonts w:ascii="Times New Roman" w:hAnsi="Times New Roman" w:cs="Times New Roman"/>
          <w:b/>
          <w:color w:val="000000" w:themeColor="text1"/>
          <w:sz w:val="28"/>
          <w:szCs w:val="28"/>
        </w:rPr>
      </w:pPr>
      <w:r w:rsidRPr="00852E65">
        <w:rPr>
          <w:rFonts w:ascii="Times New Roman" w:hAnsi="Times New Roman" w:cs="Times New Roman"/>
          <w:b/>
          <w:color w:val="000000" w:themeColor="text1"/>
          <w:sz w:val="28"/>
          <w:szCs w:val="28"/>
        </w:rPr>
        <w:t>TÊN ĐỀ TÀI:</w:t>
      </w:r>
      <w:r w:rsidRPr="00852E65">
        <w:rPr>
          <w:rFonts w:ascii="Times New Roman" w:eastAsia="Arial" w:hAnsi="Times New Roman" w:cs="Times New Roman"/>
          <w:b/>
          <w:color w:val="000000" w:themeColor="text1"/>
          <w:sz w:val="28"/>
          <w:szCs w:val="28"/>
        </w:rPr>
        <w:t xml:space="preserve"> DISTRIBUTED REAL - TIME FRAUD DETECTION FOR E-WALLET</w:t>
      </w:r>
    </w:p>
    <w:p w14:paraId="3F258B8E" w14:textId="77777777" w:rsidR="00824ADE" w:rsidRPr="00852E65" w:rsidRDefault="00824ADE" w:rsidP="00852E65">
      <w:pPr>
        <w:spacing w:line="360" w:lineRule="auto"/>
        <w:jc w:val="center"/>
        <w:rPr>
          <w:rFonts w:ascii="Times New Roman" w:hAnsi="Times New Roman" w:cs="Times New Roman"/>
          <w:b/>
          <w:color w:val="000000" w:themeColor="text1"/>
          <w:sz w:val="26"/>
          <w:szCs w:val="26"/>
        </w:rPr>
      </w:pPr>
    </w:p>
    <w:p w14:paraId="0A6251AD" w14:textId="5786E146" w:rsidR="00824ADE" w:rsidRPr="00852E65" w:rsidRDefault="00824ADE" w:rsidP="00852E65">
      <w:pPr>
        <w:spacing w:line="360" w:lineRule="auto"/>
        <w:jc w:val="center"/>
        <w:rPr>
          <w:rFonts w:ascii="Times New Roman" w:hAnsi="Times New Roman" w:cs="Times New Roman"/>
          <w:b/>
          <w:color w:val="000000" w:themeColor="text1"/>
          <w:sz w:val="26"/>
          <w:szCs w:val="26"/>
        </w:rPr>
      </w:pPr>
      <w:r w:rsidRPr="00852E65">
        <w:rPr>
          <w:rFonts w:ascii="Times New Roman" w:hAnsi="Times New Roman" w:cs="Times New Roman"/>
          <w:b/>
          <w:color w:val="000000" w:themeColor="text1"/>
          <w:sz w:val="26"/>
          <w:szCs w:val="26"/>
        </w:rPr>
        <w:t xml:space="preserve">GIẢNG VIÊN HƯỚNG DẪN: </w:t>
      </w:r>
      <w:r w:rsidRPr="00852E65">
        <w:rPr>
          <w:rFonts w:ascii="Times New Roman" w:hAnsi="Times New Roman" w:cs="Times New Roman"/>
          <w:b/>
          <w:color w:val="000000" w:themeColor="text1"/>
          <w:sz w:val="28"/>
          <w:szCs w:val="28"/>
          <w:lang w:val="vi-VN"/>
        </w:rPr>
        <w:t>Ths. Hà Châu Hoàng</w:t>
      </w:r>
      <w:r w:rsidRPr="00852E65">
        <w:rPr>
          <w:rFonts w:ascii="Times New Roman" w:hAnsi="Times New Roman" w:cs="Times New Roman"/>
          <w:b/>
          <w:color w:val="000000" w:themeColor="text1"/>
          <w:sz w:val="28"/>
          <w:szCs w:val="28"/>
        </w:rPr>
        <w:t xml:space="preserve"> - </w:t>
      </w:r>
      <w:r w:rsidRPr="00852E65">
        <w:rPr>
          <w:rFonts w:ascii="Times New Roman" w:hAnsi="Times New Roman" w:cs="Times New Roman"/>
          <w:b/>
          <w:color w:val="000000" w:themeColor="text1"/>
          <w:sz w:val="28"/>
          <w:szCs w:val="28"/>
          <w:lang w:val="vi-VN"/>
        </w:rPr>
        <w:t xml:space="preserve">Ths. </w:t>
      </w:r>
      <w:r w:rsidRPr="00852E65">
        <w:rPr>
          <w:rFonts w:ascii="Times New Roman" w:hAnsi="Times New Roman" w:cs="Times New Roman"/>
          <w:b/>
          <w:color w:val="000000" w:themeColor="text1"/>
          <w:sz w:val="28"/>
          <w:szCs w:val="28"/>
        </w:rPr>
        <w:t>Từ Thanh Trí</w:t>
      </w:r>
    </w:p>
    <w:p w14:paraId="78E40F32" w14:textId="77777777" w:rsidR="00824ADE" w:rsidRPr="00852E65" w:rsidRDefault="00824ADE" w:rsidP="00852E65">
      <w:pPr>
        <w:spacing w:line="360" w:lineRule="auto"/>
        <w:ind w:left="1440"/>
        <w:rPr>
          <w:rFonts w:ascii="Times New Roman" w:hAnsi="Times New Roman" w:cs="Times New Roman"/>
          <w:b/>
          <w:color w:val="000000" w:themeColor="text1"/>
          <w:sz w:val="26"/>
          <w:szCs w:val="26"/>
        </w:rPr>
      </w:pPr>
      <w:r w:rsidRPr="00852E65">
        <w:rPr>
          <w:rFonts w:ascii="Times New Roman" w:hAnsi="Times New Roman" w:cs="Times New Roman"/>
          <w:b/>
          <w:color w:val="000000" w:themeColor="text1"/>
          <w:sz w:val="26"/>
          <w:szCs w:val="26"/>
        </w:rPr>
        <w:t>SINH VIÊN THỰC HIỆN:</w:t>
      </w:r>
      <w:r w:rsidRPr="00852E65">
        <w:rPr>
          <w:rFonts w:ascii="Times New Roman" w:hAnsi="Times New Roman" w:cs="Times New Roman"/>
          <w:b/>
          <w:color w:val="000000" w:themeColor="text1"/>
          <w:sz w:val="26"/>
          <w:szCs w:val="26"/>
        </w:rPr>
        <w:tab/>
      </w:r>
    </w:p>
    <w:p w14:paraId="6027D797" w14:textId="77777777" w:rsidR="00824ADE" w:rsidRPr="00852E65" w:rsidRDefault="00824ADE" w:rsidP="00852E65">
      <w:pPr>
        <w:spacing w:line="360" w:lineRule="auto"/>
        <w:ind w:left="990" w:firstLine="720"/>
        <w:jc w:val="both"/>
        <w:rPr>
          <w:rFonts w:ascii="Times New Roman" w:hAnsi="Times New Roman" w:cs="Times New Roman"/>
          <w:b/>
          <w:color w:val="000000" w:themeColor="text1"/>
          <w:sz w:val="28"/>
          <w:szCs w:val="28"/>
        </w:rPr>
      </w:pPr>
      <w:r w:rsidRPr="00852E65">
        <w:rPr>
          <w:rFonts w:ascii="Times New Roman" w:hAnsi="Times New Roman" w:cs="Times New Roman"/>
          <w:b/>
          <w:color w:val="000000" w:themeColor="text1"/>
          <w:sz w:val="28"/>
          <w:szCs w:val="28"/>
        </w:rPr>
        <w:t>Phạm</w:t>
      </w:r>
      <w:r w:rsidRPr="00852E65">
        <w:rPr>
          <w:rFonts w:ascii="Times New Roman" w:hAnsi="Times New Roman" w:cs="Times New Roman"/>
          <w:b/>
          <w:color w:val="000000" w:themeColor="text1"/>
          <w:sz w:val="28"/>
          <w:szCs w:val="28"/>
          <w:lang w:val="vi-VN"/>
        </w:rPr>
        <w:t xml:space="preserve"> Minh Thoại</w:t>
      </w:r>
      <w:r w:rsidRPr="00852E65">
        <w:rPr>
          <w:rFonts w:ascii="Times New Roman" w:hAnsi="Times New Roman" w:cs="Times New Roman"/>
          <w:b/>
          <w:color w:val="000000" w:themeColor="text1"/>
          <w:sz w:val="28"/>
          <w:szCs w:val="28"/>
        </w:rPr>
        <w:t xml:space="preserve"> </w:t>
      </w:r>
      <w:r w:rsidRPr="00852E65">
        <w:rPr>
          <w:rFonts w:ascii="Times New Roman" w:hAnsi="Times New Roman" w:cs="Times New Roman"/>
          <w:b/>
          <w:color w:val="000000" w:themeColor="text1"/>
          <w:sz w:val="28"/>
          <w:szCs w:val="28"/>
        </w:rPr>
        <w:tab/>
        <w:t>– 1150080118</w:t>
      </w:r>
    </w:p>
    <w:p w14:paraId="7386A161" w14:textId="77777777" w:rsidR="00824ADE" w:rsidRPr="00852E65" w:rsidRDefault="00824ADE" w:rsidP="00852E65">
      <w:pPr>
        <w:spacing w:line="360" w:lineRule="auto"/>
        <w:ind w:left="990" w:firstLine="720"/>
        <w:jc w:val="both"/>
        <w:rPr>
          <w:rFonts w:ascii="Times New Roman" w:hAnsi="Times New Roman" w:cs="Times New Roman"/>
          <w:b/>
          <w:color w:val="000000" w:themeColor="text1"/>
          <w:sz w:val="28"/>
          <w:szCs w:val="28"/>
          <w:lang w:val="vi-VN"/>
        </w:rPr>
      </w:pPr>
      <w:r w:rsidRPr="00852E65">
        <w:rPr>
          <w:rFonts w:ascii="Times New Roman" w:hAnsi="Times New Roman" w:cs="Times New Roman"/>
          <w:b/>
          <w:color w:val="000000" w:themeColor="text1"/>
          <w:sz w:val="28"/>
          <w:szCs w:val="28"/>
        </w:rPr>
        <w:t>Trần</w:t>
      </w:r>
      <w:r w:rsidRPr="00852E65">
        <w:rPr>
          <w:rFonts w:ascii="Times New Roman" w:hAnsi="Times New Roman" w:cs="Times New Roman"/>
          <w:b/>
          <w:color w:val="000000" w:themeColor="text1"/>
          <w:sz w:val="28"/>
          <w:szCs w:val="28"/>
          <w:lang w:val="vi-VN"/>
        </w:rPr>
        <w:t xml:space="preserve"> Quốc Khánh </w:t>
      </w:r>
      <w:r w:rsidRPr="00852E65">
        <w:rPr>
          <w:rFonts w:ascii="Times New Roman" w:hAnsi="Times New Roman" w:cs="Times New Roman"/>
          <w:b/>
          <w:color w:val="000000" w:themeColor="text1"/>
          <w:sz w:val="28"/>
          <w:szCs w:val="28"/>
        </w:rPr>
        <w:tab/>
        <w:t>–</w:t>
      </w:r>
      <w:r w:rsidRPr="00852E65">
        <w:rPr>
          <w:rFonts w:ascii="Times New Roman" w:hAnsi="Times New Roman" w:cs="Times New Roman"/>
          <w:b/>
          <w:color w:val="000000" w:themeColor="text1"/>
          <w:sz w:val="28"/>
          <w:szCs w:val="28"/>
          <w:lang w:val="vi-VN"/>
        </w:rPr>
        <w:t xml:space="preserve"> 1150080098</w:t>
      </w:r>
    </w:p>
    <w:p w14:paraId="0EEA0B2A" w14:textId="77777777" w:rsidR="00824ADE" w:rsidRPr="00852E65" w:rsidRDefault="00824ADE" w:rsidP="00852E65">
      <w:pPr>
        <w:spacing w:line="360" w:lineRule="auto"/>
        <w:ind w:left="990" w:firstLine="720"/>
        <w:jc w:val="both"/>
        <w:rPr>
          <w:rFonts w:ascii="Times New Roman" w:hAnsi="Times New Roman" w:cs="Times New Roman"/>
          <w:b/>
          <w:color w:val="000000" w:themeColor="text1"/>
          <w:sz w:val="28"/>
          <w:szCs w:val="28"/>
        </w:rPr>
      </w:pPr>
      <w:r w:rsidRPr="00852E65">
        <w:rPr>
          <w:rFonts w:ascii="Times New Roman" w:hAnsi="Times New Roman" w:cs="Times New Roman"/>
          <w:b/>
          <w:color w:val="000000" w:themeColor="text1"/>
          <w:sz w:val="28"/>
          <w:szCs w:val="28"/>
          <w:lang w:val="vi-VN"/>
        </w:rPr>
        <w:t xml:space="preserve">Trần Quốc Kiệt </w:t>
      </w:r>
      <w:r w:rsidRPr="00852E65">
        <w:rPr>
          <w:rFonts w:ascii="Times New Roman" w:hAnsi="Times New Roman" w:cs="Times New Roman"/>
          <w:b/>
          <w:color w:val="000000" w:themeColor="text1"/>
          <w:sz w:val="28"/>
          <w:szCs w:val="28"/>
        </w:rPr>
        <w:tab/>
        <w:t>–</w:t>
      </w:r>
      <w:r w:rsidRPr="00852E65">
        <w:rPr>
          <w:rFonts w:ascii="Times New Roman" w:hAnsi="Times New Roman" w:cs="Times New Roman"/>
          <w:b/>
          <w:color w:val="000000" w:themeColor="text1"/>
          <w:sz w:val="28"/>
          <w:szCs w:val="28"/>
          <w:lang w:val="vi-VN"/>
        </w:rPr>
        <w:t xml:space="preserve"> </w:t>
      </w:r>
      <w:r w:rsidRPr="00852E65">
        <w:rPr>
          <w:rFonts w:ascii="Times New Roman" w:hAnsi="Times New Roman" w:cs="Times New Roman"/>
          <w:b/>
          <w:color w:val="000000" w:themeColor="text1"/>
          <w:sz w:val="28"/>
          <w:szCs w:val="28"/>
        </w:rPr>
        <w:t>1150080101</w:t>
      </w:r>
    </w:p>
    <w:p w14:paraId="43BB06BA" w14:textId="77777777" w:rsidR="00824ADE" w:rsidRPr="00852E65" w:rsidRDefault="00824ADE" w:rsidP="00852E65">
      <w:pPr>
        <w:spacing w:line="360" w:lineRule="auto"/>
        <w:ind w:left="990" w:firstLine="720"/>
        <w:jc w:val="both"/>
        <w:rPr>
          <w:rFonts w:ascii="Times New Roman" w:hAnsi="Times New Roman" w:cs="Times New Roman"/>
          <w:b/>
          <w:color w:val="000000" w:themeColor="text1"/>
          <w:sz w:val="28"/>
          <w:szCs w:val="28"/>
        </w:rPr>
      </w:pPr>
      <w:r w:rsidRPr="00852E65">
        <w:rPr>
          <w:rFonts w:ascii="Times New Roman" w:hAnsi="Times New Roman" w:cs="Times New Roman"/>
          <w:b/>
          <w:color w:val="000000" w:themeColor="text1"/>
          <w:sz w:val="28"/>
          <w:szCs w:val="28"/>
          <w:lang w:val="vi-VN"/>
        </w:rPr>
        <w:t xml:space="preserve">Nguyễn Hoàng Nam </w:t>
      </w:r>
      <w:r w:rsidRPr="00852E65">
        <w:rPr>
          <w:rFonts w:ascii="Times New Roman" w:hAnsi="Times New Roman" w:cs="Times New Roman"/>
          <w:b/>
          <w:color w:val="000000" w:themeColor="text1"/>
          <w:sz w:val="28"/>
          <w:szCs w:val="28"/>
        </w:rPr>
        <w:tab/>
        <w:t>–</w:t>
      </w:r>
      <w:r w:rsidRPr="00852E65">
        <w:rPr>
          <w:rFonts w:ascii="Times New Roman" w:hAnsi="Times New Roman" w:cs="Times New Roman"/>
          <w:b/>
          <w:color w:val="000000" w:themeColor="text1"/>
          <w:sz w:val="28"/>
          <w:szCs w:val="28"/>
          <w:lang w:val="vi-VN"/>
        </w:rPr>
        <w:t xml:space="preserve"> </w:t>
      </w:r>
      <w:r w:rsidRPr="00852E65">
        <w:rPr>
          <w:rFonts w:ascii="Times New Roman" w:hAnsi="Times New Roman" w:cs="Times New Roman"/>
          <w:b/>
          <w:color w:val="000000" w:themeColor="text1"/>
          <w:sz w:val="28"/>
          <w:szCs w:val="28"/>
        </w:rPr>
        <w:t>1150080149</w:t>
      </w:r>
    </w:p>
    <w:p w14:paraId="78FDD772" w14:textId="77777777" w:rsidR="00824ADE" w:rsidRPr="00852E65" w:rsidRDefault="00824ADE" w:rsidP="00852E65">
      <w:pPr>
        <w:spacing w:line="360" w:lineRule="auto"/>
        <w:ind w:left="1440"/>
        <w:rPr>
          <w:rFonts w:ascii="Times New Roman" w:hAnsi="Times New Roman" w:cs="Times New Roman"/>
          <w:b/>
          <w:color w:val="000000" w:themeColor="text1"/>
          <w:sz w:val="26"/>
          <w:szCs w:val="26"/>
        </w:rPr>
      </w:pPr>
      <w:r w:rsidRPr="00852E65">
        <w:rPr>
          <w:rFonts w:ascii="Times New Roman" w:hAnsi="Times New Roman" w:cs="Times New Roman"/>
          <w:b/>
          <w:color w:val="000000" w:themeColor="text1"/>
          <w:sz w:val="26"/>
          <w:szCs w:val="26"/>
        </w:rPr>
        <w:t>LỚP:</w:t>
      </w:r>
      <w:r w:rsidRPr="00852E65">
        <w:rPr>
          <w:rFonts w:ascii="Times New Roman" w:hAnsi="Times New Roman" w:cs="Times New Roman"/>
          <w:b/>
          <w:color w:val="000000" w:themeColor="text1"/>
          <w:sz w:val="26"/>
          <w:szCs w:val="26"/>
        </w:rPr>
        <w:tab/>
      </w:r>
      <w:r w:rsidRPr="00852E65">
        <w:rPr>
          <w:rFonts w:ascii="Times New Roman" w:hAnsi="Times New Roman" w:cs="Times New Roman"/>
          <w:b/>
          <w:color w:val="000000" w:themeColor="text1"/>
          <w:sz w:val="26"/>
          <w:szCs w:val="26"/>
        </w:rPr>
        <w:tab/>
      </w:r>
      <w:r w:rsidRPr="00852E65">
        <w:rPr>
          <w:rFonts w:ascii="Times New Roman" w:hAnsi="Times New Roman" w:cs="Times New Roman"/>
          <w:b/>
          <w:color w:val="000000" w:themeColor="text1"/>
          <w:sz w:val="26"/>
          <w:szCs w:val="26"/>
        </w:rPr>
        <w:tab/>
      </w:r>
      <w:r w:rsidRPr="00852E65">
        <w:rPr>
          <w:rFonts w:ascii="Times New Roman" w:hAnsi="Times New Roman" w:cs="Times New Roman"/>
          <w:b/>
          <w:color w:val="000000" w:themeColor="text1"/>
          <w:sz w:val="26"/>
          <w:szCs w:val="26"/>
        </w:rPr>
        <w:tab/>
      </w:r>
      <w:r w:rsidRPr="00852E65">
        <w:rPr>
          <w:rFonts w:ascii="Times New Roman" w:hAnsi="Times New Roman" w:cs="Times New Roman"/>
          <w:b/>
          <w:color w:val="000000" w:themeColor="text1"/>
          <w:sz w:val="26"/>
          <w:szCs w:val="26"/>
        </w:rPr>
        <w:tab/>
        <w:t>11_CNPM2</w:t>
      </w:r>
    </w:p>
    <w:p w14:paraId="784665E2" w14:textId="77777777" w:rsidR="00BA7F35" w:rsidRPr="00852E65" w:rsidRDefault="00BA7F35" w:rsidP="00C56B88">
      <w:pPr>
        <w:spacing w:line="360" w:lineRule="auto"/>
        <w:rPr>
          <w:rFonts w:ascii="Times New Roman" w:hAnsi="Times New Roman" w:cs="Times New Roman"/>
          <w:b/>
          <w:color w:val="000000" w:themeColor="text1"/>
          <w:sz w:val="26"/>
          <w:szCs w:val="26"/>
        </w:rPr>
      </w:pPr>
    </w:p>
    <w:p w14:paraId="3D3F345D" w14:textId="77777777" w:rsidR="00824ADE" w:rsidRPr="00852E65" w:rsidRDefault="00824ADE" w:rsidP="00852E65">
      <w:pPr>
        <w:spacing w:line="360" w:lineRule="auto"/>
        <w:contextualSpacing/>
        <w:jc w:val="center"/>
        <w:rPr>
          <w:rFonts w:ascii="Times New Roman" w:hAnsi="Times New Roman" w:cs="Times New Roman"/>
          <w:b/>
          <w:color w:val="000000" w:themeColor="text1"/>
          <w:sz w:val="26"/>
          <w:szCs w:val="26"/>
        </w:rPr>
      </w:pPr>
      <w:r w:rsidRPr="00852E65">
        <w:rPr>
          <w:rFonts w:ascii="Times New Roman" w:hAnsi="Times New Roman" w:cs="Times New Roman"/>
          <w:b/>
          <w:color w:val="000000" w:themeColor="text1"/>
          <w:sz w:val="26"/>
          <w:szCs w:val="26"/>
        </w:rPr>
        <w:t>TP. Hồ Chí Minh, 05 tháng 04 năm 2026</w:t>
      </w:r>
    </w:p>
    <w:sdt>
      <w:sdtPr>
        <w:rPr>
          <w:rFonts w:ascii="Times New Roman" w:hAnsi="Times New Roman" w:cs="Times New Roman"/>
          <w:b/>
          <w:bCs/>
          <w:color w:val="000000" w:themeColor="text1"/>
        </w:rPr>
        <w:id w:val="1427776670"/>
        <w:docPartObj>
          <w:docPartGallery w:val="Table of Contents"/>
          <w:docPartUnique/>
        </w:docPartObj>
      </w:sdtPr>
      <w:sdtEndPr>
        <w:rPr>
          <w:rFonts w:eastAsiaTheme="minorHAnsi"/>
          <w:noProof/>
          <w:sz w:val="22"/>
          <w:szCs w:val="22"/>
        </w:rPr>
      </w:sdtEndPr>
      <w:sdtContent>
        <w:p w14:paraId="6DD0A793" w14:textId="6C8F6BF5" w:rsidR="0072109F" w:rsidRPr="00852E65" w:rsidRDefault="0072109F" w:rsidP="00852E65">
          <w:pPr>
            <w:pStyle w:val="TOCHeading"/>
            <w:spacing w:line="360" w:lineRule="auto"/>
            <w:jc w:val="center"/>
            <w:rPr>
              <w:rFonts w:ascii="Times New Roman" w:hAnsi="Times New Roman" w:cs="Times New Roman"/>
              <w:b/>
              <w:bCs/>
              <w:color w:val="000000" w:themeColor="text1"/>
            </w:rPr>
          </w:pPr>
          <w:r w:rsidRPr="00852E65">
            <w:rPr>
              <w:rFonts w:ascii="Times New Roman" w:hAnsi="Times New Roman" w:cs="Times New Roman"/>
              <w:b/>
              <w:bCs/>
              <w:color w:val="000000" w:themeColor="text1"/>
            </w:rPr>
            <w:t>Mục Lục</w:t>
          </w:r>
        </w:p>
        <w:p w14:paraId="76103511" w14:textId="44BD3DBF" w:rsidR="007E6091" w:rsidRPr="007E6091" w:rsidRDefault="0072109F"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r w:rsidRPr="007E6091">
            <w:rPr>
              <w:rFonts w:ascii="Times New Roman" w:hAnsi="Times New Roman" w:cs="Times New Roman"/>
              <w:color w:val="000000" w:themeColor="text1"/>
              <w:sz w:val="26"/>
              <w:szCs w:val="26"/>
            </w:rPr>
            <w:fldChar w:fldCharType="begin"/>
          </w:r>
          <w:r w:rsidRPr="007E6091">
            <w:rPr>
              <w:rFonts w:ascii="Times New Roman" w:hAnsi="Times New Roman" w:cs="Times New Roman"/>
              <w:color w:val="000000" w:themeColor="text1"/>
              <w:sz w:val="26"/>
              <w:szCs w:val="26"/>
            </w:rPr>
            <w:instrText xml:space="preserve"> TOC \o "1-3" \h \z \u </w:instrText>
          </w:r>
          <w:r w:rsidRPr="007E6091">
            <w:rPr>
              <w:rFonts w:ascii="Times New Roman" w:hAnsi="Times New Roman" w:cs="Times New Roman"/>
              <w:color w:val="000000" w:themeColor="text1"/>
              <w:sz w:val="26"/>
              <w:szCs w:val="26"/>
            </w:rPr>
            <w:fldChar w:fldCharType="separate"/>
          </w:r>
          <w:hyperlink w:anchor="_Toc228797683" w:history="1">
            <w:r w:rsidR="007E6091" w:rsidRPr="007E6091">
              <w:rPr>
                <w:rStyle w:val="Hyperlink"/>
                <w:rFonts w:ascii="Times New Roman" w:hAnsi="Times New Roman" w:cs="Times New Roman"/>
                <w:b/>
                <w:bCs/>
                <w:noProof/>
                <w:sz w:val="26"/>
                <w:szCs w:val="26"/>
              </w:rPr>
              <w:t>LỜI MỞ ĐẦU</w:t>
            </w:r>
            <w:r w:rsidR="007E6091" w:rsidRPr="007E6091">
              <w:rPr>
                <w:rFonts w:ascii="Times New Roman" w:hAnsi="Times New Roman" w:cs="Times New Roman"/>
                <w:noProof/>
                <w:webHidden/>
                <w:sz w:val="26"/>
                <w:szCs w:val="26"/>
              </w:rPr>
              <w:tab/>
            </w:r>
            <w:r w:rsidR="007E6091" w:rsidRPr="007E6091">
              <w:rPr>
                <w:rFonts w:ascii="Times New Roman" w:hAnsi="Times New Roman" w:cs="Times New Roman"/>
                <w:noProof/>
                <w:webHidden/>
                <w:sz w:val="26"/>
                <w:szCs w:val="26"/>
              </w:rPr>
              <w:fldChar w:fldCharType="begin"/>
            </w:r>
            <w:r w:rsidR="007E6091" w:rsidRPr="007E6091">
              <w:rPr>
                <w:rFonts w:ascii="Times New Roman" w:hAnsi="Times New Roman" w:cs="Times New Roman"/>
                <w:noProof/>
                <w:webHidden/>
                <w:sz w:val="26"/>
                <w:szCs w:val="26"/>
              </w:rPr>
              <w:instrText xml:space="preserve"> PAGEREF _Toc228797683 \h </w:instrText>
            </w:r>
            <w:r w:rsidR="007E6091" w:rsidRPr="007E6091">
              <w:rPr>
                <w:rFonts w:ascii="Times New Roman" w:hAnsi="Times New Roman" w:cs="Times New Roman"/>
                <w:noProof/>
                <w:webHidden/>
                <w:sz w:val="26"/>
                <w:szCs w:val="26"/>
              </w:rPr>
            </w:r>
            <w:r w:rsidR="007E6091" w:rsidRPr="007E6091">
              <w:rPr>
                <w:rFonts w:ascii="Times New Roman" w:hAnsi="Times New Roman" w:cs="Times New Roman"/>
                <w:noProof/>
                <w:webHidden/>
                <w:sz w:val="26"/>
                <w:szCs w:val="26"/>
              </w:rPr>
              <w:fldChar w:fldCharType="separate"/>
            </w:r>
            <w:r w:rsidR="007E6091" w:rsidRPr="007E6091">
              <w:rPr>
                <w:rFonts w:ascii="Times New Roman" w:hAnsi="Times New Roman" w:cs="Times New Roman"/>
                <w:noProof/>
                <w:webHidden/>
                <w:sz w:val="26"/>
                <w:szCs w:val="26"/>
              </w:rPr>
              <w:t>4</w:t>
            </w:r>
            <w:r w:rsidR="007E6091" w:rsidRPr="007E6091">
              <w:rPr>
                <w:rFonts w:ascii="Times New Roman" w:hAnsi="Times New Roman" w:cs="Times New Roman"/>
                <w:noProof/>
                <w:webHidden/>
                <w:sz w:val="26"/>
                <w:szCs w:val="26"/>
              </w:rPr>
              <w:fldChar w:fldCharType="end"/>
            </w:r>
          </w:hyperlink>
        </w:p>
        <w:p w14:paraId="66D0C881" w14:textId="54BCE598"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84" w:history="1">
            <w:r w:rsidRPr="007E6091">
              <w:rPr>
                <w:rStyle w:val="Hyperlink"/>
                <w:rFonts w:ascii="Times New Roman" w:hAnsi="Times New Roman" w:cs="Times New Roman"/>
                <w:b/>
                <w:bCs/>
                <w:noProof/>
                <w:sz w:val="26"/>
                <w:szCs w:val="26"/>
              </w:rPr>
              <w:t>CHƯƠNG 1: GIỚI THIỆU</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_Toc228797684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5</w:t>
            </w:r>
            <w:r w:rsidRPr="007E6091">
              <w:rPr>
                <w:rFonts w:ascii="Times New Roman" w:hAnsi="Times New Roman" w:cs="Times New Roman"/>
                <w:noProof/>
                <w:webHidden/>
                <w:sz w:val="26"/>
                <w:szCs w:val="26"/>
              </w:rPr>
              <w:fldChar w:fldCharType="end"/>
            </w:r>
          </w:hyperlink>
        </w:p>
        <w:p w14:paraId="72A8FC77" w14:textId="17E5CB08"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85" w:history="1">
            <w:r w:rsidRPr="007E6091">
              <w:rPr>
                <w:rStyle w:val="Hyperlink"/>
                <w:rFonts w:ascii="Times New Roman" w:hAnsi="Times New Roman" w:cs="Times New Roman"/>
                <w:b/>
                <w:bCs/>
                <w:noProof/>
                <w:sz w:val="26"/>
                <w:szCs w:val="26"/>
              </w:rPr>
              <w:t>1.1 Bối cảnh và Động lực</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_Toc228797685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5</w:t>
            </w:r>
            <w:r w:rsidRPr="007E6091">
              <w:rPr>
                <w:rFonts w:ascii="Times New Roman" w:hAnsi="Times New Roman" w:cs="Times New Roman"/>
                <w:noProof/>
                <w:webHidden/>
                <w:sz w:val="26"/>
                <w:szCs w:val="26"/>
              </w:rPr>
              <w:fldChar w:fldCharType="end"/>
            </w:r>
          </w:hyperlink>
        </w:p>
        <w:p w14:paraId="57EA47E2" w14:textId="5FC264D2"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86" w:history="1">
            <w:r w:rsidRPr="007E6091">
              <w:rPr>
                <w:rStyle w:val="Hyperlink"/>
                <w:rFonts w:ascii="Times New Roman" w:hAnsi="Times New Roman" w:cs="Times New Roman"/>
                <w:b/>
                <w:bCs/>
                <w:noProof/>
                <w:sz w:val="26"/>
                <w:szCs w:val="26"/>
              </w:rPr>
              <w:t>1.2 Mục tiêu Đồ án</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_Toc228797686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7</w:t>
            </w:r>
            <w:r w:rsidRPr="007E6091">
              <w:rPr>
                <w:rFonts w:ascii="Times New Roman" w:hAnsi="Times New Roman" w:cs="Times New Roman"/>
                <w:noProof/>
                <w:webHidden/>
                <w:sz w:val="26"/>
                <w:szCs w:val="26"/>
              </w:rPr>
              <w:fldChar w:fldCharType="end"/>
            </w:r>
          </w:hyperlink>
        </w:p>
        <w:p w14:paraId="51D47D3F" w14:textId="627D9B9A" w:rsidR="007E6091" w:rsidRPr="007E6091" w:rsidRDefault="007E6091" w:rsidP="007E6091">
          <w:pPr>
            <w:pStyle w:val="TOC3"/>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87" w:history="1">
            <w:r w:rsidRPr="007E6091">
              <w:rPr>
                <w:rStyle w:val="Hyperlink"/>
                <w:rFonts w:ascii="Times New Roman" w:hAnsi="Times New Roman" w:cs="Times New Roman"/>
                <w:b/>
                <w:bCs/>
                <w:noProof/>
                <w:sz w:val="26"/>
                <w:szCs w:val="26"/>
              </w:rPr>
              <w:t>1.2.1 Mục tiêu tổng quát</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_Toc228797687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8</w:t>
            </w:r>
            <w:r w:rsidRPr="007E6091">
              <w:rPr>
                <w:rFonts w:ascii="Times New Roman" w:hAnsi="Times New Roman" w:cs="Times New Roman"/>
                <w:noProof/>
                <w:webHidden/>
                <w:sz w:val="26"/>
                <w:szCs w:val="26"/>
              </w:rPr>
              <w:fldChar w:fldCharType="end"/>
            </w:r>
          </w:hyperlink>
        </w:p>
        <w:p w14:paraId="5FD5B30D" w14:textId="01F23701" w:rsidR="007E6091" w:rsidRPr="007E6091" w:rsidRDefault="007E6091" w:rsidP="007E6091">
          <w:pPr>
            <w:pStyle w:val="TOC3"/>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88" w:history="1">
            <w:r w:rsidRPr="007E6091">
              <w:rPr>
                <w:rStyle w:val="Hyperlink"/>
                <w:rFonts w:ascii="Times New Roman" w:hAnsi="Times New Roman" w:cs="Times New Roman"/>
                <w:b/>
                <w:bCs/>
                <w:noProof/>
                <w:sz w:val="26"/>
                <w:szCs w:val="26"/>
              </w:rPr>
              <w:t>1.2.2 Mục tiêu cụ thể (Kỹ thuật và Nghiệp vụ)</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_Toc228797688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8</w:t>
            </w:r>
            <w:r w:rsidRPr="007E6091">
              <w:rPr>
                <w:rFonts w:ascii="Times New Roman" w:hAnsi="Times New Roman" w:cs="Times New Roman"/>
                <w:noProof/>
                <w:webHidden/>
                <w:sz w:val="26"/>
                <w:szCs w:val="26"/>
              </w:rPr>
              <w:fldChar w:fldCharType="end"/>
            </w:r>
          </w:hyperlink>
        </w:p>
        <w:p w14:paraId="2442D968" w14:textId="3B573C73"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89" w:history="1">
            <w:r w:rsidRPr="007E6091">
              <w:rPr>
                <w:rStyle w:val="Hyperlink"/>
                <w:rFonts w:ascii="Times New Roman" w:hAnsi="Times New Roman" w:cs="Times New Roman"/>
                <w:b/>
                <w:bCs/>
                <w:noProof/>
                <w:sz w:val="26"/>
                <w:szCs w:val="26"/>
              </w:rPr>
              <w:t>1.3 Phạm vi và Giới hạn của Đồ án (Scope)</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_Toc228797689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9</w:t>
            </w:r>
            <w:r w:rsidRPr="007E6091">
              <w:rPr>
                <w:rFonts w:ascii="Times New Roman" w:hAnsi="Times New Roman" w:cs="Times New Roman"/>
                <w:noProof/>
                <w:webHidden/>
                <w:sz w:val="26"/>
                <w:szCs w:val="26"/>
              </w:rPr>
              <w:fldChar w:fldCharType="end"/>
            </w:r>
          </w:hyperlink>
        </w:p>
        <w:p w14:paraId="339B42E6" w14:textId="3016CF45" w:rsidR="007E6091" w:rsidRPr="007E6091" w:rsidRDefault="007E6091" w:rsidP="007E6091">
          <w:pPr>
            <w:pStyle w:val="TOC3"/>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0" w:history="1">
            <w:r w:rsidRPr="007E6091">
              <w:rPr>
                <w:rStyle w:val="Hyperlink"/>
                <w:rFonts w:ascii="Times New Roman" w:hAnsi="Times New Roman" w:cs="Times New Roman"/>
                <w:b/>
                <w:bCs/>
                <w:noProof/>
                <w:sz w:val="26"/>
                <w:szCs w:val="26"/>
              </w:rPr>
              <w:t>1.3.1 Phạm vi công nghệ</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_Toc228797690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10</w:t>
            </w:r>
            <w:r w:rsidRPr="007E6091">
              <w:rPr>
                <w:rFonts w:ascii="Times New Roman" w:hAnsi="Times New Roman" w:cs="Times New Roman"/>
                <w:noProof/>
                <w:webHidden/>
                <w:sz w:val="26"/>
                <w:szCs w:val="26"/>
              </w:rPr>
              <w:fldChar w:fldCharType="end"/>
            </w:r>
          </w:hyperlink>
        </w:p>
        <w:p w14:paraId="66623C68" w14:textId="69C017C2" w:rsidR="007E6091" w:rsidRPr="007E6091" w:rsidRDefault="007E6091" w:rsidP="007E6091">
          <w:pPr>
            <w:pStyle w:val="TOC3"/>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1" w:history="1">
            <w:r w:rsidRPr="007E6091">
              <w:rPr>
                <w:rStyle w:val="Hyperlink"/>
                <w:rFonts w:ascii="Times New Roman" w:hAnsi="Times New Roman" w:cs="Times New Roman"/>
                <w:b/>
                <w:bCs/>
                <w:noProof/>
                <w:sz w:val="26"/>
                <w:szCs w:val="26"/>
              </w:rPr>
              <w:t>1.3.2 Rào cản kiểm thử (Limitation)</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_Toc228797691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10</w:t>
            </w:r>
            <w:r w:rsidRPr="007E6091">
              <w:rPr>
                <w:rFonts w:ascii="Times New Roman" w:hAnsi="Times New Roman" w:cs="Times New Roman"/>
                <w:noProof/>
                <w:webHidden/>
                <w:sz w:val="26"/>
                <w:szCs w:val="26"/>
              </w:rPr>
              <w:fldChar w:fldCharType="end"/>
            </w:r>
          </w:hyperlink>
        </w:p>
        <w:p w14:paraId="61B44D3A" w14:textId="374D9BE3"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2" w:history="1">
            <w:r w:rsidRPr="007E6091">
              <w:rPr>
                <w:rStyle w:val="Hyperlink"/>
                <w:rFonts w:ascii="Times New Roman" w:hAnsi="Times New Roman" w:cs="Times New Roman"/>
                <w:b/>
                <w:bCs/>
                <w:noProof/>
                <w:sz w:val="26"/>
                <w:szCs w:val="26"/>
              </w:rPr>
              <w:t>1.4 Cấu trúc Báo cáo</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_Toc228797692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10</w:t>
            </w:r>
            <w:r w:rsidRPr="007E6091">
              <w:rPr>
                <w:rFonts w:ascii="Times New Roman" w:hAnsi="Times New Roman" w:cs="Times New Roman"/>
                <w:noProof/>
                <w:webHidden/>
                <w:sz w:val="26"/>
                <w:szCs w:val="26"/>
              </w:rPr>
              <w:fldChar w:fldCharType="end"/>
            </w:r>
          </w:hyperlink>
        </w:p>
        <w:p w14:paraId="5D03960A" w14:textId="4BECA0F5"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3" w:history="1">
            <w:r w:rsidRPr="007E6091">
              <w:rPr>
                <w:rStyle w:val="Hyperlink"/>
                <w:rFonts w:ascii="Times New Roman" w:hAnsi="Times New Roman" w:cs="Times New Roman"/>
                <w:b/>
                <w:bCs/>
                <w:noProof/>
                <w:sz w:val="26"/>
                <w:szCs w:val="26"/>
              </w:rPr>
              <w:t>CHƯƠNG 2: CƠ SỞ LÝ THUYẾT</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_Toc228797693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12</w:t>
            </w:r>
            <w:r w:rsidRPr="007E6091">
              <w:rPr>
                <w:rFonts w:ascii="Times New Roman" w:hAnsi="Times New Roman" w:cs="Times New Roman"/>
                <w:noProof/>
                <w:webHidden/>
                <w:sz w:val="26"/>
                <w:szCs w:val="26"/>
              </w:rPr>
              <w:fldChar w:fldCharType="end"/>
            </w:r>
          </w:hyperlink>
        </w:p>
        <w:p w14:paraId="6D9FF404" w14:textId="0610A4CD"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4" w:history="1">
            <w:r w:rsidRPr="007E6091">
              <w:rPr>
                <w:rStyle w:val="Hyperlink"/>
                <w:rFonts w:ascii="Times New Roman" w:hAnsi="Times New Roman" w:cs="Times New Roman"/>
                <w:b/>
                <w:bCs/>
                <w:noProof/>
                <w:sz w:val="26"/>
                <w:szCs w:val="26"/>
              </w:rPr>
              <w:t>2.1 Apache Kafka và Hệ sinh thái truyền tải thông điệp phân tán</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_Toc228797694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12</w:t>
            </w:r>
            <w:r w:rsidRPr="007E6091">
              <w:rPr>
                <w:rFonts w:ascii="Times New Roman" w:hAnsi="Times New Roman" w:cs="Times New Roman"/>
                <w:noProof/>
                <w:webHidden/>
                <w:sz w:val="26"/>
                <w:szCs w:val="26"/>
              </w:rPr>
              <w:fldChar w:fldCharType="end"/>
            </w:r>
          </w:hyperlink>
        </w:p>
        <w:p w14:paraId="2C613D5B" w14:textId="53292885"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5" w:history="1">
            <w:r w:rsidRPr="007E6091">
              <w:rPr>
                <w:rStyle w:val="Hyperlink"/>
                <w:rFonts w:ascii="Times New Roman" w:hAnsi="Times New Roman" w:cs="Times New Roman"/>
                <w:b/>
                <w:bCs/>
                <w:noProof/>
                <w:sz w:val="26"/>
                <w:szCs w:val="26"/>
              </w:rPr>
              <w:t>2.2 Apache Spark và Structured Streaming</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_Toc228797695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13</w:t>
            </w:r>
            <w:r w:rsidRPr="007E6091">
              <w:rPr>
                <w:rFonts w:ascii="Times New Roman" w:hAnsi="Times New Roman" w:cs="Times New Roman"/>
                <w:noProof/>
                <w:webHidden/>
                <w:sz w:val="26"/>
                <w:szCs w:val="26"/>
              </w:rPr>
              <w:fldChar w:fldCharType="end"/>
            </w:r>
          </w:hyperlink>
        </w:p>
        <w:p w14:paraId="297BA84C" w14:textId="5927E457"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6" w:history="1">
            <w:r w:rsidRPr="007E6091">
              <w:rPr>
                <w:rStyle w:val="Hyperlink"/>
                <w:rFonts w:ascii="Times New Roman" w:hAnsi="Times New Roman" w:cs="Times New Roman"/>
                <w:b/>
                <w:bCs/>
                <w:noProof/>
                <w:sz w:val="26"/>
                <w:szCs w:val="26"/>
              </w:rPr>
              <w:t>2.3 Quản lý Trạng thái (State Management) và Watermarking</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_Toc228797696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14</w:t>
            </w:r>
            <w:r w:rsidRPr="007E6091">
              <w:rPr>
                <w:rFonts w:ascii="Times New Roman" w:hAnsi="Times New Roman" w:cs="Times New Roman"/>
                <w:noProof/>
                <w:webHidden/>
                <w:sz w:val="26"/>
                <w:szCs w:val="26"/>
              </w:rPr>
              <w:fldChar w:fldCharType="end"/>
            </w:r>
          </w:hyperlink>
        </w:p>
        <w:p w14:paraId="07F43618" w14:textId="5D55C5A2"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7" w:history="1">
            <w:r w:rsidRPr="007E6091">
              <w:rPr>
                <w:rStyle w:val="Hyperlink"/>
                <w:rFonts w:ascii="Times New Roman" w:hAnsi="Times New Roman" w:cs="Times New Roman"/>
                <w:b/>
                <w:bCs/>
                <w:noProof/>
                <w:sz w:val="26"/>
                <w:szCs w:val="26"/>
              </w:rPr>
              <w:t>2.4 Kiến trúc thiết kế Dữ liệu: Từ Lambda đến Kappa</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_Toc228797697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15</w:t>
            </w:r>
            <w:r w:rsidRPr="007E6091">
              <w:rPr>
                <w:rFonts w:ascii="Times New Roman" w:hAnsi="Times New Roman" w:cs="Times New Roman"/>
                <w:noProof/>
                <w:webHidden/>
                <w:sz w:val="26"/>
                <w:szCs w:val="26"/>
              </w:rPr>
              <w:fldChar w:fldCharType="end"/>
            </w:r>
          </w:hyperlink>
        </w:p>
        <w:p w14:paraId="3ECBD8F6" w14:textId="1237CD70"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8" w:history="1">
            <w:r w:rsidRPr="007E6091">
              <w:rPr>
                <w:rStyle w:val="Hyperlink"/>
                <w:rFonts w:ascii="Times New Roman" w:hAnsi="Times New Roman" w:cs="Times New Roman"/>
                <w:b/>
                <w:bCs/>
                <w:noProof/>
                <w:sz w:val="26"/>
                <w:szCs w:val="26"/>
              </w:rPr>
              <w:t>2.5 Machine Learning trên Hệ phân tán và Vấn đề Mất cân bằng Dữ liệu</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_Toc228797698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15</w:t>
            </w:r>
            <w:r w:rsidRPr="007E6091">
              <w:rPr>
                <w:rFonts w:ascii="Times New Roman" w:hAnsi="Times New Roman" w:cs="Times New Roman"/>
                <w:noProof/>
                <w:webHidden/>
                <w:sz w:val="26"/>
                <w:szCs w:val="26"/>
              </w:rPr>
              <w:fldChar w:fldCharType="end"/>
            </w:r>
          </w:hyperlink>
        </w:p>
        <w:p w14:paraId="2D4F2F95" w14:textId="4ADE00F6" w:rsidR="007E6091" w:rsidRPr="007E6091" w:rsidRDefault="007E6091" w:rsidP="007E6091">
          <w:pPr>
            <w:pStyle w:val="TOC3"/>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699" w:history="1">
            <w:r w:rsidRPr="007E6091">
              <w:rPr>
                <w:rStyle w:val="Hyperlink"/>
                <w:rFonts w:ascii="Times New Roman" w:hAnsi="Times New Roman" w:cs="Times New Roman"/>
                <w:b/>
                <w:bCs/>
                <w:noProof/>
                <w:sz w:val="26"/>
                <w:szCs w:val="26"/>
              </w:rPr>
              <w:t>2.5.1 Lựa chọn thuật toán Gradient Boosted Trees (GBT)</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_Toc228797699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15</w:t>
            </w:r>
            <w:r w:rsidRPr="007E6091">
              <w:rPr>
                <w:rFonts w:ascii="Times New Roman" w:hAnsi="Times New Roman" w:cs="Times New Roman"/>
                <w:noProof/>
                <w:webHidden/>
                <w:sz w:val="26"/>
                <w:szCs w:val="26"/>
              </w:rPr>
              <w:fldChar w:fldCharType="end"/>
            </w:r>
          </w:hyperlink>
        </w:p>
        <w:p w14:paraId="51E13547" w14:textId="0B2F19D9" w:rsidR="007E6091" w:rsidRPr="007E6091" w:rsidRDefault="007E6091" w:rsidP="007E6091">
          <w:pPr>
            <w:pStyle w:val="TOC3"/>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0" w:history="1">
            <w:r w:rsidRPr="007E6091">
              <w:rPr>
                <w:rStyle w:val="Hyperlink"/>
                <w:rFonts w:ascii="Times New Roman" w:hAnsi="Times New Roman" w:cs="Times New Roman"/>
                <w:b/>
                <w:bCs/>
                <w:noProof/>
                <w:sz w:val="26"/>
                <w:szCs w:val="26"/>
              </w:rPr>
              <w:t>2.5.2 Bài toán mất cân bằng phân lớp (Class Imbalance)</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_Toc228797700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16</w:t>
            </w:r>
            <w:r w:rsidRPr="007E6091">
              <w:rPr>
                <w:rFonts w:ascii="Times New Roman" w:hAnsi="Times New Roman" w:cs="Times New Roman"/>
                <w:noProof/>
                <w:webHidden/>
                <w:sz w:val="26"/>
                <w:szCs w:val="26"/>
              </w:rPr>
              <w:fldChar w:fldCharType="end"/>
            </w:r>
          </w:hyperlink>
        </w:p>
        <w:p w14:paraId="47C5CFF1" w14:textId="64514C5D" w:rsidR="007E6091" w:rsidRPr="007E6091" w:rsidRDefault="007E6091" w:rsidP="007E6091">
          <w:pPr>
            <w:pStyle w:val="TOC3"/>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1" w:history="1">
            <w:r w:rsidRPr="007E6091">
              <w:rPr>
                <w:rStyle w:val="Hyperlink"/>
                <w:rFonts w:ascii="Times New Roman" w:hAnsi="Times New Roman" w:cs="Times New Roman"/>
                <w:b/>
                <w:bCs/>
                <w:noProof/>
                <w:sz w:val="26"/>
                <w:szCs w:val="26"/>
              </w:rPr>
              <w:t>2.5.3 Thang đo đánh giá độ chính xác (PR-AUC)</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_Toc228797701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17</w:t>
            </w:r>
            <w:r w:rsidRPr="007E6091">
              <w:rPr>
                <w:rFonts w:ascii="Times New Roman" w:hAnsi="Times New Roman" w:cs="Times New Roman"/>
                <w:noProof/>
                <w:webHidden/>
                <w:sz w:val="26"/>
                <w:szCs w:val="26"/>
              </w:rPr>
              <w:fldChar w:fldCharType="end"/>
            </w:r>
          </w:hyperlink>
        </w:p>
        <w:p w14:paraId="0AC720A7" w14:textId="6B55D4E8"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2" w:history="1">
            <w:r w:rsidRPr="007E6091">
              <w:rPr>
                <w:rStyle w:val="Hyperlink"/>
                <w:rFonts w:ascii="Times New Roman" w:hAnsi="Times New Roman" w:cs="Times New Roman"/>
                <w:b/>
                <w:bCs/>
                <w:noProof/>
                <w:sz w:val="26"/>
                <w:szCs w:val="26"/>
              </w:rPr>
              <w:t>CHƯƠNG 3: THIẾT KẾ KIẾN TRÚC HỆ THỐNG</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_Toc228797702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18</w:t>
            </w:r>
            <w:r w:rsidRPr="007E6091">
              <w:rPr>
                <w:rFonts w:ascii="Times New Roman" w:hAnsi="Times New Roman" w:cs="Times New Roman"/>
                <w:noProof/>
                <w:webHidden/>
                <w:sz w:val="26"/>
                <w:szCs w:val="26"/>
              </w:rPr>
              <w:fldChar w:fldCharType="end"/>
            </w:r>
          </w:hyperlink>
        </w:p>
        <w:p w14:paraId="143C60D1" w14:textId="5F3A543E"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3" w:history="1">
            <w:r w:rsidRPr="007E6091">
              <w:rPr>
                <w:rStyle w:val="Hyperlink"/>
                <w:rFonts w:ascii="Times New Roman" w:hAnsi="Times New Roman" w:cs="Times New Roman"/>
                <w:b/>
                <w:bCs/>
                <w:noProof/>
                <w:sz w:val="26"/>
                <w:szCs w:val="26"/>
              </w:rPr>
              <w:t>3.1 Tổng quan kiến trúc đa tầng (Multi-layer Architecture)</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_Toc228797703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18</w:t>
            </w:r>
            <w:r w:rsidRPr="007E6091">
              <w:rPr>
                <w:rFonts w:ascii="Times New Roman" w:hAnsi="Times New Roman" w:cs="Times New Roman"/>
                <w:noProof/>
                <w:webHidden/>
                <w:sz w:val="26"/>
                <w:szCs w:val="26"/>
              </w:rPr>
              <w:fldChar w:fldCharType="end"/>
            </w:r>
          </w:hyperlink>
        </w:p>
        <w:p w14:paraId="6B5AE39A" w14:textId="3E954F34"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4" w:history="1">
            <w:r w:rsidRPr="007E6091">
              <w:rPr>
                <w:rStyle w:val="Hyperlink"/>
                <w:rFonts w:ascii="Times New Roman" w:hAnsi="Times New Roman" w:cs="Times New Roman"/>
                <w:b/>
                <w:bCs/>
                <w:noProof/>
                <w:sz w:val="26"/>
                <w:szCs w:val="26"/>
              </w:rPr>
              <w:t>3.2 Lược đồ dữ liệu (Transaction Schema) và Tối ưu hóa phân tích cú pháp</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_Toc228797704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19</w:t>
            </w:r>
            <w:r w:rsidRPr="007E6091">
              <w:rPr>
                <w:rFonts w:ascii="Times New Roman" w:hAnsi="Times New Roman" w:cs="Times New Roman"/>
                <w:noProof/>
                <w:webHidden/>
                <w:sz w:val="26"/>
                <w:szCs w:val="26"/>
              </w:rPr>
              <w:fldChar w:fldCharType="end"/>
            </w:r>
          </w:hyperlink>
        </w:p>
        <w:p w14:paraId="18DA7532" w14:textId="5299C694"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5" w:history="1">
            <w:r w:rsidRPr="007E6091">
              <w:rPr>
                <w:rStyle w:val="Hyperlink"/>
                <w:rFonts w:ascii="Times New Roman" w:hAnsi="Times New Roman" w:cs="Times New Roman"/>
                <w:b/>
                <w:bCs/>
                <w:noProof/>
                <w:sz w:val="26"/>
                <w:szCs w:val="26"/>
              </w:rPr>
              <w:t>3.3 Thiết kế Phân vùng (Partitioning Strategy) để giảm thiểu Shuffle</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_Toc228797705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20</w:t>
            </w:r>
            <w:r w:rsidRPr="007E6091">
              <w:rPr>
                <w:rFonts w:ascii="Times New Roman" w:hAnsi="Times New Roman" w:cs="Times New Roman"/>
                <w:noProof/>
                <w:webHidden/>
                <w:sz w:val="26"/>
                <w:szCs w:val="26"/>
              </w:rPr>
              <w:fldChar w:fldCharType="end"/>
            </w:r>
          </w:hyperlink>
        </w:p>
        <w:p w14:paraId="0FCEC886" w14:textId="45CF3893"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6" w:history="1">
            <w:r w:rsidRPr="007E6091">
              <w:rPr>
                <w:rStyle w:val="Hyperlink"/>
                <w:rFonts w:ascii="Times New Roman" w:hAnsi="Times New Roman" w:cs="Times New Roman"/>
                <w:b/>
                <w:bCs/>
                <w:noProof/>
                <w:sz w:val="26"/>
                <w:szCs w:val="26"/>
              </w:rPr>
              <w:t>3.4 Sơ đồ luồng xử lý (Data Pipeline Workflow)</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_Toc228797706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21</w:t>
            </w:r>
            <w:r w:rsidRPr="007E6091">
              <w:rPr>
                <w:rFonts w:ascii="Times New Roman" w:hAnsi="Times New Roman" w:cs="Times New Roman"/>
                <w:noProof/>
                <w:webHidden/>
                <w:sz w:val="26"/>
                <w:szCs w:val="26"/>
              </w:rPr>
              <w:fldChar w:fldCharType="end"/>
            </w:r>
          </w:hyperlink>
        </w:p>
        <w:p w14:paraId="0AEF697E" w14:textId="3791D870"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7" w:history="1">
            <w:r w:rsidRPr="007E6091">
              <w:rPr>
                <w:rStyle w:val="Hyperlink"/>
                <w:rFonts w:ascii="Times New Roman" w:hAnsi="Times New Roman" w:cs="Times New Roman"/>
                <w:b/>
                <w:bCs/>
                <w:noProof/>
                <w:sz w:val="26"/>
                <w:szCs w:val="26"/>
              </w:rPr>
              <w:t>CHƯƠNG 4: TRIỂN KHAI DATA PIPELINE (ĐƯỜNG ỐNG DỮ LIỆU)</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_Toc228797707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23</w:t>
            </w:r>
            <w:r w:rsidRPr="007E6091">
              <w:rPr>
                <w:rFonts w:ascii="Times New Roman" w:hAnsi="Times New Roman" w:cs="Times New Roman"/>
                <w:noProof/>
                <w:webHidden/>
                <w:sz w:val="26"/>
                <w:szCs w:val="26"/>
              </w:rPr>
              <w:fldChar w:fldCharType="end"/>
            </w:r>
          </w:hyperlink>
        </w:p>
        <w:p w14:paraId="1DAEABB7" w14:textId="50F13E75"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8" w:history="1">
            <w:r w:rsidRPr="007E6091">
              <w:rPr>
                <w:rStyle w:val="Hyperlink"/>
                <w:rFonts w:ascii="Times New Roman" w:hAnsi="Times New Roman" w:cs="Times New Roman"/>
                <w:b/>
                <w:bCs/>
                <w:noProof/>
                <w:sz w:val="26"/>
                <w:szCs w:val="26"/>
              </w:rPr>
              <w:t>4.1 Sinh dữ liệu giả lập (Ingestion Layer với Kafka Producer)</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_Toc228797708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23</w:t>
            </w:r>
            <w:r w:rsidRPr="007E6091">
              <w:rPr>
                <w:rFonts w:ascii="Times New Roman" w:hAnsi="Times New Roman" w:cs="Times New Roman"/>
                <w:noProof/>
                <w:webHidden/>
                <w:sz w:val="26"/>
                <w:szCs w:val="26"/>
              </w:rPr>
              <w:fldChar w:fldCharType="end"/>
            </w:r>
          </w:hyperlink>
        </w:p>
        <w:p w14:paraId="50FE5403" w14:textId="6091D8A4"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09" w:history="1">
            <w:r w:rsidRPr="007E6091">
              <w:rPr>
                <w:rStyle w:val="Hyperlink"/>
                <w:rFonts w:ascii="Times New Roman" w:hAnsi="Times New Roman" w:cs="Times New Roman"/>
                <w:b/>
                <w:bCs/>
                <w:noProof/>
                <w:sz w:val="26"/>
                <w:szCs w:val="26"/>
              </w:rPr>
              <w:t>4.2 Tiếp nhận và Giải mã Luồng với PySpark (main.py)</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_Toc228797709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24</w:t>
            </w:r>
            <w:r w:rsidRPr="007E6091">
              <w:rPr>
                <w:rFonts w:ascii="Times New Roman" w:hAnsi="Times New Roman" w:cs="Times New Roman"/>
                <w:noProof/>
                <w:webHidden/>
                <w:sz w:val="26"/>
                <w:szCs w:val="26"/>
              </w:rPr>
              <w:fldChar w:fldCharType="end"/>
            </w:r>
          </w:hyperlink>
        </w:p>
        <w:p w14:paraId="47E9CA56" w14:textId="2F732DCD"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0" w:history="1">
            <w:r w:rsidRPr="007E6091">
              <w:rPr>
                <w:rStyle w:val="Hyperlink"/>
                <w:rFonts w:ascii="Times New Roman" w:hAnsi="Times New Roman" w:cs="Times New Roman"/>
                <w:b/>
                <w:bCs/>
                <w:noProof/>
                <w:sz w:val="26"/>
                <w:szCs w:val="26"/>
              </w:rPr>
              <w:t>4.3 Quản lý bộ nhớ giới hạn với Watermark</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_Toc228797710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24</w:t>
            </w:r>
            <w:r w:rsidRPr="007E6091">
              <w:rPr>
                <w:rFonts w:ascii="Times New Roman" w:hAnsi="Times New Roman" w:cs="Times New Roman"/>
                <w:noProof/>
                <w:webHidden/>
                <w:sz w:val="26"/>
                <w:szCs w:val="26"/>
              </w:rPr>
              <w:fldChar w:fldCharType="end"/>
            </w:r>
          </w:hyperlink>
        </w:p>
        <w:p w14:paraId="6F041783" w14:textId="4A1E5D53"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1" w:history="1">
            <w:r w:rsidRPr="007E6091">
              <w:rPr>
                <w:rStyle w:val="Hyperlink"/>
                <w:rFonts w:ascii="Times New Roman" w:hAnsi="Times New Roman" w:cs="Times New Roman"/>
                <w:b/>
                <w:bCs/>
                <w:noProof/>
                <w:sz w:val="26"/>
                <w:szCs w:val="26"/>
              </w:rPr>
              <w:t>4.4 Đảm bảo tính toàn vẹn dữ liệu (Checkpointing)</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_Toc228797711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25</w:t>
            </w:r>
            <w:r w:rsidRPr="007E6091">
              <w:rPr>
                <w:rFonts w:ascii="Times New Roman" w:hAnsi="Times New Roman" w:cs="Times New Roman"/>
                <w:noProof/>
                <w:webHidden/>
                <w:sz w:val="26"/>
                <w:szCs w:val="26"/>
              </w:rPr>
              <w:fldChar w:fldCharType="end"/>
            </w:r>
          </w:hyperlink>
        </w:p>
        <w:p w14:paraId="0B06E75E" w14:textId="36BAC949"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2" w:history="1">
            <w:r w:rsidRPr="007E6091">
              <w:rPr>
                <w:rStyle w:val="Hyperlink"/>
                <w:rFonts w:ascii="Times New Roman" w:hAnsi="Times New Roman" w:cs="Times New Roman"/>
                <w:b/>
                <w:bCs/>
                <w:noProof/>
                <w:sz w:val="26"/>
                <w:szCs w:val="26"/>
              </w:rPr>
              <w:t>CHƯƠNG 5: FEATURE ENGINEERING VÀ FRAUD DETECTION (TRÍCH XUẤT ĐẶC TRƯNG VÀ PHÁT HIỆN GIAN LẬN)</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_Toc228797712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27</w:t>
            </w:r>
            <w:r w:rsidRPr="007E6091">
              <w:rPr>
                <w:rFonts w:ascii="Times New Roman" w:hAnsi="Times New Roman" w:cs="Times New Roman"/>
                <w:noProof/>
                <w:webHidden/>
                <w:sz w:val="26"/>
                <w:szCs w:val="26"/>
              </w:rPr>
              <w:fldChar w:fldCharType="end"/>
            </w:r>
          </w:hyperlink>
        </w:p>
        <w:p w14:paraId="22E6AE7B" w14:textId="51ED00E7"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3" w:history="1">
            <w:r w:rsidRPr="007E6091">
              <w:rPr>
                <w:rStyle w:val="Hyperlink"/>
                <w:rFonts w:ascii="Times New Roman" w:hAnsi="Times New Roman" w:cs="Times New Roman"/>
                <w:b/>
                <w:bCs/>
                <w:noProof/>
                <w:sz w:val="26"/>
                <w:szCs w:val="26"/>
              </w:rPr>
              <w:t>5.1 Trích xuất đặc trưng trên dữ liệu luồng (Feature Engineering)</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_Toc228797713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27</w:t>
            </w:r>
            <w:r w:rsidRPr="007E6091">
              <w:rPr>
                <w:rFonts w:ascii="Times New Roman" w:hAnsi="Times New Roman" w:cs="Times New Roman"/>
                <w:noProof/>
                <w:webHidden/>
                <w:sz w:val="26"/>
                <w:szCs w:val="26"/>
              </w:rPr>
              <w:fldChar w:fldCharType="end"/>
            </w:r>
          </w:hyperlink>
        </w:p>
        <w:p w14:paraId="06C07A68" w14:textId="53551D14"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4" w:history="1">
            <w:r w:rsidRPr="007E6091">
              <w:rPr>
                <w:rStyle w:val="Hyperlink"/>
                <w:rFonts w:ascii="Times New Roman" w:hAnsi="Times New Roman" w:cs="Times New Roman"/>
                <w:b/>
                <w:bCs/>
                <w:noProof/>
                <w:sz w:val="26"/>
                <w:szCs w:val="26"/>
              </w:rPr>
              <w:t>5.2 Bộ máy Quy tắc Chuyên gia (Rule-Based Fraud Engine)</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_Toc228797714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28</w:t>
            </w:r>
            <w:r w:rsidRPr="007E6091">
              <w:rPr>
                <w:rFonts w:ascii="Times New Roman" w:hAnsi="Times New Roman" w:cs="Times New Roman"/>
                <w:noProof/>
                <w:webHidden/>
                <w:sz w:val="26"/>
                <w:szCs w:val="26"/>
              </w:rPr>
              <w:fldChar w:fldCharType="end"/>
            </w:r>
          </w:hyperlink>
        </w:p>
        <w:p w14:paraId="21249377" w14:textId="32D225A2"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5" w:history="1">
            <w:r w:rsidRPr="007E6091">
              <w:rPr>
                <w:rStyle w:val="Hyperlink"/>
                <w:rFonts w:ascii="Times New Roman" w:hAnsi="Times New Roman" w:cs="Times New Roman"/>
                <w:b/>
                <w:bCs/>
                <w:noProof/>
                <w:sz w:val="26"/>
                <w:szCs w:val="26"/>
              </w:rPr>
              <w:t>5.3 Tích hợp điểm số (Ensemble Scoring) và Cảnh báo</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_Toc228797715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29</w:t>
            </w:r>
            <w:r w:rsidRPr="007E6091">
              <w:rPr>
                <w:rFonts w:ascii="Times New Roman" w:hAnsi="Times New Roman" w:cs="Times New Roman"/>
                <w:noProof/>
                <w:webHidden/>
                <w:sz w:val="26"/>
                <w:szCs w:val="26"/>
              </w:rPr>
              <w:fldChar w:fldCharType="end"/>
            </w:r>
          </w:hyperlink>
        </w:p>
        <w:p w14:paraId="133A121A" w14:textId="22A5911D"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6" w:history="1">
            <w:r w:rsidRPr="007E6091">
              <w:rPr>
                <w:rStyle w:val="Hyperlink"/>
                <w:rFonts w:ascii="Times New Roman" w:hAnsi="Times New Roman" w:cs="Times New Roman"/>
                <w:b/>
                <w:bCs/>
                <w:noProof/>
                <w:sz w:val="26"/>
                <w:szCs w:val="26"/>
              </w:rPr>
              <w:t>CHƯƠNG 6: MÔ HÌNH MACHINE LEARNING (HỌC MÁY PHÂN TÁN)</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_Toc228797716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31</w:t>
            </w:r>
            <w:r w:rsidRPr="007E6091">
              <w:rPr>
                <w:rFonts w:ascii="Times New Roman" w:hAnsi="Times New Roman" w:cs="Times New Roman"/>
                <w:noProof/>
                <w:webHidden/>
                <w:sz w:val="26"/>
                <w:szCs w:val="26"/>
              </w:rPr>
              <w:fldChar w:fldCharType="end"/>
            </w:r>
          </w:hyperlink>
        </w:p>
        <w:p w14:paraId="35D52911" w14:textId="1B42A987"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7" w:history="1">
            <w:r w:rsidRPr="007E6091">
              <w:rPr>
                <w:rStyle w:val="Hyperlink"/>
                <w:rFonts w:ascii="Times New Roman" w:hAnsi="Times New Roman" w:cs="Times New Roman"/>
                <w:b/>
                <w:bCs/>
                <w:noProof/>
                <w:sz w:val="26"/>
                <w:szCs w:val="26"/>
              </w:rPr>
              <w:t>6.1 Chiến lược Huấn luyện Mô hình (ML Training Strategy)</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_Toc228797717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31</w:t>
            </w:r>
            <w:r w:rsidRPr="007E6091">
              <w:rPr>
                <w:rFonts w:ascii="Times New Roman" w:hAnsi="Times New Roman" w:cs="Times New Roman"/>
                <w:noProof/>
                <w:webHidden/>
                <w:sz w:val="26"/>
                <w:szCs w:val="26"/>
              </w:rPr>
              <w:fldChar w:fldCharType="end"/>
            </w:r>
          </w:hyperlink>
        </w:p>
        <w:p w14:paraId="4D953ECD" w14:textId="0E110C4B"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8" w:history="1">
            <w:r w:rsidRPr="007E6091">
              <w:rPr>
                <w:rStyle w:val="Hyperlink"/>
                <w:rFonts w:ascii="Times New Roman" w:hAnsi="Times New Roman" w:cs="Times New Roman"/>
                <w:b/>
                <w:bCs/>
                <w:noProof/>
                <w:sz w:val="26"/>
                <w:szCs w:val="26"/>
              </w:rPr>
              <w:t>6.2 Chuẩn hóa Quy trình với Spark ML Pipeline</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_Toc228797718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32</w:t>
            </w:r>
            <w:r w:rsidRPr="007E6091">
              <w:rPr>
                <w:rFonts w:ascii="Times New Roman" w:hAnsi="Times New Roman" w:cs="Times New Roman"/>
                <w:noProof/>
                <w:webHidden/>
                <w:sz w:val="26"/>
                <w:szCs w:val="26"/>
              </w:rPr>
              <w:fldChar w:fldCharType="end"/>
            </w:r>
          </w:hyperlink>
        </w:p>
        <w:p w14:paraId="71971F34" w14:textId="17FAECE3"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19" w:history="1">
            <w:r w:rsidRPr="007E6091">
              <w:rPr>
                <w:rStyle w:val="Hyperlink"/>
                <w:rFonts w:ascii="Times New Roman" w:hAnsi="Times New Roman" w:cs="Times New Roman"/>
                <w:b/>
                <w:bCs/>
                <w:noProof/>
                <w:sz w:val="26"/>
                <w:szCs w:val="26"/>
              </w:rPr>
              <w:t>6.3 Xử lý Sự bất đối xứng nhãn (Class Imbalance) và Đánh giá hiệu năng</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_Toc228797719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33</w:t>
            </w:r>
            <w:r w:rsidRPr="007E6091">
              <w:rPr>
                <w:rFonts w:ascii="Times New Roman" w:hAnsi="Times New Roman" w:cs="Times New Roman"/>
                <w:noProof/>
                <w:webHidden/>
                <w:sz w:val="26"/>
                <w:szCs w:val="26"/>
              </w:rPr>
              <w:fldChar w:fldCharType="end"/>
            </w:r>
          </w:hyperlink>
        </w:p>
        <w:p w14:paraId="4D94FAD6" w14:textId="14DA3BF9"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0" w:history="1">
            <w:r w:rsidRPr="007E6091">
              <w:rPr>
                <w:rStyle w:val="Hyperlink"/>
                <w:rFonts w:ascii="Times New Roman" w:hAnsi="Times New Roman" w:cs="Times New Roman"/>
                <w:b/>
                <w:bCs/>
                <w:noProof/>
                <w:sz w:val="26"/>
                <w:szCs w:val="26"/>
              </w:rPr>
              <w:t>CHƯƠNG 7: TỐI ƯU SPARK VÀ PHÂN TÍCH HIỆU NĂNG (SPARK TUNING &amp; PERFORMANCE OPTIMIZATION)</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_Toc228797720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35</w:t>
            </w:r>
            <w:r w:rsidRPr="007E6091">
              <w:rPr>
                <w:rFonts w:ascii="Times New Roman" w:hAnsi="Times New Roman" w:cs="Times New Roman"/>
                <w:noProof/>
                <w:webHidden/>
                <w:sz w:val="26"/>
                <w:szCs w:val="26"/>
              </w:rPr>
              <w:fldChar w:fldCharType="end"/>
            </w:r>
          </w:hyperlink>
        </w:p>
        <w:p w14:paraId="6767C1C6" w14:textId="6BC06077"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1" w:history="1">
            <w:r w:rsidRPr="007E6091">
              <w:rPr>
                <w:rStyle w:val="Hyperlink"/>
                <w:rFonts w:ascii="Times New Roman" w:hAnsi="Times New Roman" w:cs="Times New Roman"/>
                <w:b/>
                <w:bCs/>
                <w:noProof/>
                <w:sz w:val="26"/>
                <w:szCs w:val="26"/>
              </w:rPr>
              <w:t>7.1 Chiến lược Phân vùng cục bộ (Repartition by Key Strategy)</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_Toc228797721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35</w:t>
            </w:r>
            <w:r w:rsidRPr="007E6091">
              <w:rPr>
                <w:rFonts w:ascii="Times New Roman" w:hAnsi="Times New Roman" w:cs="Times New Roman"/>
                <w:noProof/>
                <w:webHidden/>
                <w:sz w:val="26"/>
                <w:szCs w:val="26"/>
              </w:rPr>
              <w:fldChar w:fldCharType="end"/>
            </w:r>
          </w:hyperlink>
        </w:p>
        <w:p w14:paraId="1281C790" w14:textId="49D75546"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2" w:history="1">
            <w:r w:rsidRPr="007E6091">
              <w:rPr>
                <w:rStyle w:val="Hyperlink"/>
                <w:rFonts w:ascii="Times New Roman" w:hAnsi="Times New Roman" w:cs="Times New Roman"/>
                <w:b/>
                <w:bCs/>
                <w:noProof/>
                <w:sz w:val="26"/>
                <w:szCs w:val="26"/>
              </w:rPr>
              <w:t>7.2 Quản trị Phân vùng Xáo trộn (Tuning Shuffle Partitions)</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_Toc228797722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36</w:t>
            </w:r>
            <w:r w:rsidRPr="007E6091">
              <w:rPr>
                <w:rFonts w:ascii="Times New Roman" w:hAnsi="Times New Roman" w:cs="Times New Roman"/>
                <w:noProof/>
                <w:webHidden/>
                <w:sz w:val="26"/>
                <w:szCs w:val="26"/>
              </w:rPr>
              <w:fldChar w:fldCharType="end"/>
            </w:r>
          </w:hyperlink>
        </w:p>
        <w:p w14:paraId="17D191BE" w14:textId="4AF20259"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3" w:history="1">
            <w:r w:rsidRPr="007E6091">
              <w:rPr>
                <w:rStyle w:val="Hyperlink"/>
                <w:rFonts w:ascii="Times New Roman" w:hAnsi="Times New Roman" w:cs="Times New Roman"/>
                <w:b/>
                <w:bCs/>
                <w:noProof/>
                <w:sz w:val="26"/>
                <w:szCs w:val="26"/>
              </w:rPr>
              <w:t>7.3 Quản lý Bộ nhớ Cục bộ (State Store) với Watermark</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_Toc228797723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37</w:t>
            </w:r>
            <w:r w:rsidRPr="007E6091">
              <w:rPr>
                <w:rFonts w:ascii="Times New Roman" w:hAnsi="Times New Roman" w:cs="Times New Roman"/>
                <w:noProof/>
                <w:webHidden/>
                <w:sz w:val="26"/>
                <w:szCs w:val="26"/>
              </w:rPr>
              <w:fldChar w:fldCharType="end"/>
            </w:r>
          </w:hyperlink>
        </w:p>
        <w:p w14:paraId="5DD0E2DD" w14:textId="56BBDC99"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4" w:history="1">
            <w:r w:rsidRPr="007E6091">
              <w:rPr>
                <w:rStyle w:val="Hyperlink"/>
                <w:rFonts w:ascii="Times New Roman" w:hAnsi="Times New Roman" w:cs="Times New Roman"/>
                <w:b/>
                <w:bCs/>
                <w:noProof/>
                <w:sz w:val="26"/>
                <w:szCs w:val="26"/>
              </w:rPr>
              <w:t>CHƯƠNG 8: KẾT QUẢ THỰC NGHIỆM VÀ ĐÁNH GIÁ</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_Toc228797724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38</w:t>
            </w:r>
            <w:r w:rsidRPr="007E6091">
              <w:rPr>
                <w:rFonts w:ascii="Times New Roman" w:hAnsi="Times New Roman" w:cs="Times New Roman"/>
                <w:noProof/>
                <w:webHidden/>
                <w:sz w:val="26"/>
                <w:szCs w:val="26"/>
              </w:rPr>
              <w:fldChar w:fldCharType="end"/>
            </w:r>
          </w:hyperlink>
        </w:p>
        <w:p w14:paraId="319C2502" w14:textId="35EB23E6"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5" w:history="1">
            <w:r w:rsidRPr="007E6091">
              <w:rPr>
                <w:rStyle w:val="Hyperlink"/>
                <w:rFonts w:ascii="Times New Roman" w:hAnsi="Times New Roman" w:cs="Times New Roman"/>
                <w:b/>
                <w:bCs/>
                <w:noProof/>
                <w:sz w:val="26"/>
                <w:szCs w:val="26"/>
              </w:rPr>
              <w:t>8.1 Cấu hình Môi trường và Hiệu năng Xử lý (Performance)</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_Toc228797725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38</w:t>
            </w:r>
            <w:r w:rsidRPr="007E6091">
              <w:rPr>
                <w:rFonts w:ascii="Times New Roman" w:hAnsi="Times New Roman" w:cs="Times New Roman"/>
                <w:noProof/>
                <w:webHidden/>
                <w:sz w:val="26"/>
                <w:szCs w:val="26"/>
              </w:rPr>
              <w:fldChar w:fldCharType="end"/>
            </w:r>
          </w:hyperlink>
        </w:p>
        <w:p w14:paraId="4E4486B5" w14:textId="0AD0E0A3"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6" w:history="1">
            <w:r w:rsidRPr="007E6091">
              <w:rPr>
                <w:rStyle w:val="Hyperlink"/>
                <w:rFonts w:ascii="Times New Roman" w:hAnsi="Times New Roman" w:cs="Times New Roman"/>
                <w:b/>
                <w:bCs/>
                <w:noProof/>
                <w:sz w:val="26"/>
                <w:szCs w:val="26"/>
              </w:rPr>
              <w:t>8.2 Đánh giá Năng lực Mô hình Phát hiện Gian lận (Fraud Detection Model)</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_Toc228797726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39</w:t>
            </w:r>
            <w:r w:rsidRPr="007E6091">
              <w:rPr>
                <w:rFonts w:ascii="Times New Roman" w:hAnsi="Times New Roman" w:cs="Times New Roman"/>
                <w:noProof/>
                <w:webHidden/>
                <w:sz w:val="26"/>
                <w:szCs w:val="26"/>
              </w:rPr>
              <w:fldChar w:fldCharType="end"/>
            </w:r>
          </w:hyperlink>
        </w:p>
        <w:p w14:paraId="35F0A472" w14:textId="4CE0C230"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7" w:history="1">
            <w:r w:rsidRPr="007E6091">
              <w:rPr>
                <w:rStyle w:val="Hyperlink"/>
                <w:rFonts w:ascii="Times New Roman" w:hAnsi="Times New Roman" w:cs="Times New Roman"/>
                <w:b/>
                <w:bCs/>
                <w:noProof/>
                <w:sz w:val="26"/>
                <w:szCs w:val="26"/>
              </w:rPr>
              <w:t>8.3 Xác thực Mạch định tuyến và Lưu trữ (Storage Integration)</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_Toc228797727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40</w:t>
            </w:r>
            <w:r w:rsidRPr="007E6091">
              <w:rPr>
                <w:rFonts w:ascii="Times New Roman" w:hAnsi="Times New Roman" w:cs="Times New Roman"/>
                <w:noProof/>
                <w:webHidden/>
                <w:sz w:val="26"/>
                <w:szCs w:val="26"/>
              </w:rPr>
              <w:fldChar w:fldCharType="end"/>
            </w:r>
          </w:hyperlink>
        </w:p>
        <w:p w14:paraId="6BE18952" w14:textId="776E4709"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8" w:history="1">
            <w:r w:rsidRPr="007E6091">
              <w:rPr>
                <w:rStyle w:val="Hyperlink"/>
                <w:rFonts w:ascii="Times New Roman" w:hAnsi="Times New Roman" w:cs="Times New Roman"/>
                <w:b/>
                <w:bCs/>
                <w:noProof/>
                <w:sz w:val="26"/>
                <w:szCs w:val="26"/>
              </w:rPr>
              <w:t>CHƯƠNG 9: KẾT LUẬN VÀ HƯỚNG PHÁT TRIỂN</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_Toc228797728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41</w:t>
            </w:r>
            <w:r w:rsidRPr="007E6091">
              <w:rPr>
                <w:rFonts w:ascii="Times New Roman" w:hAnsi="Times New Roman" w:cs="Times New Roman"/>
                <w:noProof/>
                <w:webHidden/>
                <w:sz w:val="26"/>
                <w:szCs w:val="26"/>
              </w:rPr>
              <w:fldChar w:fldCharType="end"/>
            </w:r>
          </w:hyperlink>
        </w:p>
        <w:p w14:paraId="465DFBCF" w14:textId="38E26F43"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29" w:history="1">
            <w:r w:rsidRPr="007E6091">
              <w:rPr>
                <w:rStyle w:val="Hyperlink"/>
                <w:rFonts w:ascii="Times New Roman" w:hAnsi="Times New Roman" w:cs="Times New Roman"/>
                <w:b/>
                <w:bCs/>
                <w:noProof/>
                <w:sz w:val="26"/>
                <w:szCs w:val="26"/>
              </w:rPr>
              <w:t>9.2 Những Hạn chế Tồn đọng (Limitations)</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_Toc228797729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42</w:t>
            </w:r>
            <w:r w:rsidRPr="007E6091">
              <w:rPr>
                <w:rFonts w:ascii="Times New Roman" w:hAnsi="Times New Roman" w:cs="Times New Roman"/>
                <w:noProof/>
                <w:webHidden/>
                <w:sz w:val="26"/>
                <w:szCs w:val="26"/>
              </w:rPr>
              <w:fldChar w:fldCharType="end"/>
            </w:r>
          </w:hyperlink>
        </w:p>
        <w:p w14:paraId="1E921921" w14:textId="7B18FDFF" w:rsidR="007E6091" w:rsidRPr="007E6091" w:rsidRDefault="007E6091" w:rsidP="007E6091">
          <w:pPr>
            <w:pStyle w:val="TOC2"/>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30" w:history="1">
            <w:r w:rsidRPr="007E6091">
              <w:rPr>
                <w:rStyle w:val="Hyperlink"/>
                <w:rFonts w:ascii="Times New Roman" w:hAnsi="Times New Roman" w:cs="Times New Roman"/>
                <w:b/>
                <w:bCs/>
                <w:noProof/>
                <w:sz w:val="26"/>
                <w:szCs w:val="26"/>
              </w:rPr>
              <w:t>9.3 Hướng phát triển và Mở rộng (Future Work)</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_Toc228797730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42</w:t>
            </w:r>
            <w:r w:rsidRPr="007E6091">
              <w:rPr>
                <w:rFonts w:ascii="Times New Roman" w:hAnsi="Times New Roman" w:cs="Times New Roman"/>
                <w:noProof/>
                <w:webHidden/>
                <w:sz w:val="26"/>
                <w:szCs w:val="26"/>
              </w:rPr>
              <w:fldChar w:fldCharType="end"/>
            </w:r>
          </w:hyperlink>
        </w:p>
        <w:p w14:paraId="65DAD42A" w14:textId="737B298B" w:rsidR="007E6091" w:rsidRPr="007E6091" w:rsidRDefault="007E6091" w:rsidP="007E6091">
          <w:pPr>
            <w:pStyle w:val="TOC1"/>
            <w:tabs>
              <w:tab w:val="right" w:leader="dot" w:pos="9350"/>
            </w:tabs>
            <w:spacing w:line="360" w:lineRule="auto"/>
            <w:rPr>
              <w:rFonts w:ascii="Times New Roman" w:eastAsiaTheme="minorEastAsia" w:hAnsi="Times New Roman" w:cs="Times New Roman"/>
              <w:noProof/>
              <w:kern w:val="2"/>
              <w:sz w:val="26"/>
              <w:szCs w:val="26"/>
              <w14:ligatures w14:val="standardContextual"/>
            </w:rPr>
          </w:pPr>
          <w:hyperlink w:anchor="_Toc228797731" w:history="1">
            <w:r w:rsidRPr="007E6091">
              <w:rPr>
                <w:rStyle w:val="Hyperlink"/>
                <w:rFonts w:ascii="Times New Roman" w:eastAsia="Arial" w:hAnsi="Times New Roman" w:cs="Times New Roman"/>
                <w:b/>
                <w:noProof/>
                <w:sz w:val="26"/>
                <w:szCs w:val="26"/>
              </w:rPr>
              <w:t>TÀI LIỆU THAM KHẢO</w:t>
            </w:r>
            <w:r w:rsidRPr="007E6091">
              <w:rPr>
                <w:rFonts w:ascii="Times New Roman" w:hAnsi="Times New Roman" w:cs="Times New Roman"/>
                <w:noProof/>
                <w:webHidden/>
                <w:sz w:val="26"/>
                <w:szCs w:val="26"/>
              </w:rPr>
              <w:tab/>
            </w:r>
            <w:r w:rsidRPr="007E6091">
              <w:rPr>
                <w:rFonts w:ascii="Times New Roman" w:hAnsi="Times New Roman" w:cs="Times New Roman"/>
                <w:noProof/>
                <w:webHidden/>
                <w:sz w:val="26"/>
                <w:szCs w:val="26"/>
              </w:rPr>
              <w:fldChar w:fldCharType="begin"/>
            </w:r>
            <w:r w:rsidRPr="007E6091">
              <w:rPr>
                <w:rFonts w:ascii="Times New Roman" w:hAnsi="Times New Roman" w:cs="Times New Roman"/>
                <w:noProof/>
                <w:webHidden/>
                <w:sz w:val="26"/>
                <w:szCs w:val="26"/>
              </w:rPr>
              <w:instrText xml:space="preserve"> PAGEREF _Toc228797731 \h </w:instrText>
            </w:r>
            <w:r w:rsidRPr="007E6091">
              <w:rPr>
                <w:rFonts w:ascii="Times New Roman" w:hAnsi="Times New Roman" w:cs="Times New Roman"/>
                <w:noProof/>
                <w:webHidden/>
                <w:sz w:val="26"/>
                <w:szCs w:val="26"/>
              </w:rPr>
            </w:r>
            <w:r w:rsidRPr="007E6091">
              <w:rPr>
                <w:rFonts w:ascii="Times New Roman" w:hAnsi="Times New Roman" w:cs="Times New Roman"/>
                <w:noProof/>
                <w:webHidden/>
                <w:sz w:val="26"/>
                <w:szCs w:val="26"/>
              </w:rPr>
              <w:fldChar w:fldCharType="separate"/>
            </w:r>
            <w:r w:rsidRPr="007E6091">
              <w:rPr>
                <w:rFonts w:ascii="Times New Roman" w:hAnsi="Times New Roman" w:cs="Times New Roman"/>
                <w:noProof/>
                <w:webHidden/>
                <w:sz w:val="26"/>
                <w:szCs w:val="26"/>
              </w:rPr>
              <w:t>44</w:t>
            </w:r>
            <w:r w:rsidRPr="007E6091">
              <w:rPr>
                <w:rFonts w:ascii="Times New Roman" w:hAnsi="Times New Roman" w:cs="Times New Roman"/>
                <w:noProof/>
                <w:webHidden/>
                <w:sz w:val="26"/>
                <w:szCs w:val="26"/>
              </w:rPr>
              <w:fldChar w:fldCharType="end"/>
            </w:r>
          </w:hyperlink>
        </w:p>
        <w:p w14:paraId="78B9A62A" w14:textId="170A2C8C" w:rsidR="0072109F" w:rsidRPr="00852E65" w:rsidRDefault="0072109F" w:rsidP="007E6091">
          <w:pPr>
            <w:spacing w:line="360" w:lineRule="auto"/>
            <w:rPr>
              <w:rFonts w:ascii="Times New Roman" w:hAnsi="Times New Roman" w:cs="Times New Roman"/>
              <w:color w:val="000000" w:themeColor="text1"/>
            </w:rPr>
          </w:pPr>
          <w:r w:rsidRPr="007E6091">
            <w:rPr>
              <w:rFonts w:ascii="Times New Roman" w:hAnsi="Times New Roman" w:cs="Times New Roman"/>
              <w:b/>
              <w:bCs/>
              <w:noProof/>
              <w:color w:val="000000" w:themeColor="text1"/>
              <w:sz w:val="26"/>
              <w:szCs w:val="26"/>
            </w:rPr>
            <w:fldChar w:fldCharType="end"/>
          </w:r>
        </w:p>
      </w:sdtContent>
    </w:sdt>
    <w:p w14:paraId="59993136" w14:textId="77777777" w:rsidR="0072109F" w:rsidRPr="00852E65" w:rsidRDefault="0072109F" w:rsidP="00852E65">
      <w:pPr>
        <w:spacing w:line="360" w:lineRule="auto"/>
        <w:contextualSpacing/>
        <w:jc w:val="center"/>
        <w:rPr>
          <w:rFonts w:ascii="Times New Roman" w:hAnsi="Times New Roman" w:cs="Times New Roman"/>
          <w:b/>
          <w:color w:val="000000" w:themeColor="text1"/>
          <w:sz w:val="32"/>
          <w:szCs w:val="32"/>
        </w:rPr>
      </w:pPr>
    </w:p>
    <w:p w14:paraId="4738DA21" w14:textId="6F9E2A98" w:rsidR="007E6091" w:rsidRDefault="007E6091">
      <w:pPr>
        <w:spacing w:after="160" w:line="278" w:lineRule="auto"/>
      </w:pPr>
      <w:r>
        <w:br w:type="page"/>
      </w:r>
    </w:p>
    <w:p w14:paraId="64D2A812" w14:textId="77777777" w:rsidR="00791AC5" w:rsidRPr="00852E65" w:rsidRDefault="00791AC5" w:rsidP="00852E65">
      <w:pPr>
        <w:pStyle w:val="Heading1"/>
        <w:spacing w:line="360" w:lineRule="auto"/>
        <w:jc w:val="center"/>
        <w:rPr>
          <w:rFonts w:ascii="Times New Roman" w:hAnsi="Times New Roman" w:cs="Times New Roman"/>
          <w:b/>
          <w:bCs/>
          <w:color w:val="000000" w:themeColor="text1"/>
          <w:sz w:val="32"/>
          <w:szCs w:val="32"/>
        </w:rPr>
      </w:pPr>
      <w:bookmarkStart w:id="1" w:name="_Toc228797684"/>
      <w:r w:rsidRPr="00852E65">
        <w:rPr>
          <w:rFonts w:ascii="Times New Roman" w:hAnsi="Times New Roman" w:cs="Times New Roman"/>
          <w:b/>
          <w:bCs/>
          <w:color w:val="000000" w:themeColor="text1"/>
          <w:sz w:val="32"/>
          <w:szCs w:val="32"/>
        </w:rPr>
        <w:t>CHƯƠNG 1: GIỚI THIỆU</w:t>
      </w:r>
      <w:bookmarkEnd w:id="1"/>
    </w:p>
    <w:p w14:paraId="0086B3DA" w14:textId="77777777" w:rsidR="00791AC5" w:rsidRPr="00852E65" w:rsidRDefault="00791AC5" w:rsidP="00852E65">
      <w:pPr>
        <w:pStyle w:val="Heading2"/>
        <w:spacing w:line="360" w:lineRule="auto"/>
        <w:rPr>
          <w:rFonts w:ascii="Times New Roman" w:hAnsi="Times New Roman" w:cs="Times New Roman"/>
          <w:b/>
          <w:bCs/>
          <w:color w:val="000000" w:themeColor="text1"/>
          <w:sz w:val="28"/>
          <w:szCs w:val="28"/>
        </w:rPr>
      </w:pPr>
      <w:r w:rsidRPr="00852E65">
        <w:rPr>
          <w:rFonts w:ascii="Times New Roman" w:hAnsi="Times New Roman" w:cs="Times New Roman"/>
          <w:b/>
          <w:bCs/>
          <w:color w:val="000000" w:themeColor="text1"/>
          <w:sz w:val="28"/>
          <w:szCs w:val="28"/>
        </w:rPr>
        <w:t> </w:t>
      </w:r>
      <w:bookmarkStart w:id="2" w:name="_Toc228797685"/>
      <w:r w:rsidRPr="00852E65">
        <w:rPr>
          <w:rFonts w:ascii="Times New Roman" w:hAnsi="Times New Roman" w:cs="Times New Roman"/>
          <w:b/>
          <w:bCs/>
          <w:color w:val="000000" w:themeColor="text1"/>
          <w:sz w:val="28"/>
          <w:szCs w:val="28"/>
        </w:rPr>
        <w:t>1.1 Bối cảnh và Động lực</w:t>
      </w:r>
      <w:bookmarkEnd w:id="2"/>
    </w:p>
    <w:p w14:paraId="4AAE6898" w14:textId="77777777"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xml:space="preserve">Trong kỷ nguyên chuyển đổi số hiện nay, xu hướng thanh toán không tiền mặt đang chứng kiến sự bùng nổ mạnh mẽ, đặc biệt là sự trỗi dậy của các nền tảng ví điện tử và Mobile Money. Tại Việt Nam, các siêu ứng dụng (Super-App) và ví điện tử như MoMo, ZaloPay, VNPay, Viettel Money đang phục vụ hàng chục triệu người dùng với khối lượng giao dịch lên đến hàng triệu lượt mỗi ngày. Tính tiện lợi, nhanh chóng và các chương trình khuyến mãi đa dạng đã thay đổi hoàn toàn thói quen tiêu dùng của xã hội. </w:t>
      </w:r>
    </w:p>
    <w:p w14:paraId="1FEF641E" w14:textId="77777777"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Tuy nhiên, sự dịch chuyển dòng tiền khổng lồ lên môi trường số đã biến các nền tảng ví điện tử trở thành "mảnh đất màu mỡ" cho tội phạm mạng. Theo ước tính từ các báo cáo bảo mật toàn cầu, gian lận thanh toán trực tuyến gây thiệt hại hàng chục tỷ USD mỗi năm cho cả doanh nghiệp lẫn người dùng. Nguy cơ gian lận giao dịch ngày càng trở nên đa dạng và tinh vi với nhiều hình thức khác nhau như:</w:t>
      </w:r>
    </w:p>
    <w:p w14:paraId="0D4A5FB7" w14:textId="77777777" w:rsidR="0017261D" w:rsidRPr="00852E65" w:rsidRDefault="0017261D" w:rsidP="00852E65">
      <w:pPr>
        <w:keepNext/>
        <w:spacing w:line="360" w:lineRule="auto"/>
        <w:ind w:firstLine="720"/>
        <w:jc w:val="center"/>
        <w:rPr>
          <w:rFonts w:ascii="Times New Roman" w:hAnsi="Times New Roman" w:cs="Times New Roman"/>
          <w:color w:val="000000" w:themeColor="text1"/>
        </w:rPr>
      </w:pPr>
      <w:r w:rsidRPr="00852E65">
        <w:rPr>
          <w:rFonts w:ascii="Times New Roman" w:hAnsi="Times New Roman" w:cs="Times New Roman"/>
          <w:noProof/>
          <w:color w:val="000000" w:themeColor="text1"/>
        </w:rPr>
        <w:drawing>
          <wp:inline distT="0" distB="0" distL="0" distR="0" wp14:anchorId="7D7B133E" wp14:editId="0E309725">
            <wp:extent cx="5715000" cy="3810000"/>
            <wp:effectExtent l="0" t="0" r="0" b="0"/>
            <wp:docPr id="523377483" name="Picture 1" descr="Banking Fraud: Over 23,046 Royalty-Free Licensable Stock Illustrations &amp;  Drawing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king Fraud: Over 23,046 Royalty-Free Licensable Stock Illustrations &amp;  Drawings | Shutter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7C6F262" w14:textId="2EBDC9A5" w:rsidR="0017261D" w:rsidRPr="00852E65" w:rsidRDefault="0017261D" w:rsidP="00852E65">
      <w:pPr>
        <w:pStyle w:val="Caption"/>
        <w:spacing w:line="360" w:lineRule="auto"/>
        <w:jc w:val="center"/>
        <w:rPr>
          <w:rFonts w:ascii="Times New Roman" w:hAnsi="Times New Roman" w:cs="Times New Roman"/>
          <w:i w:val="0"/>
          <w:iCs w:val="0"/>
          <w:color w:val="000000" w:themeColor="text1"/>
          <w:sz w:val="28"/>
          <w:szCs w:val="28"/>
        </w:rPr>
      </w:pPr>
      <w:r w:rsidRPr="00852E65">
        <w:rPr>
          <w:rFonts w:ascii="Times New Roman" w:hAnsi="Times New Roman" w:cs="Times New Roman"/>
          <w:i w:val="0"/>
          <w:iCs w:val="0"/>
          <w:color w:val="000000" w:themeColor="text1"/>
          <w:sz w:val="20"/>
          <w:szCs w:val="20"/>
        </w:rPr>
        <w:t xml:space="preserve">Hình </w:t>
      </w:r>
      <w:r w:rsidRPr="00852E65">
        <w:rPr>
          <w:rFonts w:ascii="Times New Roman" w:hAnsi="Times New Roman" w:cs="Times New Roman"/>
          <w:i w:val="0"/>
          <w:iCs w:val="0"/>
          <w:color w:val="000000" w:themeColor="text1"/>
          <w:sz w:val="20"/>
          <w:szCs w:val="20"/>
        </w:rPr>
        <w:fldChar w:fldCharType="begin"/>
      </w:r>
      <w:r w:rsidRPr="00852E65">
        <w:rPr>
          <w:rFonts w:ascii="Times New Roman" w:hAnsi="Times New Roman" w:cs="Times New Roman"/>
          <w:i w:val="0"/>
          <w:iCs w:val="0"/>
          <w:color w:val="000000" w:themeColor="text1"/>
          <w:sz w:val="20"/>
          <w:szCs w:val="20"/>
        </w:rPr>
        <w:instrText xml:space="preserve"> SEQ Hình \* ARABIC </w:instrText>
      </w:r>
      <w:r w:rsidRPr="00852E65">
        <w:rPr>
          <w:rFonts w:ascii="Times New Roman" w:hAnsi="Times New Roman" w:cs="Times New Roman"/>
          <w:i w:val="0"/>
          <w:iCs w:val="0"/>
          <w:color w:val="000000" w:themeColor="text1"/>
          <w:sz w:val="20"/>
          <w:szCs w:val="20"/>
        </w:rPr>
        <w:fldChar w:fldCharType="separate"/>
      </w:r>
      <w:r w:rsidRPr="00852E65">
        <w:rPr>
          <w:rFonts w:ascii="Times New Roman" w:hAnsi="Times New Roman" w:cs="Times New Roman"/>
          <w:i w:val="0"/>
          <w:iCs w:val="0"/>
          <w:noProof/>
          <w:color w:val="000000" w:themeColor="text1"/>
          <w:sz w:val="20"/>
          <w:szCs w:val="20"/>
        </w:rPr>
        <w:t>1</w:t>
      </w:r>
      <w:r w:rsidRPr="00852E65">
        <w:rPr>
          <w:rFonts w:ascii="Times New Roman" w:hAnsi="Times New Roman" w:cs="Times New Roman"/>
          <w:i w:val="0"/>
          <w:iCs w:val="0"/>
          <w:color w:val="000000" w:themeColor="text1"/>
          <w:sz w:val="20"/>
          <w:szCs w:val="20"/>
        </w:rPr>
        <w:fldChar w:fldCharType="end"/>
      </w:r>
      <w:r w:rsidRPr="00852E65">
        <w:rPr>
          <w:rFonts w:ascii="Times New Roman" w:hAnsi="Times New Roman" w:cs="Times New Roman"/>
          <w:i w:val="0"/>
          <w:iCs w:val="0"/>
          <w:color w:val="000000" w:themeColor="text1"/>
          <w:sz w:val="20"/>
          <w:szCs w:val="20"/>
        </w:rPr>
        <w:t>: Illustration of Financial Fraud in Digital Transactions</w:t>
      </w:r>
    </w:p>
    <w:p w14:paraId="3DE08A1F" w14:textId="19828973"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Chiếm đoạt tài khoản (Account Takeover - ATO): Hacker sử dụng phishing, malware hoặc rò rỉ dữ liệu để đánh cắp thông tin đăng nhập, sau đó thực hiện chuyển tiền trái phép.</w:t>
      </w:r>
    </w:p>
    <w:p w14:paraId="6A1F9C14" w14:textId="3FDFC0EB"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Rửa tiền (Money Laundering): Bơm tiền bất hợp pháp vào hệ thống thông qua hàng loạt các giao dịch nhỏ lẻ, chia cắt dòng tiền qua nhiều tài khoản để xóa dấu vết.</w:t>
      </w:r>
    </w:p>
    <w:p w14:paraId="59B39CC8" w14:textId="05F8BD6F"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Gian lận thẻ tín dụng (Credit Card Fraud): Liên kết thẻ tín dụng bị đánh cắp vào ví điện tử để rút tiền mặt hoặc mua hàng hóa.</w:t>
      </w:r>
    </w:p>
    <w:p w14:paraId="421CB386" w14:textId="25527B24"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Tấn công tự động (Brute-force / Botnet): Sử dụng mạng máy tính ma để thực hiện hàng loạt giao dịch spam nhằm trục lợi khuyến mãi hoặc kiểm tra tính hợp lệ của thẻ.</w:t>
      </w:r>
    </w:p>
    <w:p w14:paraId="621FED33" w14:textId="77777777"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Đối mặt với những rủi ro này, các nền tảng tài chính thường áp dụng hệ thống phát hiện gian lận dựa trên tập hợp các luật tĩnh (Rule-based) hoặc các hệ thống xử lý theo lô (Batch Processing) vào cuối ngày. Tuy nhiên, cách tiếp cận truyền thống bộc lộ những điểm yếu chí mạng:</w:t>
      </w:r>
    </w:p>
    <w:p w14:paraId="7DDBAF57"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 xml:space="preserve">1. Batch system fail (Độ trễ quá cao): </w:t>
      </w:r>
      <w:r w:rsidRPr="00852E65">
        <w:rPr>
          <w:rFonts w:ascii="Times New Roman" w:hAnsi="Times New Roman" w:cs="Times New Roman"/>
          <w:color w:val="000000" w:themeColor="text1"/>
          <w:sz w:val="26"/>
          <w:szCs w:val="26"/>
        </w:rPr>
        <w:t>Việc xử lý dữ liệu theo lô (Batch Processing) khiến hệ thống không thể ngăn chặn ngay lập tức một giao dịch lừa đảo đang diễn ra. Ví dụ: Một cuộc tấn công chiếm đoạt tài khoản có thể rút cạn tiền trong ví chỉ trong vòng vài phút. Khi hệ thống batch đưa ra cảnh báo (thường là vào cuối ngày hoặc nhiều giờ sau), tiền đã bị tẩu tán và thiệt hại đã không thể vãn hồi. Batch processing hoàn toàn thất bại trong việc bảo vệ tài sản người dùng một cách chủ động.</w:t>
      </w:r>
    </w:p>
    <w:p w14:paraId="632528D7" w14:textId="684ACC1F"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2. Khó thích ứng và tỉ lệ False Positive cao:</w:t>
      </w:r>
      <w:r w:rsidRPr="00852E65">
        <w:rPr>
          <w:rFonts w:ascii="Times New Roman" w:hAnsi="Times New Roman" w:cs="Times New Roman"/>
          <w:color w:val="000000" w:themeColor="text1"/>
          <w:sz w:val="26"/>
          <w:szCs w:val="26"/>
        </w:rPr>
        <w:t xml:space="preserve"> Tội phạm mạng liên tục thay đổi chiến thuật. Các luật tĩnh do con người thiết lập thường nhanh chóng trở nên lỗi thời, tạo ra quá nhiều cảnh báo giả (False Positive) khiến trải nghiệm của người dùng bị gián đoạn, gây sụt giảm uy tín.</w:t>
      </w:r>
    </w:p>
    <w:p w14:paraId="239CA124" w14:textId="77777777" w:rsidR="00791AC5" w:rsidRPr="00852E65" w:rsidRDefault="00791AC5" w:rsidP="00852E65">
      <w:pPr>
        <w:spacing w:line="360" w:lineRule="auto"/>
        <w:rPr>
          <w:rFonts w:ascii="Times New Roman" w:hAnsi="Times New Roman" w:cs="Times New Roman"/>
          <w:b/>
          <w:bCs/>
          <w:color w:val="000000" w:themeColor="text1"/>
          <w:sz w:val="26"/>
          <w:szCs w:val="26"/>
        </w:rPr>
      </w:pPr>
      <w:r w:rsidRPr="00852E65">
        <w:rPr>
          <w:rFonts w:ascii="Times New Roman" w:hAnsi="Times New Roman" w:cs="Times New Roman"/>
          <w:b/>
          <w:bCs/>
          <w:color w:val="000000" w:themeColor="text1"/>
          <w:sz w:val="26"/>
          <w:szCs w:val="26"/>
        </w:rPr>
        <w:t>Vì sao cần Real-time?</w:t>
      </w:r>
    </w:p>
    <w:p w14:paraId="4ADE9E2C" w14:textId="77777777"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Trong bối cảnh bài toán xử lý Dữ liệu lớn (Big Data) với khối lượng giao dịch khổng lồ và tốc độ chóng mặt, một hệ thống phát hiện gian lận bắt buộc phải hoạt động theo thời gian thực (Real-time). Việc phát hiện fraud realtime giúp hệ thống có thể lập tức chặn đứng giao dịch xấu ngay từ lúc nó vừa được khởi tạo, ngăn chặn dòng tiền thất thoát trước khi nó kịp rời khỏi hệ thống. Đồng thời, hệ thống cần tích hợp các thuật toán Học máy (Machine Learning) để nhận diện các quy luật gian lận ẩn sâu.</w:t>
      </w:r>
    </w:p>
    <w:p w14:paraId="5966CB62" w14:textId="77777777"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Đó chính là động lực lớn nhất để nhóm quyết định thực hiện đồ án: "Distributed Real-time Fraud Detection for E-Wallet using PySpark Structured Streaming and Kafka".</w:t>
      </w:r>
    </w:p>
    <w:p w14:paraId="579560CB" w14:textId="77777777" w:rsidR="00791AC5" w:rsidRPr="00852E65" w:rsidRDefault="00791AC5" w:rsidP="00852E65">
      <w:pPr>
        <w:pStyle w:val="Heading2"/>
        <w:spacing w:line="360" w:lineRule="auto"/>
        <w:rPr>
          <w:rFonts w:ascii="Times New Roman" w:hAnsi="Times New Roman" w:cs="Times New Roman"/>
          <w:b/>
          <w:bCs/>
          <w:color w:val="000000" w:themeColor="text1"/>
          <w:sz w:val="28"/>
          <w:szCs w:val="28"/>
        </w:rPr>
      </w:pPr>
      <w:bookmarkStart w:id="3" w:name="_Toc228797686"/>
      <w:r w:rsidRPr="00852E65">
        <w:rPr>
          <w:rFonts w:ascii="Times New Roman" w:hAnsi="Times New Roman" w:cs="Times New Roman"/>
          <w:b/>
          <w:bCs/>
          <w:color w:val="000000" w:themeColor="text1"/>
          <w:sz w:val="28"/>
          <w:szCs w:val="28"/>
        </w:rPr>
        <w:t>1.2 Mục tiêu Đồ án</w:t>
      </w:r>
      <w:bookmarkEnd w:id="3"/>
    </w:p>
    <w:p w14:paraId="18AF1EB2" w14:textId="77777777"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Đồ án này được thực hiện nhằm giải quyết bài toán phát hiện gian lận giao dịch tài chính theo thời gian thực trên nền tảng Big Data. Các mục tiêu cốt lõi (Objectives) của đồ án bao gồm:</w:t>
      </w:r>
    </w:p>
    <w:p w14:paraId="11394911"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Xây dựng pipeline streaming end-to-end từ việc mô phỏng, tiếp nhận đến xử lý dữ liệu tốc độ cao.</w:t>
      </w:r>
    </w:p>
    <w:p w14:paraId="5DB4BFB4"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Phát hiện fraud realtime (gian lận theo thời gian thực) để tự động cảnh báo và ngăn chặn ngay lập tức.</w:t>
      </w:r>
    </w:p>
    <w:p w14:paraId="7A2B54DF"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Kết hợp linh hoạt giữa mô hình Học máy (ML) và luật tĩnh (Rule-based) nhằm tăng cường độ chính xác và giảm thiểu cảnh báo giả.</w:t>
      </w:r>
    </w:p>
    <w:p w14:paraId="744FDD8D" w14:textId="1885BC5F"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Tối ưu latency &amp; throughput nhằm đảm bảo độ trễ thấp nhất trong xử lý luồng sự kiện mà vẫn chịu tải được khối lượng lớn giao dịch.</w:t>
      </w:r>
    </w:p>
    <w:p w14:paraId="36F365A1"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Các mục tiêu này được chi tiết hóa theo phương diện hệ thống và kỹ thuật như sau:</w:t>
      </w:r>
    </w:p>
    <w:p w14:paraId="328EB19F" w14:textId="77777777" w:rsidR="00791AC5" w:rsidRPr="00852E65" w:rsidRDefault="00791AC5" w:rsidP="00852E65">
      <w:pPr>
        <w:pStyle w:val="Heading3"/>
        <w:spacing w:line="360" w:lineRule="auto"/>
        <w:rPr>
          <w:rFonts w:ascii="Times New Roman" w:hAnsi="Times New Roman" w:cs="Times New Roman"/>
          <w:b/>
          <w:bCs/>
          <w:color w:val="000000" w:themeColor="text1"/>
        </w:rPr>
      </w:pPr>
      <w:bookmarkStart w:id="4" w:name="_Toc228797687"/>
      <w:r w:rsidRPr="00852E65">
        <w:rPr>
          <w:rFonts w:ascii="Times New Roman" w:hAnsi="Times New Roman" w:cs="Times New Roman"/>
          <w:b/>
          <w:bCs/>
          <w:color w:val="000000" w:themeColor="text1"/>
        </w:rPr>
        <w:t>1.2.1 Mục tiêu tổng quát</w:t>
      </w:r>
      <w:bookmarkEnd w:id="4"/>
    </w:p>
    <w:p w14:paraId="2740FC53"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Thiết kế và triển khai một kiến trúc hệ thống phân tán có khả năng đáp ứng hoàn chỉnh bài toán trên, duy trì độ ổn định và có khả năng mở rộng.</w:t>
      </w:r>
    </w:p>
    <w:p w14:paraId="031CD4A6" w14:textId="77777777" w:rsidR="00791AC5" w:rsidRPr="00852E65" w:rsidRDefault="00791AC5" w:rsidP="00852E65">
      <w:pPr>
        <w:pStyle w:val="Heading3"/>
        <w:spacing w:line="360" w:lineRule="auto"/>
        <w:rPr>
          <w:rFonts w:ascii="Times New Roman" w:hAnsi="Times New Roman" w:cs="Times New Roman"/>
          <w:b/>
          <w:bCs/>
          <w:color w:val="000000" w:themeColor="text1"/>
        </w:rPr>
      </w:pPr>
      <w:bookmarkStart w:id="5" w:name="_Toc228797688"/>
      <w:r w:rsidRPr="00852E65">
        <w:rPr>
          <w:rFonts w:ascii="Times New Roman" w:hAnsi="Times New Roman" w:cs="Times New Roman"/>
          <w:b/>
          <w:bCs/>
          <w:color w:val="000000" w:themeColor="text1"/>
        </w:rPr>
        <w:t>1.2.2 Mục tiêu cụ thể (Kỹ thuật và Nghiệp vụ)</w:t>
      </w:r>
      <w:bookmarkEnd w:id="5"/>
    </w:p>
    <w:p w14:paraId="04168547"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1. Xây dựng Data Ingestion Pipeline:</w:t>
      </w:r>
      <w:r w:rsidRPr="00852E65">
        <w:rPr>
          <w:rFonts w:ascii="Times New Roman" w:hAnsi="Times New Roman" w:cs="Times New Roman"/>
          <w:color w:val="000000" w:themeColor="text1"/>
          <w:sz w:val="26"/>
          <w:szCs w:val="26"/>
        </w:rPr>
        <w:t xml:space="preserve"> Ứng dụng Apache Kafka để xây dựng một Message Broker phân tán, đảm bảo khả năng tiếp nhận khối lượng lớn sự kiện giao dịch (high-throughput) mà không bị mất mát dữ liệu, kể cả khi có biến động lưu lượng (traffic spike).</w:t>
      </w:r>
    </w:p>
    <w:p w14:paraId="6F03A545"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 xml:space="preserve">2. Xử lý luồng thời gian thực (Stream Processing): </w:t>
      </w:r>
      <w:r w:rsidRPr="00852E65">
        <w:rPr>
          <w:rFonts w:ascii="Times New Roman" w:hAnsi="Times New Roman" w:cs="Times New Roman"/>
          <w:color w:val="000000" w:themeColor="text1"/>
          <w:sz w:val="26"/>
          <w:szCs w:val="26"/>
        </w:rPr>
        <w:t>Ứng dụng PySpark Structured Streaming để đọc dữ liệu từ luồng Kafka. Đảm bảo tính toán chính xác một lần (Exactly-once semantics) thông qua cơ chế Checkpointing và quản lý dữ liệu đến trễ bằng Watermarking.</w:t>
      </w:r>
    </w:p>
    <w:p w14:paraId="79E84CE7"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3. Xây dựng Feature Engineering phân tán: Thiết</w:t>
      </w:r>
      <w:r w:rsidRPr="00852E65">
        <w:rPr>
          <w:rFonts w:ascii="Times New Roman" w:hAnsi="Times New Roman" w:cs="Times New Roman"/>
          <w:color w:val="000000" w:themeColor="text1"/>
          <w:sz w:val="26"/>
          <w:szCs w:val="26"/>
        </w:rPr>
        <w:t xml:space="preserve"> kế cơ chế trích xuất đặc trưng động trên luồng dữ liệu (Window Aggregation), ví dụ như: tính toán tần suất giao dịch của người dùng trong 1 phút, 10 phút; tính tỷ lệ độ lệch chuẩn số tiền (Amount Z-Score); kết hợp với bảng danh sách đen (Blacklist).</w:t>
      </w:r>
    </w:p>
    <w:p w14:paraId="5FDB2CC8" w14:textId="77777777" w:rsidR="00791AC5" w:rsidRPr="00852E65" w:rsidRDefault="00791AC5" w:rsidP="00852E65">
      <w:pPr>
        <w:spacing w:line="360" w:lineRule="auto"/>
        <w:rPr>
          <w:rFonts w:ascii="Times New Roman" w:hAnsi="Times New Roman" w:cs="Times New Roman"/>
          <w:b/>
          <w:bCs/>
          <w:color w:val="000000" w:themeColor="text1"/>
          <w:sz w:val="26"/>
          <w:szCs w:val="26"/>
        </w:rPr>
      </w:pPr>
      <w:r w:rsidRPr="00852E65">
        <w:rPr>
          <w:rFonts w:ascii="Times New Roman" w:hAnsi="Times New Roman" w:cs="Times New Roman"/>
          <w:b/>
          <w:bCs/>
          <w:color w:val="000000" w:themeColor="text1"/>
          <w:sz w:val="26"/>
          <w:szCs w:val="26"/>
        </w:rPr>
        <w:t>4. Tích hợp Machine Learning và Rule-based Engine:</w:t>
      </w:r>
    </w:p>
    <w:p w14:paraId="7651E007"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Xây dựng tập luật cứng (Rule-based) để bắt nhanh các vi phạm rõ ràng (như High Velocity, Blacklist).</w:t>
      </w:r>
    </w:p>
    <w:p w14:paraId="3E0C518C"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Huấn luyện thuật toán học máy phân loại Gradient Boosted Trees (GBTClassifier) từ thư viện Spark MLlib để phát hiện các quy luật phi tuyến tính.</w:t>
      </w:r>
    </w:p>
    <w:p w14:paraId="79A13C00"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Kết hợp hai phương pháp (Ensemble Scoring) để đưa ra điểm số rủi ro cuối cùng (Fraud Score) ngay lập tức cho từng giao dịch.</w:t>
      </w:r>
    </w:p>
    <w:p w14:paraId="3987CB87"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5. Tối ưu hóa hiệu năng cụm (Cluster Optimization):</w:t>
      </w:r>
      <w:r w:rsidRPr="00852E65">
        <w:rPr>
          <w:rFonts w:ascii="Times New Roman" w:hAnsi="Times New Roman" w:cs="Times New Roman"/>
          <w:color w:val="000000" w:themeColor="text1"/>
          <w:sz w:val="26"/>
          <w:szCs w:val="26"/>
        </w:rPr>
        <w:t xml:space="preserve"> Điều chỉnh các cấu hình của Apache Spark (như `repartition`, `shuffle.partitions`, `broadcast join`) để tối giản việc xáo trộn dữ liệu (Shuffle) trên mạng, giảm thiểu overhead và rút ngắn thời gian tính toán của từng Micro-batch.</w:t>
      </w:r>
    </w:p>
    <w:p w14:paraId="2997D9E1"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6. Tổ chức lưu trữ đa tầng:</w:t>
      </w:r>
      <w:r w:rsidRPr="00852E65">
        <w:rPr>
          <w:rFonts w:ascii="Times New Roman" w:hAnsi="Times New Roman" w:cs="Times New Roman"/>
          <w:color w:val="000000" w:themeColor="text1"/>
          <w:sz w:val="26"/>
          <w:szCs w:val="26"/>
        </w:rPr>
        <w:t xml:space="preserve"> Lưu các giao dịch hợp lệ vào cơ sở dữ liệu quan hệ (PostgreSQL) và trích xuất các cảnh báo gian lận (Alerts) thành định dạng lưu trữ dạng cột (Parquet) để phục vụ cho các nghiệp vụ phân tích sâu (Data Analytics) sau này.</w:t>
      </w:r>
    </w:p>
    <w:p w14:paraId="418E4C6D" w14:textId="77777777" w:rsidR="00791AC5" w:rsidRPr="00852E65" w:rsidRDefault="00791AC5" w:rsidP="00852E65">
      <w:pPr>
        <w:pStyle w:val="Heading2"/>
        <w:spacing w:line="360" w:lineRule="auto"/>
        <w:rPr>
          <w:rFonts w:ascii="Times New Roman" w:hAnsi="Times New Roman" w:cs="Times New Roman"/>
          <w:b/>
          <w:bCs/>
          <w:color w:val="000000" w:themeColor="text1"/>
          <w:sz w:val="28"/>
          <w:szCs w:val="28"/>
        </w:rPr>
      </w:pPr>
      <w:bookmarkStart w:id="6" w:name="_Toc228797689"/>
      <w:r w:rsidRPr="00852E65">
        <w:rPr>
          <w:rFonts w:ascii="Times New Roman" w:hAnsi="Times New Roman" w:cs="Times New Roman"/>
          <w:b/>
          <w:bCs/>
          <w:color w:val="000000" w:themeColor="text1"/>
          <w:sz w:val="28"/>
          <w:szCs w:val="28"/>
        </w:rPr>
        <w:t>1.3 Phạm vi và Giới hạn của Đồ án (Scope)</w:t>
      </w:r>
      <w:bookmarkEnd w:id="6"/>
    </w:p>
    <w:p w14:paraId="0B16DA93"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Để đảm bảo đồ án được hoàn thành đúng tiến độ và tập trung vào cốt lõi kỹ thuật, nhóm xác định rõ phạm vi thực hiện (Scope) như sau:</w:t>
      </w:r>
    </w:p>
    <w:p w14:paraId="06CBFF3D"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Sử dụng dữ liệu giả lập (PaySim): Do dữ liệu giao dịch tài chính thực tế bảo mật nghiêm ngặt, đồ án chỉ sử dụng bộ dữ liệu giả lập PaySim và Credit Card Fraud thay vì luồng dữ liệu thật.</w:t>
      </w:r>
    </w:p>
    <w:p w14:paraId="5B0B85B9"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Không deploy production: Hệ thống được đóng gói bằng Docker và chạy giả lập trên máy tính cá nhân (Single-node cluster) để phục vụ cho việc kiểm thử và demo. Đồ án không triển khai lên các môi trường cloud thực tế (AWS, GCP, Azure) cho production.</w:t>
      </w:r>
    </w:p>
    <w:p w14:paraId="6415FDBF"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Không xử lý Online Learning: Mô hình ML (GBTClassifier) được đào tạo ngoại tuyến (Offline Training) trên tập dữ liệu tĩnh. Đồ án không bao gồm cơ chế cập nhật trọng số mô hình theo thời gian thực (Online Learning) khi có mẫu gian lận mới.</w:t>
      </w:r>
    </w:p>
    <w:p w14:paraId="35AD56CB" w14:textId="70A9923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 Về Frontend: Không tập trung xây dựng giao diện người dùng phức tạp mà chỉ xuất dữ liệu ra hệ thống lưu trữ phục vụ Data/Dashboard Analytics.</w:t>
      </w:r>
    </w:p>
    <w:p w14:paraId="55E78562" w14:textId="77777777" w:rsidR="00791AC5" w:rsidRPr="00852E65" w:rsidRDefault="00791AC5" w:rsidP="00852E65">
      <w:pPr>
        <w:pStyle w:val="Heading3"/>
        <w:spacing w:line="360" w:lineRule="auto"/>
        <w:rPr>
          <w:rFonts w:ascii="Times New Roman" w:hAnsi="Times New Roman" w:cs="Times New Roman"/>
          <w:b/>
          <w:bCs/>
          <w:color w:val="000000" w:themeColor="text1"/>
        </w:rPr>
      </w:pPr>
      <w:bookmarkStart w:id="7" w:name="_Toc228797690"/>
      <w:r w:rsidRPr="00852E65">
        <w:rPr>
          <w:rFonts w:ascii="Times New Roman" w:hAnsi="Times New Roman" w:cs="Times New Roman"/>
          <w:b/>
          <w:bCs/>
          <w:color w:val="000000" w:themeColor="text1"/>
        </w:rPr>
        <w:t>1.3.1 Phạm vi công nghệ</w:t>
      </w:r>
      <w:bookmarkEnd w:id="7"/>
    </w:p>
    <w:p w14:paraId="26448906" w14:textId="345B347A"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Kiến trúc đồ án tập trung hoàn toàn vào Backend Data Engineering và ML Engineering, sử dụng: Python, Apache Kafka, PySpark (Structured Streaming), PostgreSQL, và Parquet.</w:t>
      </w:r>
    </w:p>
    <w:p w14:paraId="2E498266" w14:textId="77777777" w:rsidR="00791AC5" w:rsidRPr="00852E65" w:rsidRDefault="00791AC5" w:rsidP="00852E65">
      <w:pPr>
        <w:pStyle w:val="Heading3"/>
        <w:spacing w:line="360" w:lineRule="auto"/>
        <w:rPr>
          <w:rFonts w:ascii="Times New Roman" w:hAnsi="Times New Roman" w:cs="Times New Roman"/>
          <w:b/>
          <w:bCs/>
          <w:color w:val="000000" w:themeColor="text1"/>
        </w:rPr>
      </w:pPr>
      <w:bookmarkStart w:id="8" w:name="_Toc228797691"/>
      <w:r w:rsidRPr="00852E65">
        <w:rPr>
          <w:rFonts w:ascii="Times New Roman" w:hAnsi="Times New Roman" w:cs="Times New Roman"/>
          <w:b/>
          <w:bCs/>
          <w:color w:val="000000" w:themeColor="text1"/>
        </w:rPr>
        <w:t>1.3.2 Rào cản kiểm thử (Limitation)</w:t>
      </w:r>
      <w:bookmarkEnd w:id="8"/>
    </w:p>
    <w:p w14:paraId="551C4704" w14:textId="77777777"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Vì môi trường triển khai chỉ là một máy tính cá nhân nên các thông số đánh giá hiệu năng (Throughput, Latency) có thể sẽ bị thắt nút cổ chai tại phần cứng cục bộ (Network I/O, Disk I/O) và không hoàn toàn phản ánh được sức mạnh thực sự của hệ thống phân tán khi ở trên Cloud.</w:t>
      </w:r>
    </w:p>
    <w:p w14:paraId="38DD34A1" w14:textId="77777777" w:rsidR="00791AC5" w:rsidRPr="00852E65" w:rsidRDefault="00791AC5" w:rsidP="00852E65">
      <w:pPr>
        <w:pStyle w:val="Heading2"/>
        <w:spacing w:line="360" w:lineRule="auto"/>
        <w:rPr>
          <w:rFonts w:ascii="Times New Roman" w:hAnsi="Times New Roman" w:cs="Times New Roman"/>
          <w:b/>
          <w:bCs/>
          <w:color w:val="000000" w:themeColor="text1"/>
          <w:sz w:val="28"/>
          <w:szCs w:val="28"/>
        </w:rPr>
      </w:pPr>
      <w:r w:rsidRPr="00852E65">
        <w:rPr>
          <w:rFonts w:ascii="Times New Roman" w:hAnsi="Times New Roman" w:cs="Times New Roman"/>
          <w:b/>
          <w:bCs/>
          <w:color w:val="000000" w:themeColor="text1"/>
          <w:sz w:val="28"/>
          <w:szCs w:val="28"/>
        </w:rPr>
        <w:t> </w:t>
      </w:r>
      <w:bookmarkStart w:id="9" w:name="_Toc228797692"/>
      <w:r w:rsidRPr="00852E65">
        <w:rPr>
          <w:rFonts w:ascii="Times New Roman" w:hAnsi="Times New Roman" w:cs="Times New Roman"/>
          <w:b/>
          <w:bCs/>
          <w:color w:val="000000" w:themeColor="text1"/>
          <w:sz w:val="28"/>
          <w:szCs w:val="28"/>
        </w:rPr>
        <w:t>1.4 Cấu trúc Báo cáo</w:t>
      </w:r>
      <w:bookmarkEnd w:id="9"/>
    </w:p>
    <w:p w14:paraId="1938C59B" w14:textId="77777777" w:rsidR="00791AC5" w:rsidRPr="00852E65" w:rsidRDefault="00791AC5"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Báo cáo đồ án được cấu trúc thành 9 chương logic, dẫn dắt từ cơ sở lý thuyết đến thiết kế, triển khai thực tế và phân tích kết quả:</w:t>
      </w:r>
    </w:p>
    <w:p w14:paraId="320178DE"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 xml:space="preserve">Chương 1: Giới thiệu: </w:t>
      </w:r>
      <w:r w:rsidRPr="00852E65">
        <w:rPr>
          <w:rFonts w:ascii="Times New Roman" w:hAnsi="Times New Roman" w:cs="Times New Roman"/>
          <w:color w:val="000000" w:themeColor="text1"/>
          <w:sz w:val="26"/>
          <w:szCs w:val="26"/>
        </w:rPr>
        <w:t>Trình bày bối cảnh, động lực, mục tiêu và phạm vi của hệ thống phát hiện gian lận.</w:t>
      </w:r>
    </w:p>
    <w:p w14:paraId="7D86A0E8"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Chương 2: Cơ sở lý thuyết:</w:t>
      </w:r>
      <w:r w:rsidRPr="00852E65">
        <w:rPr>
          <w:rFonts w:ascii="Times New Roman" w:hAnsi="Times New Roman" w:cs="Times New Roman"/>
          <w:color w:val="000000" w:themeColor="text1"/>
          <w:sz w:val="26"/>
          <w:szCs w:val="26"/>
        </w:rPr>
        <w:t xml:space="preserve"> Tổng hợp các nền tảng công nghệ (Apache Kafka, PySpark, Structured Streaming) và các khái niệm cốt lõi về kiến trúc dữ liệu (Kappa Architecture).</w:t>
      </w:r>
    </w:p>
    <w:p w14:paraId="30D7D054"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Chương 3: Thiết kế kiến trúc hệ thống:</w:t>
      </w:r>
      <w:r w:rsidRPr="00852E65">
        <w:rPr>
          <w:rFonts w:ascii="Times New Roman" w:hAnsi="Times New Roman" w:cs="Times New Roman"/>
          <w:color w:val="000000" w:themeColor="text1"/>
          <w:sz w:val="26"/>
          <w:szCs w:val="26"/>
        </w:rPr>
        <w:t xml:space="preserve"> Mô tả cấu trúc các lớp (layer), sơ đồ luồng dữ liệu, định nghĩa Data Schema và chiến lược phân vùng dữ liệu.</w:t>
      </w:r>
    </w:p>
    <w:p w14:paraId="625FFDA8"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Chương 4: Triển khai Data Pipeline:</w:t>
      </w:r>
      <w:r w:rsidRPr="00852E65">
        <w:rPr>
          <w:rFonts w:ascii="Times New Roman" w:hAnsi="Times New Roman" w:cs="Times New Roman"/>
          <w:color w:val="000000" w:themeColor="text1"/>
          <w:sz w:val="26"/>
          <w:szCs w:val="26"/>
        </w:rPr>
        <w:t xml:space="preserve"> Trình bày mã nguồn và cơ chế hoạt động của Ingestion Layer (Kafka Producer), cách xử lý Checkpoint và Watermark trong Streaming.</w:t>
      </w:r>
    </w:p>
    <w:p w14:paraId="1792F964"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Chương 5: Feature Engineering và Fraud Detection:</w:t>
      </w:r>
      <w:r w:rsidRPr="00852E65">
        <w:rPr>
          <w:rFonts w:ascii="Times New Roman" w:hAnsi="Times New Roman" w:cs="Times New Roman"/>
          <w:color w:val="000000" w:themeColor="text1"/>
          <w:sz w:val="26"/>
          <w:szCs w:val="26"/>
        </w:rPr>
        <w:t xml:space="preserve"> Đi sâu vào phương pháp trích xuất đặc trưng dữ liệu qua Window Aggregation và thuật toán của bộ quy tắc (Rule-based Engine).</w:t>
      </w:r>
    </w:p>
    <w:p w14:paraId="7C761F41"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Chương 6: Mô hình Machine Learning:</w:t>
      </w:r>
      <w:r w:rsidRPr="00852E65">
        <w:rPr>
          <w:rFonts w:ascii="Times New Roman" w:hAnsi="Times New Roman" w:cs="Times New Roman"/>
          <w:color w:val="000000" w:themeColor="text1"/>
          <w:sz w:val="26"/>
          <w:szCs w:val="26"/>
        </w:rPr>
        <w:t xml:space="preserve"> Phân tích cách xử lý dữ liệu mất cân bằng (Class Imbalance), quy trình Pipeline huấn luyện mô hình GBTClassifier và cách tích hợp nó vào luồng Streaming.</w:t>
      </w:r>
    </w:p>
    <w:p w14:paraId="5A9A0E14"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Chương 7: Tối ưu Spark và Phân tích hiệu năng:</w:t>
      </w:r>
      <w:r w:rsidRPr="00852E65">
        <w:rPr>
          <w:rFonts w:ascii="Times New Roman" w:hAnsi="Times New Roman" w:cs="Times New Roman"/>
          <w:color w:val="000000" w:themeColor="text1"/>
          <w:sz w:val="26"/>
          <w:szCs w:val="26"/>
        </w:rPr>
        <w:t xml:space="preserve"> Giải thích các chiến lược can thiệp vào Execution Plan của Spark (Repartitioning, Broadcast Join) nhằm tối đa hóa tốc độ.</w:t>
      </w:r>
    </w:p>
    <w:p w14:paraId="631AECB5"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Chương 8: Kết quả thực nghiệm:</w:t>
      </w:r>
      <w:r w:rsidRPr="00852E65">
        <w:rPr>
          <w:rFonts w:ascii="Times New Roman" w:hAnsi="Times New Roman" w:cs="Times New Roman"/>
          <w:color w:val="000000" w:themeColor="text1"/>
          <w:sz w:val="26"/>
          <w:szCs w:val="26"/>
        </w:rPr>
        <w:t xml:space="preserve"> Đưa ra các thông số, biểu đồ đánh giá về độ chính xác của mô hình cũng như khả năng đáp ứng thông lượng của hệ thống.</w:t>
      </w:r>
    </w:p>
    <w:p w14:paraId="1AF7B49F" w14:textId="77777777" w:rsidR="00791AC5" w:rsidRPr="00852E65" w:rsidRDefault="00791AC5" w:rsidP="00852E65">
      <w:pPr>
        <w:spacing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Chương 9: Kết luận và Hướng phát triển:</w:t>
      </w:r>
      <w:r w:rsidRPr="00852E65">
        <w:rPr>
          <w:rFonts w:ascii="Times New Roman" w:hAnsi="Times New Roman" w:cs="Times New Roman"/>
          <w:color w:val="000000" w:themeColor="text1"/>
          <w:sz w:val="26"/>
          <w:szCs w:val="26"/>
        </w:rPr>
        <w:t xml:space="preserve"> Đúc kết những thành quả đạt được, phân tích điểm yếu và đề xuất giải pháp cải tiến hệ thống trong tương lai.</w:t>
      </w:r>
    </w:p>
    <w:p w14:paraId="2BD8FB93" w14:textId="77777777" w:rsidR="00791AC5" w:rsidRPr="00852E65" w:rsidRDefault="00791AC5" w:rsidP="00852E65">
      <w:pPr>
        <w:spacing w:line="360" w:lineRule="auto"/>
        <w:rPr>
          <w:rFonts w:ascii="Times New Roman" w:hAnsi="Times New Roman" w:cs="Times New Roman"/>
          <w:color w:val="000000" w:themeColor="text1"/>
        </w:rPr>
      </w:pPr>
      <w:r w:rsidRPr="00852E65">
        <w:rPr>
          <w:rFonts w:ascii="Times New Roman" w:hAnsi="Times New Roman" w:cs="Times New Roman"/>
          <w:color w:val="000000" w:themeColor="text1"/>
        </w:rPr>
        <w:t> </w:t>
      </w:r>
    </w:p>
    <w:p w14:paraId="3E37F8A4" w14:textId="2B339E6C" w:rsidR="00791AC5" w:rsidRPr="00852E65" w:rsidRDefault="00791AC5" w:rsidP="00852E65">
      <w:pPr>
        <w:spacing w:after="160" w:line="360" w:lineRule="auto"/>
        <w:rPr>
          <w:rFonts w:ascii="Times New Roman" w:hAnsi="Times New Roman" w:cs="Times New Roman"/>
          <w:color w:val="000000" w:themeColor="text1"/>
        </w:rPr>
      </w:pPr>
      <w:r w:rsidRPr="00852E65">
        <w:rPr>
          <w:rFonts w:ascii="Times New Roman" w:hAnsi="Times New Roman" w:cs="Times New Roman"/>
          <w:color w:val="000000" w:themeColor="text1"/>
        </w:rPr>
        <w:br w:type="page"/>
      </w:r>
    </w:p>
    <w:p w14:paraId="5E2ED19D" w14:textId="77777777" w:rsidR="00047107" w:rsidRPr="00852E65" w:rsidRDefault="00047107" w:rsidP="00852E65">
      <w:pPr>
        <w:pStyle w:val="Heading1"/>
        <w:spacing w:line="360" w:lineRule="auto"/>
        <w:jc w:val="center"/>
        <w:rPr>
          <w:rFonts w:ascii="Times New Roman" w:hAnsi="Times New Roman" w:cs="Times New Roman"/>
          <w:b/>
          <w:bCs/>
          <w:color w:val="000000" w:themeColor="text1"/>
          <w:sz w:val="32"/>
          <w:szCs w:val="32"/>
        </w:rPr>
      </w:pPr>
      <w:bookmarkStart w:id="10" w:name="_Toc228797693"/>
      <w:r w:rsidRPr="00852E65">
        <w:rPr>
          <w:rFonts w:ascii="Times New Roman" w:hAnsi="Times New Roman" w:cs="Times New Roman"/>
          <w:b/>
          <w:bCs/>
          <w:color w:val="000000" w:themeColor="text1"/>
          <w:sz w:val="32"/>
          <w:szCs w:val="32"/>
        </w:rPr>
        <w:t>CHƯƠNG 2: CƠ SỞ LÝ THUYẾT</w:t>
      </w:r>
      <w:bookmarkEnd w:id="10"/>
    </w:p>
    <w:p w14:paraId="452C5A76" w14:textId="77777777" w:rsidR="00047107" w:rsidRPr="00852E65" w:rsidRDefault="00047107" w:rsidP="00852E65">
      <w:pPr>
        <w:spacing w:line="360" w:lineRule="auto"/>
        <w:ind w:firstLine="72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Để xây dựng một hệ thống phát hiện gian lận giao dịch với tốc độ thời gian thực và khả năng xử lý khối lượng dữ liệu khổng lồ (Big Data), việc lựa chọn và kết hợp các công nghệ phân tán là yếu tố then chốt. Chương này sẽ trình bày nền tảng lý thuyết của các công nghệ lõi và các kiến trúc thiết kế hệ thống dữ liệu được áp dụng trong đồ án.</w:t>
      </w:r>
    </w:p>
    <w:p w14:paraId="51974652" w14:textId="77777777" w:rsidR="00047107" w:rsidRPr="00852E65" w:rsidRDefault="00047107" w:rsidP="00852E65">
      <w:pPr>
        <w:pStyle w:val="Heading2"/>
        <w:spacing w:line="360" w:lineRule="auto"/>
        <w:rPr>
          <w:rFonts w:ascii="Times New Roman" w:hAnsi="Times New Roman" w:cs="Times New Roman"/>
          <w:b/>
          <w:bCs/>
          <w:color w:val="000000" w:themeColor="text1"/>
          <w:sz w:val="28"/>
          <w:szCs w:val="28"/>
        </w:rPr>
      </w:pPr>
      <w:bookmarkStart w:id="11" w:name="_Toc228797694"/>
      <w:r w:rsidRPr="00852E65">
        <w:rPr>
          <w:rFonts w:ascii="Times New Roman" w:hAnsi="Times New Roman" w:cs="Times New Roman"/>
          <w:b/>
          <w:bCs/>
          <w:color w:val="000000" w:themeColor="text1"/>
          <w:sz w:val="28"/>
          <w:szCs w:val="28"/>
        </w:rPr>
        <w:t>2.1 Apache Kafka và Hệ sinh thái truyền tải thông điệp phân tán</w:t>
      </w:r>
      <w:bookmarkEnd w:id="11"/>
    </w:p>
    <w:p w14:paraId="33718F62" w14:textId="77777777" w:rsidR="00047107" w:rsidRPr="00852E65" w:rsidRDefault="00047107" w:rsidP="00852E65">
      <w:pPr>
        <w:spacing w:line="360" w:lineRule="auto"/>
        <w:ind w:firstLine="72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Trong các hệ thống phần mềm truyền thống, các thành phần thường giao tiếp trực tiếp với nhau (Point-to-Point), dẫn đến sự ràng buộc chặt chẽ (tight-coupling) và dễ gây tắc nghẽn khi lưu lượng tăng cao. Đối với bài toán Big Data, nơi dữ liệu sinh ra liên tục theo cấp số nhân, một giải pháp trung gian để "hấp thụ" các cú sốc lưu lượng (traffic spikes) là bắt buộc.</w:t>
      </w:r>
    </w:p>
    <w:p w14:paraId="2696630B" w14:textId="77777777" w:rsidR="00047107" w:rsidRPr="00852E65" w:rsidRDefault="00047107" w:rsidP="00852E65">
      <w:pPr>
        <w:spacing w:line="360" w:lineRule="auto"/>
        <w:ind w:firstLine="72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Apache Kafka là một nền tảng truyền tải luồng sự kiện phân tán (Distributed Event Streaming Platform) mã nguồn mở, được thiết kế ban đầu bởi LinkedIn. Kafka đóng vai trò là "hệ thần kinh trung ương" của data pipeline, chuyên xử lý thông lượng khổng lồ (high-throughput) với độ trễ chỉ tính bằng mili-giây.</w:t>
      </w:r>
    </w:p>
    <w:p w14:paraId="72625890" w14:textId="77777777" w:rsidR="00047107" w:rsidRPr="00852E65" w:rsidRDefault="00047107" w:rsidP="00852E65">
      <w:pPr>
        <w:spacing w:line="360" w:lineRule="auto"/>
        <w:ind w:firstLine="36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Trong ngữ cảnh của dự án, Kafka hoạt động theo mô hình Publish-Subscribe với các thành phần cốt lõi sau:</w:t>
      </w:r>
    </w:p>
    <w:p w14:paraId="41EC75A9" w14:textId="77777777" w:rsidR="00047107" w:rsidRPr="00852E65" w:rsidRDefault="00047107" w:rsidP="00852E65">
      <w:pPr>
        <w:numPr>
          <w:ilvl w:val="0"/>
          <w:numId w:val="45"/>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Producer (producer.py): Là tiến trình sản sinh dữ liệu. Trong đồ án, Producer đóng vai trò giả lập các người dùng ví điện tử, liên tục tạo ra hàng ngàn sự kiện (event) giao dịch dạng JSON và đẩy (publish) chúng vào hệ thống Kafka.</w:t>
      </w:r>
    </w:p>
    <w:p w14:paraId="276ABD39" w14:textId="77777777" w:rsidR="00047107" w:rsidRPr="00852E65" w:rsidRDefault="00047107" w:rsidP="00852E65">
      <w:pPr>
        <w:numPr>
          <w:ilvl w:val="0"/>
          <w:numId w:val="45"/>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Topic &amp; Partition: Dữ liệu trong Kafka được phân loại vào các Topic (ví dụ: transactions). Để hỗ trợ xử lý song song (parallelism), mỗi Topic được chia nhỏ thành nhiều Partition (Phân vùng). Các sự kiện giao dịch được phân bổ vào các partition này. Partition chính là chìa khóa giúp Kafka mở rộng theo chiều ngang (scale-out) vượt giới hạn của một máy chủ vật lý.</w:t>
      </w:r>
    </w:p>
    <w:p w14:paraId="44E9EB9B" w14:textId="77777777" w:rsidR="00047107" w:rsidRPr="00852E65" w:rsidRDefault="00047107" w:rsidP="00852E65">
      <w:pPr>
        <w:numPr>
          <w:ilvl w:val="0"/>
          <w:numId w:val="45"/>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Broker &amp; Zookeeper: Kafka Cluster bao gồm nhiều máy chủ (Broker). Dữ liệu ghi vào một Broker sẽ được sao chép (replicate) sang các Broker khác để đảm bảo tính chịu lỗi (Fault-Tolerance). Trong đồ án, Zookeeper (hoặc KRaft) được sử dụng để quản lý trạng thái và điều phối metadata của cụm Kafka.</w:t>
      </w:r>
    </w:p>
    <w:p w14:paraId="5D00601D" w14:textId="77777777" w:rsidR="00047107" w:rsidRPr="00852E65" w:rsidRDefault="00047107" w:rsidP="00852E65">
      <w:pPr>
        <w:numPr>
          <w:ilvl w:val="0"/>
          <w:numId w:val="45"/>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Consumer &amp; Offset: Consumer (ở đây là tiến trình PySpark) sẽ đăng ký theo dõi (subscribe) Topic để đọc luồng giao dịch. Kafka duy trì một con trỏ gọi là Offset để đánh dấu vị trí mà Consumer đã đọc tới. Nhờ cơ chế Offset này, nếu Spark bị crash và khởi động lại, nó biết chính xác cần đọc tiếp từ giao dịch nào, đảm bảo không một giao dịch nào bị bỏ sót hay xử lý hai lần.</w:t>
      </w:r>
    </w:p>
    <w:p w14:paraId="72742B53" w14:textId="77777777" w:rsidR="00047107" w:rsidRPr="00852E65" w:rsidRDefault="00047107" w:rsidP="00852E65">
      <w:pPr>
        <w:pStyle w:val="Heading2"/>
        <w:spacing w:line="360" w:lineRule="auto"/>
        <w:rPr>
          <w:rFonts w:ascii="Times New Roman" w:hAnsi="Times New Roman" w:cs="Times New Roman"/>
          <w:b/>
          <w:bCs/>
          <w:color w:val="000000" w:themeColor="text1"/>
          <w:sz w:val="28"/>
          <w:szCs w:val="28"/>
        </w:rPr>
      </w:pPr>
      <w:bookmarkStart w:id="12" w:name="_Toc228797695"/>
      <w:r w:rsidRPr="00852E65">
        <w:rPr>
          <w:rFonts w:ascii="Times New Roman" w:hAnsi="Times New Roman" w:cs="Times New Roman"/>
          <w:b/>
          <w:bCs/>
          <w:color w:val="000000" w:themeColor="text1"/>
          <w:sz w:val="28"/>
          <w:szCs w:val="28"/>
        </w:rPr>
        <w:t>2.2 Apache Spark và Structured Streaming</w:t>
      </w:r>
      <w:bookmarkEnd w:id="12"/>
    </w:p>
    <w:p w14:paraId="6DAEF37B" w14:textId="77777777" w:rsidR="00047107" w:rsidRPr="00852E65" w:rsidRDefault="00047107" w:rsidP="00852E65">
      <w:pPr>
        <w:spacing w:line="360" w:lineRule="auto"/>
        <w:ind w:firstLine="72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Trong kỷ nguyên Big Data, Hadoop MapReduce từng thống trị nhưng bộc lộ điểm yếu lớn là tốc độ chậm do phải đọc/ghi dữ liệu liên tục xuống ổ cứng (Disk I/O). Apache Spark ra đời để giải quyết vấn đề này bằng mô hình tính toán phân tán trực tiếp trên bộ nhớ (In-memory computing), mang lại tốc độ nhanh hơn Hadoop hàng trăm lần.</w:t>
      </w:r>
    </w:p>
    <w:p w14:paraId="6BBF97EA" w14:textId="77777777" w:rsidR="00047107" w:rsidRPr="00852E65" w:rsidRDefault="00047107" w:rsidP="00852E65">
      <w:pPr>
        <w:spacing w:line="360" w:lineRule="auto"/>
        <w:ind w:firstLine="36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Đồ án ứng dụng Spark Structured Streaming — một API xử lý luồng bậc cao được xây dựng trên Spark SQL engine. Structured Streaming đánh dấu một bước ngoặt trong tư duy thiết kế hệ thống luồng:</w:t>
      </w:r>
    </w:p>
    <w:p w14:paraId="3033CAF1" w14:textId="77777777" w:rsidR="00047107" w:rsidRPr="00852E65" w:rsidRDefault="00047107" w:rsidP="00852E65">
      <w:pPr>
        <w:numPr>
          <w:ilvl w:val="0"/>
          <w:numId w:val="46"/>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Unbounded Table (Bảng vô hạn): Spark coi một luồng dữ liệu đến từ Kafka không phải là các file rời rạc, mà là một bảng CSDL liên tục dài ra tới vô tận. Mỗi giao dịch mới từ Kafka được xem như một dòng (row) mới được APPEND vào bảng này.</w:t>
      </w:r>
    </w:p>
    <w:p w14:paraId="4DFD5EC9" w14:textId="77777777" w:rsidR="00047107" w:rsidRPr="00852E65" w:rsidRDefault="00047107" w:rsidP="00852E65">
      <w:pPr>
        <w:numPr>
          <w:ilvl w:val="0"/>
          <w:numId w:val="46"/>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Micro-batch Processing Engine: Thay vì xử lý từng bản ghi một (điều này tiêu tốn nhiều overhead), Spark gom các bản ghi trong một khoảng thời gian rất ngắn (ví dụ: 1 giây) thành một "lô siêu nhỏ" (Micro-batch) và xử lý chúng dưới dạng một DataFrame phân tán. Cách tiếp cận này cân bằng hoàn hảo giữa độ trễ cực thấp và thông lượng cực cao.</w:t>
      </w:r>
    </w:p>
    <w:p w14:paraId="0C2A19B1" w14:textId="77777777" w:rsidR="00047107" w:rsidRPr="00852E65" w:rsidRDefault="00047107" w:rsidP="00852E65">
      <w:pPr>
        <w:numPr>
          <w:ilvl w:val="0"/>
          <w:numId w:val="46"/>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Catalyst Optimizer: Bởi vì Structured Streaming viết bằng cú pháp DataFrame/SQL, toàn bộ logic lọc, gom nhóm (Window Aggregation) và Join với Blacklist trong file stream_processing.py đều được engine Catalyst tối ưu hóa tự động (ví dụ: đẩy các phép lọc lên thực hiện trước để giảm dung lượng mạng cần truyền tải).</w:t>
      </w:r>
    </w:p>
    <w:p w14:paraId="46285884" w14:textId="77777777" w:rsidR="00047107" w:rsidRPr="00852E65" w:rsidRDefault="00047107" w:rsidP="00852E65">
      <w:pPr>
        <w:numPr>
          <w:ilvl w:val="0"/>
          <w:numId w:val="46"/>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Exactly-once Semantics (Xử lý chính xác một lần): Khi kết hợp cơ chế Offset của Kafka với thư mục Checkpoint của Spark (lưu trạng thái của micro-batch xuống ổ cứng), hệ thống đạt được tính toàn vẹn dữ liệu tuyệt đối.</w:t>
      </w:r>
    </w:p>
    <w:p w14:paraId="14D8A928" w14:textId="77777777" w:rsidR="00047107" w:rsidRPr="00852E65" w:rsidRDefault="00047107" w:rsidP="00852E65">
      <w:pPr>
        <w:pStyle w:val="Heading2"/>
        <w:spacing w:line="360" w:lineRule="auto"/>
        <w:rPr>
          <w:rFonts w:ascii="Times New Roman" w:hAnsi="Times New Roman" w:cs="Times New Roman"/>
          <w:b/>
          <w:bCs/>
          <w:color w:val="000000" w:themeColor="text1"/>
          <w:sz w:val="28"/>
          <w:szCs w:val="28"/>
        </w:rPr>
      </w:pPr>
      <w:bookmarkStart w:id="13" w:name="_Toc228797696"/>
      <w:r w:rsidRPr="00852E65">
        <w:rPr>
          <w:rFonts w:ascii="Times New Roman" w:hAnsi="Times New Roman" w:cs="Times New Roman"/>
          <w:b/>
          <w:bCs/>
          <w:color w:val="000000" w:themeColor="text1"/>
          <w:sz w:val="28"/>
          <w:szCs w:val="28"/>
        </w:rPr>
        <w:t>2.3 Quản lý Trạng thái (State Management) và Watermarking</w:t>
      </w:r>
      <w:bookmarkEnd w:id="13"/>
    </w:p>
    <w:p w14:paraId="56DE17E8" w14:textId="77777777" w:rsidR="00047107" w:rsidRPr="00852E65" w:rsidRDefault="00047107" w:rsidP="00852E65">
      <w:pPr>
        <w:spacing w:line="360" w:lineRule="auto"/>
        <w:ind w:firstLine="72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Bài toán phát hiện gian lận yêu cầu tính toán các đặc trưng (Features) dựa trên lịch sử gần nhất, ví dụ: Tổng số tiền user A giao dịch trong 10 phút qua. Để làm được điều này trên dữ liệu luồng vô tận, Spark phải lưu lại trạng thái (State) của user A trong bộ nhớ RAM của cụm máy chủ.</w:t>
      </w:r>
    </w:p>
    <w:p w14:paraId="2147F7D9" w14:textId="77777777" w:rsidR="00047107" w:rsidRPr="00852E65" w:rsidRDefault="00047107" w:rsidP="00852E65">
      <w:pPr>
        <w:spacing w:line="360" w:lineRule="auto"/>
        <w:ind w:firstLine="36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Tuy nhiên, nếu giữ State mãi mãi, bộ nhớ RAM (JVM Heap) của hệ thống sẽ nhanh chóng bị tràn (Out-Of-Memory) khi hàng triệu người dùng giao dịch. Để giải quyết rủi ro này, lý thuyết Streaming giới thiệu khái niệm Watermark.</w:t>
      </w:r>
    </w:p>
    <w:p w14:paraId="60FC0E21" w14:textId="77777777" w:rsidR="00047107" w:rsidRPr="00852E65" w:rsidRDefault="00047107" w:rsidP="00852E65">
      <w:pPr>
        <w:numPr>
          <w:ilvl w:val="0"/>
          <w:numId w:val="47"/>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Watermark là một ngưỡng thời gian trượt theo sự kiện mới nhất. Trong đồ án, việc cấu hình .withWatermark("timestamp", "30 seconds") mang ý nghĩa: Hệ thống chấp nhận dung túng cho các dữ liệu đến muộn (do lỗi mạng của thiết bị di động) tối đa 30 giây.</w:t>
      </w:r>
    </w:p>
    <w:p w14:paraId="40B70113" w14:textId="77777777" w:rsidR="00047107" w:rsidRPr="00852E65" w:rsidRDefault="00047107" w:rsidP="00852E65">
      <w:pPr>
        <w:numPr>
          <w:ilvl w:val="0"/>
          <w:numId w:val="47"/>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Khi mốc thời gian của hệ thống vượt qua khoảng Watermark này cộng với kích thước khung thời gian (Window Size), Spark hiểu rằng sẽ không có thêm dữ liệu nào thuộc về khung thời gian đó nữa. Hệ thống sẽ chủ động xóa bỏ (Evict) trạng thái của cửa sổ đó khỏi bộ nhớ RAM, giúp giải phóng tài nguyên và giữ cho hệ thống chạy ổn định xuyên suốt nhiều ngày tháng.</w:t>
      </w:r>
    </w:p>
    <w:p w14:paraId="47B0FDC2" w14:textId="77777777" w:rsidR="00047107" w:rsidRPr="00852E65" w:rsidRDefault="00047107" w:rsidP="00852E65">
      <w:pPr>
        <w:pStyle w:val="Heading2"/>
        <w:spacing w:line="360" w:lineRule="auto"/>
        <w:rPr>
          <w:rFonts w:ascii="Times New Roman" w:hAnsi="Times New Roman" w:cs="Times New Roman"/>
          <w:b/>
          <w:bCs/>
          <w:color w:val="000000" w:themeColor="text1"/>
          <w:sz w:val="28"/>
          <w:szCs w:val="28"/>
        </w:rPr>
      </w:pPr>
      <w:bookmarkStart w:id="14" w:name="_Toc228797697"/>
      <w:r w:rsidRPr="00852E65">
        <w:rPr>
          <w:rFonts w:ascii="Times New Roman" w:hAnsi="Times New Roman" w:cs="Times New Roman"/>
          <w:b/>
          <w:bCs/>
          <w:color w:val="000000" w:themeColor="text1"/>
          <w:sz w:val="28"/>
          <w:szCs w:val="28"/>
        </w:rPr>
        <w:t>2.4 Kiến trúc thiết kế Dữ liệu: Từ Lambda đến Kappa</w:t>
      </w:r>
      <w:bookmarkEnd w:id="14"/>
    </w:p>
    <w:p w14:paraId="6C03DCBB" w14:textId="77777777" w:rsidR="00047107" w:rsidRPr="00852E65" w:rsidRDefault="00047107" w:rsidP="00852E65">
      <w:pPr>
        <w:spacing w:line="360" w:lineRule="auto"/>
        <w:ind w:firstLine="36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Để xử lý kết hợp cả dữ liệu thời gian thực (ví dụ: giao dịch vừa xảy ra) và dữ liệu lịch sử (để huấn luyện mô hình hoặc tạo baseline), ngành Dữ liệu lớn thường nhắc tới hai kiến trúc:</w:t>
      </w:r>
    </w:p>
    <w:p w14:paraId="6B37E94B" w14:textId="77777777" w:rsidR="00047107" w:rsidRPr="00852E65" w:rsidRDefault="00047107" w:rsidP="00852E65">
      <w:pPr>
        <w:numPr>
          <w:ilvl w:val="0"/>
          <w:numId w:val="48"/>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b/>
          <w:bCs/>
          <w:color w:val="000000" w:themeColor="text1"/>
          <w:kern w:val="2"/>
          <w:sz w:val="26"/>
          <w:szCs w:val="26"/>
          <w14:ligatures w14:val="standardContextual"/>
        </w:rPr>
        <w:t>Kiến trúc Lambda (Lambda Architecture):</w:t>
      </w:r>
      <w:r w:rsidRPr="00852E65">
        <w:rPr>
          <w:rFonts w:ascii="Times New Roman" w:eastAsiaTheme="majorEastAsia" w:hAnsi="Times New Roman" w:cs="Times New Roman"/>
          <w:color w:val="000000" w:themeColor="text1"/>
          <w:kern w:val="2"/>
          <w:sz w:val="26"/>
          <w:szCs w:val="26"/>
          <w14:ligatures w14:val="standardContextual"/>
        </w:rPr>
        <w:t> Chia hệ thống thành 2 luồng độc lập: Batch Layer (chạy Hadoop/Spark Batch định kỳ để độ chính xác tuyệt đối) và Speed Layer (chạy Storm/Spark Streaming để cho độ trễ thấp). Nhược điểm là đội ngũ kỹ sư phải viết và bảo trì hai bộ mã nguồn song song với hai framework khác nhau.</w:t>
      </w:r>
    </w:p>
    <w:p w14:paraId="5AFDC9B9" w14:textId="77777777" w:rsidR="00047107" w:rsidRPr="00852E65" w:rsidRDefault="00047107" w:rsidP="00852E65">
      <w:pPr>
        <w:numPr>
          <w:ilvl w:val="0"/>
          <w:numId w:val="48"/>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b/>
          <w:bCs/>
          <w:color w:val="000000" w:themeColor="text1"/>
          <w:kern w:val="2"/>
          <w:sz w:val="26"/>
          <w:szCs w:val="26"/>
          <w14:ligatures w14:val="standardContextual"/>
        </w:rPr>
        <w:t>Kiến trúc Kappa (Kappa Architecture):</w:t>
      </w:r>
      <w:r w:rsidRPr="00852E65">
        <w:rPr>
          <w:rFonts w:ascii="Times New Roman" w:eastAsiaTheme="majorEastAsia" w:hAnsi="Times New Roman" w:cs="Times New Roman"/>
          <w:color w:val="000000" w:themeColor="text1"/>
          <w:kern w:val="2"/>
          <w:sz w:val="26"/>
          <w:szCs w:val="26"/>
          <w14:ligatures w14:val="standardContextual"/>
        </w:rPr>
        <w:t> Khắc phục nhược điểm của Lambda bằng cách coi mọi dữ liệu đều là luồng (Stream). Dữ liệu lịch sử chỉ đơn giản là một luồng dữ liệu đã xảy ra trong quá khứ được phát lại (replay) từ Kafka.</w:t>
      </w:r>
    </w:p>
    <w:p w14:paraId="55309233" w14:textId="77777777" w:rsidR="00047107" w:rsidRPr="00852E65" w:rsidRDefault="00047107" w:rsidP="00852E65">
      <w:pPr>
        <w:spacing w:line="360" w:lineRule="auto"/>
        <w:ind w:firstLine="36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Ứng dụng vào Đồ án: Hệ thống được thiết kế theo tư tưởng của Kiến trúc Kappa. Bằng việc chỉ sử dụng một Engine duy nhất là PySpark Structured Streaming, mọi logic tính toán đặc trưng (Feature Engineering) và phát hiện luật (Rule Engine) chỉ cần viết một lần trong stream_processing.py và rule_engine.py. Cách tiếp cận này giúp mã nguồn dự án gọn gàng, đồng nhất logic nghiệp vụ và giảm thiểu gánh nặng hạ tầng khi triển khai qua Docker.</w:t>
      </w:r>
    </w:p>
    <w:p w14:paraId="4365A01E" w14:textId="77777777" w:rsidR="00047107" w:rsidRPr="00852E65" w:rsidRDefault="00047107" w:rsidP="00852E65">
      <w:pPr>
        <w:pStyle w:val="Heading2"/>
        <w:spacing w:line="360" w:lineRule="auto"/>
        <w:rPr>
          <w:rFonts w:ascii="Times New Roman" w:hAnsi="Times New Roman" w:cs="Times New Roman"/>
          <w:b/>
          <w:bCs/>
          <w:color w:val="000000" w:themeColor="text1"/>
          <w:sz w:val="28"/>
          <w:szCs w:val="28"/>
        </w:rPr>
      </w:pPr>
      <w:bookmarkStart w:id="15" w:name="_Toc228797698"/>
      <w:r w:rsidRPr="00852E65">
        <w:rPr>
          <w:rFonts w:ascii="Times New Roman" w:hAnsi="Times New Roman" w:cs="Times New Roman"/>
          <w:b/>
          <w:bCs/>
          <w:color w:val="000000" w:themeColor="text1"/>
          <w:sz w:val="28"/>
          <w:szCs w:val="28"/>
        </w:rPr>
        <w:t>2.5 Machine Learning trên Hệ phân tán và Vấn đề Mất cân bằng Dữ liệu</w:t>
      </w:r>
      <w:bookmarkEnd w:id="15"/>
    </w:p>
    <w:p w14:paraId="2CBC86D3" w14:textId="77777777" w:rsidR="00047107" w:rsidRPr="00852E65" w:rsidRDefault="00047107" w:rsidP="00852E65">
      <w:pPr>
        <w:spacing w:line="360" w:lineRule="auto"/>
        <w:ind w:firstLine="72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Việc ứng dụng Machine Learning (ML) vào Big Data hoàn toàn khác biệt so với việc chạy các script Python đơn thuần. Mô hình phải được huấn luyện và dự đoán trên nhiều máy tính (Workers) cùng lúc mà dữ liệu không bị kéo hết về một máy duy nhất.</w:t>
      </w:r>
    </w:p>
    <w:p w14:paraId="3EC92052" w14:textId="77777777" w:rsidR="00047107" w:rsidRPr="00852E65" w:rsidRDefault="00047107" w:rsidP="00852E65">
      <w:pPr>
        <w:pStyle w:val="Heading3"/>
        <w:spacing w:line="360" w:lineRule="auto"/>
        <w:rPr>
          <w:rStyle w:val="Heading3Char"/>
          <w:rFonts w:ascii="Times New Roman" w:hAnsi="Times New Roman" w:cs="Times New Roman"/>
          <w:b/>
          <w:bCs/>
          <w:color w:val="000000" w:themeColor="text1"/>
        </w:rPr>
      </w:pPr>
      <w:bookmarkStart w:id="16" w:name="_Toc228797699"/>
      <w:r w:rsidRPr="00852E65">
        <w:rPr>
          <w:rStyle w:val="Heading3Char"/>
          <w:rFonts w:ascii="Times New Roman" w:hAnsi="Times New Roman" w:cs="Times New Roman"/>
          <w:b/>
          <w:bCs/>
          <w:color w:val="000000" w:themeColor="text1"/>
        </w:rPr>
        <w:t>2.5.1 Lựa chọn thuật toán Gradient Boosted Trees (GBT)</w:t>
      </w:r>
      <w:bookmarkEnd w:id="16"/>
      <w:r w:rsidRPr="00852E65">
        <w:rPr>
          <w:rStyle w:val="Heading3Char"/>
          <w:rFonts w:ascii="Times New Roman" w:hAnsi="Times New Roman" w:cs="Times New Roman"/>
          <w:b/>
          <w:bCs/>
          <w:color w:val="000000" w:themeColor="text1"/>
        </w:rPr>
        <w:t> </w:t>
      </w:r>
    </w:p>
    <w:p w14:paraId="578D2405" w14:textId="34D3DCC4" w:rsidR="00047107" w:rsidRPr="00852E65" w:rsidRDefault="00047107" w:rsidP="00852E65">
      <w:pPr>
        <w:spacing w:line="360" w:lineRule="auto"/>
        <w:ind w:firstLine="720"/>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hAnsi="Times New Roman" w:cs="Times New Roman"/>
          <w:color w:val="000000" w:themeColor="text1"/>
          <w:sz w:val="26"/>
          <w:szCs w:val="26"/>
        </w:rPr>
        <w:t>Trong bài toán phân tích giao dịch tài chính dạng bảng (Tabular Data), các mô hình dựa trên cây quyết định (Tree-based) thường vượt trội hơn so với Neural Networks. Đồ án sử dụng thuật toán GBTClassifier từ thư viện Spark MLlib. GBT hoạt động theo</w:t>
      </w:r>
      <w:r w:rsidRPr="00852E65">
        <w:rPr>
          <w:rFonts w:ascii="Times New Roman" w:eastAsiaTheme="majorEastAsia" w:hAnsi="Times New Roman" w:cs="Times New Roman"/>
          <w:color w:val="000000" w:themeColor="text1"/>
          <w:kern w:val="2"/>
          <w:sz w:val="26"/>
          <w:szCs w:val="26"/>
          <w14:ligatures w14:val="standardContextual"/>
        </w:rPr>
        <w:t xml:space="preserve"> cơ chế Boosting: nó xây dựng một chuỗi các cây quyết định liên tiếp nhau, trong đó cây sau cố gắng sửa chữa các lỗi dự đoán của cây trước đó. Thuật toán này có khả năng bắt được các quy luật phi tuyến tính phức tạp của kẻ gian lận và không yêu cầu phải chuẩn hóa thang đo (Scaling) quá khắt khe đối với các biến đầu vào.</w:t>
      </w:r>
    </w:p>
    <w:p w14:paraId="58FCB266" w14:textId="77777777" w:rsidR="00047107" w:rsidRPr="00852E65" w:rsidRDefault="00047107" w:rsidP="00852E65">
      <w:pPr>
        <w:pStyle w:val="Heading3"/>
        <w:spacing w:line="360" w:lineRule="auto"/>
        <w:rPr>
          <w:rStyle w:val="Heading3Char"/>
          <w:rFonts w:ascii="Times New Roman" w:hAnsi="Times New Roman" w:cs="Times New Roman"/>
          <w:b/>
          <w:bCs/>
          <w:color w:val="000000" w:themeColor="text1"/>
        </w:rPr>
      </w:pPr>
      <w:bookmarkStart w:id="17" w:name="_Toc228797700"/>
      <w:r w:rsidRPr="00852E65">
        <w:rPr>
          <w:rStyle w:val="Heading3Char"/>
          <w:rFonts w:ascii="Times New Roman" w:hAnsi="Times New Roman" w:cs="Times New Roman"/>
          <w:b/>
          <w:bCs/>
          <w:color w:val="000000" w:themeColor="text1"/>
        </w:rPr>
        <w:t>2.5.2 Bài toán mất cân bằng phân lớp (Class Imbalance)</w:t>
      </w:r>
      <w:bookmarkEnd w:id="17"/>
      <w:r w:rsidRPr="00852E65">
        <w:rPr>
          <w:rStyle w:val="Heading3Char"/>
          <w:rFonts w:ascii="Times New Roman" w:hAnsi="Times New Roman" w:cs="Times New Roman"/>
          <w:b/>
          <w:bCs/>
          <w:color w:val="000000" w:themeColor="text1"/>
        </w:rPr>
        <w:t> </w:t>
      </w:r>
    </w:p>
    <w:p w14:paraId="5CABA5B6" w14:textId="44E9D0D1" w:rsidR="00047107" w:rsidRPr="00852E65" w:rsidRDefault="00047107" w:rsidP="00852E65">
      <w:pPr>
        <w:spacing w:line="360" w:lineRule="auto"/>
        <w:ind w:firstLine="36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Đặc thù của gian lận tài chính là số lượng giao dịch lừa đảo cực kỳ hiếm hoi (thường chiếm tỷ lệ dưới 1% tổng số giao dịch). Nếu đào tạo mô hình một cách thông thường, mô hình sẽ có xu hướng "học lười" bằng cách luôn luôn dự đoán kết quả là "Không gian lận" và vẫn đạt được độ chính xác (Accuracy) lên đến 99% — nhưng lại hoàn toàn vô dụng trong thực tế vì bỏ lọt toàn bộ các vụ lừa đảo (Recall = 0).</w:t>
      </w:r>
    </w:p>
    <w:p w14:paraId="40012569" w14:textId="77777777" w:rsidR="00047107" w:rsidRPr="00852E65" w:rsidRDefault="00047107" w:rsidP="00852E65">
      <w:pPr>
        <w:numPr>
          <w:ilvl w:val="0"/>
          <w:numId w:val="49"/>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Sự bất lực của SMOTE trên Big Data: Kỹ thuật phổ biến nhất trong Python (Scikit-Learn) để giải quyết vấn đề này là SMOTE (Sinh thêm dữ liệu giả cho lớp thiểu số). Tuy nhiên, trên môi trường phân tán của Spark, việc tính toán khoảng cách k-Nearest Neighbors giữa các điểm dữ liệu nằm rải rác trên nhiều máy chủ vật lý khác nhau sẽ tạo ra lượng Shuffle mạng khổng lồ, khiến toàn bộ cụm máy chủ bị treo. Do đó, việc gọi .toPandas() để dùng SMOTE là một tối kỵ trong Big Data.</w:t>
      </w:r>
    </w:p>
    <w:p w14:paraId="07051560" w14:textId="77777777" w:rsidR="00047107" w:rsidRPr="00852E65" w:rsidRDefault="00047107" w:rsidP="00852E65">
      <w:pPr>
        <w:numPr>
          <w:ilvl w:val="0"/>
          <w:numId w:val="49"/>
        </w:numPr>
        <w:spacing w:line="360" w:lineRule="auto"/>
        <w:rPr>
          <w:rFonts w:ascii="Times New Roman" w:eastAsiaTheme="majorEastAsia" w:hAnsi="Times New Roman" w:cs="Times New Roman"/>
          <w:color w:val="000000" w:themeColor="text1"/>
          <w:kern w:val="2"/>
          <w:sz w:val="26"/>
          <w:szCs w:val="26"/>
          <w14:ligatures w14:val="standardContextual"/>
        </w:rPr>
      </w:pPr>
      <w:r w:rsidRPr="00852E65">
        <w:rPr>
          <w:rFonts w:ascii="Times New Roman" w:eastAsiaTheme="majorEastAsia" w:hAnsi="Times New Roman" w:cs="Times New Roman"/>
          <w:color w:val="000000" w:themeColor="text1"/>
          <w:kern w:val="2"/>
          <w:sz w:val="26"/>
          <w:szCs w:val="26"/>
          <w14:ligatures w14:val="standardContextual"/>
        </w:rPr>
        <w:t>Giải pháp weightCol của Spark MLlib: Thay vì sinh thêm dữ liệu, đồ án áp dụng phương pháp gán trọng số (Sample Weighting) bằng tham số weightCol có sẵn trong hàm fit của Spark MLlib. Các giao dịch gian lận sẽ được nhân với một hệ số phạt cực lớn. Trong quá trình thuật toán GBT tính toán hàm suy hao (Loss Function), nếu nó dự đoán sai một giao dịch gian lận, điểm phạt sẽ lớn hơn gấp hàng trăm lần so với việc dự đoán sai một giao dịch bình thường. Tính toán trọng số là phép toán độc lập trên từng dòng (Row-level), do đó nó chạy cực nhanh và song song hóa hoàn hảo trên môi trường phân tán.</w:t>
      </w:r>
    </w:p>
    <w:p w14:paraId="5DBDF96E" w14:textId="77777777" w:rsidR="00047107" w:rsidRPr="00852E65" w:rsidRDefault="00047107" w:rsidP="00852E65">
      <w:pPr>
        <w:pStyle w:val="Heading3"/>
        <w:spacing w:line="360" w:lineRule="auto"/>
        <w:rPr>
          <w:rStyle w:val="Heading3Char"/>
          <w:rFonts w:ascii="Times New Roman" w:hAnsi="Times New Roman" w:cs="Times New Roman"/>
          <w:b/>
          <w:bCs/>
          <w:color w:val="000000" w:themeColor="text1"/>
        </w:rPr>
      </w:pPr>
      <w:bookmarkStart w:id="18" w:name="_Toc228797701"/>
      <w:r w:rsidRPr="00852E65">
        <w:rPr>
          <w:rStyle w:val="Heading3Char"/>
          <w:rFonts w:ascii="Times New Roman" w:hAnsi="Times New Roman" w:cs="Times New Roman"/>
          <w:b/>
          <w:bCs/>
          <w:color w:val="000000" w:themeColor="text1"/>
        </w:rPr>
        <w:t>2.5.3 Thang đo đánh giá độ chính xác (PR-AUC)</w:t>
      </w:r>
      <w:bookmarkEnd w:id="18"/>
      <w:r w:rsidRPr="00852E65">
        <w:rPr>
          <w:rStyle w:val="Heading3Char"/>
          <w:rFonts w:ascii="Times New Roman" w:hAnsi="Times New Roman" w:cs="Times New Roman"/>
          <w:b/>
          <w:bCs/>
          <w:color w:val="000000" w:themeColor="text1"/>
        </w:rPr>
        <w:t> </w:t>
      </w:r>
    </w:p>
    <w:p w14:paraId="6911AA63" w14:textId="6530EDA7" w:rsidR="00047107" w:rsidRPr="00852E65" w:rsidRDefault="00047107" w:rsidP="00852E65">
      <w:pPr>
        <w:spacing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Chính vì sự mất cân bằng dữ liệu nghiêm trọng, hệ thống không sử dụng thang đo ROC-AUC (vốn bị ảnh hưởng nhiều bởi số lượng khổng lồ các mẫu True Negative). Thay vào đó, đồ án sử dụng đường cong PR-AUC (Precision-Recall Area Under Curve). Thang đo này chỉ tập trung phân tích sự tương quan giữa Precision (Trong các cảnh báo phát ra, bao nhiêu là thật?) và Recall (Hệ thống bắt được bao nhiêu % tổng số vụ lừa đảo thực tế?), phản ánh chính xác hiệu năng của hệ thống trong nghiệp vụ thực tiễn.</w:t>
      </w:r>
    </w:p>
    <w:p w14:paraId="6C9DDAB5" w14:textId="15D9477B"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br w:type="page"/>
      </w:r>
    </w:p>
    <w:p w14:paraId="52F417C1" w14:textId="77777777" w:rsidR="00EA1005" w:rsidRPr="00852E65" w:rsidRDefault="00EA1005" w:rsidP="00852E65">
      <w:pPr>
        <w:pStyle w:val="Heading1"/>
        <w:spacing w:line="360" w:lineRule="auto"/>
        <w:jc w:val="center"/>
        <w:rPr>
          <w:rFonts w:ascii="Times New Roman" w:hAnsi="Times New Roman" w:cs="Times New Roman"/>
          <w:b/>
          <w:bCs/>
          <w:color w:val="000000" w:themeColor="text1"/>
          <w:sz w:val="32"/>
          <w:szCs w:val="32"/>
        </w:rPr>
      </w:pPr>
      <w:bookmarkStart w:id="19" w:name="_Toc228797702"/>
      <w:r w:rsidRPr="00852E65">
        <w:rPr>
          <w:rFonts w:ascii="Times New Roman" w:hAnsi="Times New Roman" w:cs="Times New Roman"/>
          <w:b/>
          <w:bCs/>
          <w:color w:val="000000" w:themeColor="text1"/>
          <w:sz w:val="32"/>
          <w:szCs w:val="32"/>
        </w:rPr>
        <w:t>CHƯƠNG 3: THIẾT KẾ KIẾN TRÚC HỆ THỐNG</w:t>
      </w:r>
      <w:bookmarkEnd w:id="19"/>
    </w:p>
    <w:p w14:paraId="79402C57" w14:textId="77777777" w:rsidR="00EA1005" w:rsidRPr="00852E65" w:rsidRDefault="00EA1005" w:rsidP="00852E65">
      <w:pPr>
        <w:pStyle w:val="Heading2"/>
        <w:spacing w:line="360" w:lineRule="auto"/>
        <w:rPr>
          <w:rFonts w:ascii="Times New Roman" w:hAnsi="Times New Roman" w:cs="Times New Roman"/>
          <w:b/>
          <w:bCs/>
          <w:color w:val="000000" w:themeColor="text1"/>
          <w:sz w:val="28"/>
          <w:szCs w:val="28"/>
        </w:rPr>
      </w:pPr>
      <w:bookmarkStart w:id="20" w:name="_Toc228797703"/>
      <w:r w:rsidRPr="00852E65">
        <w:rPr>
          <w:rFonts w:ascii="Times New Roman" w:hAnsi="Times New Roman" w:cs="Times New Roman"/>
          <w:b/>
          <w:bCs/>
          <w:color w:val="000000" w:themeColor="text1"/>
          <w:sz w:val="28"/>
          <w:szCs w:val="28"/>
        </w:rPr>
        <w:t>3.1 Tổng quan kiến trúc đa tầng (Multi-layer Architecture)</w:t>
      </w:r>
      <w:bookmarkEnd w:id="20"/>
    </w:p>
    <w:p w14:paraId="2DF1EEA8" w14:textId="77777777" w:rsidR="00EA1005" w:rsidRPr="00852E65" w:rsidRDefault="00EA1005" w:rsidP="00852E65">
      <w:pPr>
        <w:spacing w:after="160"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Dựa trên các đặc tả yêu cầu của một hệ thống thời gian thực, kiến trúc của đồ án được thiết kế dưới dạng luồng dữ liệu một chiều (Unidirectional Data Flow) gồm 5 tầng (Layer) chức năng tách biệt. Việc chia tách các tầng không chỉ giúp hệ thống dễ dàng bảo trì mà còn cho phép mở rộng linh hoạt (Scale-out) từng thành phần độc lập khi gặp nút thắt cổ chai (Bottleneck). Toàn bộ hạ tầng này được điều phối thông qua docker-compose.yml để đảm bảo tính đồng nhất giữa môi trường phát triển và môi trường thực tế.</w:t>
      </w:r>
    </w:p>
    <w:p w14:paraId="355D6FFC" w14:textId="7777777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1. Tầng Thu thập dữ liệu (Ingestion Layer):</w:t>
      </w:r>
      <w:r w:rsidRPr="00852E65">
        <w:rPr>
          <w:rFonts w:ascii="Times New Roman" w:hAnsi="Times New Roman" w:cs="Times New Roman"/>
          <w:color w:val="000000" w:themeColor="text1"/>
          <w:sz w:val="26"/>
          <w:szCs w:val="26"/>
        </w:rPr>
        <w:t> Trái tim của tầng này là kịch bản Python độc lập producer.py. Đóng vai trò là các endpoint của ứng dụng ví điện tử, kịch bản này sinh ra các giao dịch JSON ngẫu nhiên liên tục. Đặc biệt, nó được lập trình để định kỳ tiêm (inject) các chuỗi sự kiện mang hành vi gian lận (ví dụ: giao dịch số tiền khổng lồ, hoặc bắn liên tục hàng chục giao dịch trong một giây) nhằm giả lập các kịch bản lừa đảo thực tế.</w:t>
      </w:r>
    </w:p>
    <w:p w14:paraId="5C9DDEED" w14:textId="7777777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2. Tầng Môi giới thông điệp (Message Broker Layer):</w:t>
      </w:r>
      <w:r w:rsidRPr="00852E65">
        <w:rPr>
          <w:rFonts w:ascii="Times New Roman" w:hAnsi="Times New Roman" w:cs="Times New Roman"/>
          <w:color w:val="000000" w:themeColor="text1"/>
          <w:sz w:val="26"/>
          <w:szCs w:val="26"/>
        </w:rPr>
        <w:t> Được vận hành bởi cụm Apache Kafka và Zookeeper chạy trong môi trường Docker. Tầng này hấp thụ luồng JSON từ Producer và đẩy vào Topic transactions. Nó đóng vai trò như một bộ đệm giảm xóc (Shock Absorber), đảm bảo rằng dù lượng giao dịch có bùng nổ lên gấp hàng trăm lần, hệ thống xử lý phía sau cũng không bị sập (Crash) do quá tải, mà sẽ từ từ đọc dữ liệu tùy theo năng lực xử lý của mình (Backpressure mechanism).</w:t>
      </w:r>
    </w:p>
    <w:p w14:paraId="2F7E15C5" w14:textId="7777777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3. Tầng Tiền xử lý Luồng (Stream Processing Layer):</w:t>
      </w:r>
      <w:r w:rsidRPr="00852E65">
        <w:rPr>
          <w:rFonts w:ascii="Times New Roman" w:hAnsi="Times New Roman" w:cs="Times New Roman"/>
          <w:color w:val="000000" w:themeColor="text1"/>
          <w:sz w:val="26"/>
          <w:szCs w:val="26"/>
        </w:rPr>
        <w:t> Ứng dụng PySpark (khởi chạy từ main.py) đóng vai trò Consumer kết nối tới Kafka. Dữ liệu từ Kafka bản chất chỉ là các mảng byte (binary). Tại tầng này, Spark tiến hành ép kiểu (Casting) mảng byte đó về dạng chuỗi văn bản (String), sau đó phân tích cú pháp (Parsing) chuỗi JSON thành một cấu trúc DataFrame có hàng và cột rõ ràng theo cấu trúc đã định nghĩa sẵn.</w:t>
      </w:r>
    </w:p>
    <w:p w14:paraId="13160115" w14:textId="7777777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4. Tầng Rút trích Đặc trưng và Phát hiện (Feature &amp; Detection Layer):</w:t>
      </w:r>
      <w:r w:rsidRPr="00852E65">
        <w:rPr>
          <w:rFonts w:ascii="Times New Roman" w:hAnsi="Times New Roman" w:cs="Times New Roman"/>
          <w:color w:val="000000" w:themeColor="text1"/>
          <w:sz w:val="26"/>
          <w:szCs w:val="26"/>
        </w:rPr>
        <w:t> Đây là bộ não nghiệp vụ của hệ thống (nằm trong stream_processing.py và rule_engine.py):</w:t>
      </w:r>
    </w:p>
    <w:p w14:paraId="4E34464A" w14:textId="77777777" w:rsidR="00EA1005" w:rsidRPr="00852E65" w:rsidRDefault="00EA1005" w:rsidP="00852E65">
      <w:pPr>
        <w:numPr>
          <w:ilvl w:val="0"/>
          <w:numId w:val="50"/>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Feature Engineering:</w:t>
      </w:r>
      <w:r w:rsidRPr="00852E65">
        <w:rPr>
          <w:rFonts w:ascii="Times New Roman" w:hAnsi="Times New Roman" w:cs="Times New Roman"/>
          <w:color w:val="000000" w:themeColor="text1"/>
          <w:sz w:val="26"/>
          <w:szCs w:val="26"/>
        </w:rPr>
        <w:t> Tính toán các thuộc tính động của giao dịch theo thời gian thực như vận tốc giao dịch (Velocity) dựa trên kỹ thuật Window Aggregation.</w:t>
      </w:r>
    </w:p>
    <w:p w14:paraId="46795F8C" w14:textId="77777777" w:rsidR="00EA1005" w:rsidRPr="00852E65" w:rsidRDefault="00EA1005" w:rsidP="00852E65">
      <w:pPr>
        <w:numPr>
          <w:ilvl w:val="0"/>
          <w:numId w:val="50"/>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Ensemble Scoring:</w:t>
      </w:r>
      <w:r w:rsidRPr="00852E65">
        <w:rPr>
          <w:rFonts w:ascii="Times New Roman" w:hAnsi="Times New Roman" w:cs="Times New Roman"/>
          <w:color w:val="000000" w:themeColor="text1"/>
          <w:sz w:val="26"/>
          <w:szCs w:val="26"/>
        </w:rPr>
        <w:t> Giao dịch sau khi có đủ đặc trưng sẽ đi qua bộ phân tích kép. Đầu tiên là đi qua </w:t>
      </w:r>
      <w:r w:rsidRPr="00852E65">
        <w:rPr>
          <w:rFonts w:ascii="Times New Roman" w:hAnsi="Times New Roman" w:cs="Times New Roman"/>
          <w:b/>
          <w:bCs/>
          <w:color w:val="000000" w:themeColor="text1"/>
          <w:sz w:val="26"/>
          <w:szCs w:val="26"/>
        </w:rPr>
        <w:t>Rule-based Engine</w:t>
      </w:r>
      <w:r w:rsidRPr="00852E65">
        <w:rPr>
          <w:rFonts w:ascii="Times New Roman" w:hAnsi="Times New Roman" w:cs="Times New Roman"/>
          <w:color w:val="000000" w:themeColor="text1"/>
          <w:sz w:val="26"/>
          <w:szCs w:val="26"/>
        </w:rPr>
        <w:t> để tính điểm vi phạm các luật thiết lập sẵn. Thứ hai là đưa vào </w:t>
      </w:r>
      <w:r w:rsidRPr="00852E65">
        <w:rPr>
          <w:rFonts w:ascii="Times New Roman" w:hAnsi="Times New Roman" w:cs="Times New Roman"/>
          <w:b/>
          <w:bCs/>
          <w:color w:val="000000" w:themeColor="text1"/>
          <w:sz w:val="26"/>
          <w:szCs w:val="26"/>
        </w:rPr>
        <w:t>Mô hình GBTClassifier</w:t>
      </w:r>
      <w:r w:rsidRPr="00852E65">
        <w:rPr>
          <w:rFonts w:ascii="Times New Roman" w:hAnsi="Times New Roman" w:cs="Times New Roman"/>
          <w:color w:val="000000" w:themeColor="text1"/>
          <w:sz w:val="26"/>
          <w:szCs w:val="26"/>
        </w:rPr>
        <w:t> (đã huấn luyện từ ml_training.py) để dự đoán xác suất rủi ro. Hệ thống tổng hợp điểm số từ hai bộ phân tích này để ra quyết định cuối cùng.</w:t>
      </w:r>
    </w:p>
    <w:p w14:paraId="39534F75" w14:textId="7777777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5. Tầng Lưu trữ và Xuất báo cáo (Storage / Sink Layer):</w:t>
      </w:r>
      <w:r w:rsidRPr="00852E65">
        <w:rPr>
          <w:rFonts w:ascii="Times New Roman" w:hAnsi="Times New Roman" w:cs="Times New Roman"/>
          <w:color w:val="000000" w:themeColor="text1"/>
          <w:sz w:val="26"/>
          <w:szCs w:val="26"/>
        </w:rPr>
        <w:t> Tùy thuộc vào kết quả phân tích, luồng dữ liệu bị rẽ nhánh (Routing):</w:t>
      </w:r>
    </w:p>
    <w:p w14:paraId="4C1C0DED" w14:textId="484D57AA" w:rsidR="00EA1005" w:rsidRPr="00852E65" w:rsidRDefault="00EA1005" w:rsidP="00852E65">
      <w:pPr>
        <w:numPr>
          <w:ilvl w:val="0"/>
          <w:numId w:val="5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Các giao dịch an toàn được đẩy qua kết nối JDBC để lưu trữ có cấu trúc vào cơ sở dữ liệu </w:t>
      </w:r>
      <w:r w:rsidRPr="00852E65">
        <w:rPr>
          <w:rFonts w:ascii="Times New Roman" w:hAnsi="Times New Roman" w:cs="Times New Roman"/>
          <w:b/>
          <w:bCs/>
          <w:color w:val="000000" w:themeColor="text1"/>
          <w:sz w:val="26"/>
          <w:szCs w:val="26"/>
        </w:rPr>
        <w:t>PostgreSQL</w:t>
      </w:r>
      <w:r w:rsidRPr="00852E65">
        <w:rPr>
          <w:rFonts w:ascii="Times New Roman" w:hAnsi="Times New Roman" w:cs="Times New Roman"/>
          <w:color w:val="000000" w:themeColor="text1"/>
          <w:sz w:val="26"/>
          <w:szCs w:val="26"/>
        </w:rPr>
        <w:t>.</w:t>
      </w:r>
    </w:p>
    <w:p w14:paraId="6B4F0F71" w14:textId="77777777" w:rsidR="00EA1005" w:rsidRPr="00852E65" w:rsidRDefault="00EA1005" w:rsidP="00852E65">
      <w:pPr>
        <w:numPr>
          <w:ilvl w:val="0"/>
          <w:numId w:val="5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Các giao dịch bị gắn cờ </w:t>
      </w:r>
      <w:r w:rsidRPr="00852E65">
        <w:rPr>
          <w:rFonts w:ascii="Times New Roman" w:hAnsi="Times New Roman" w:cs="Times New Roman"/>
          <w:b/>
          <w:bCs/>
          <w:color w:val="000000" w:themeColor="text1"/>
          <w:sz w:val="26"/>
          <w:szCs w:val="26"/>
        </w:rPr>
        <w:t>Cảnh báo (Alerts)</w:t>
      </w:r>
      <w:r w:rsidRPr="00852E65">
        <w:rPr>
          <w:rFonts w:ascii="Times New Roman" w:hAnsi="Times New Roman" w:cs="Times New Roman"/>
          <w:color w:val="000000" w:themeColor="text1"/>
          <w:sz w:val="26"/>
          <w:szCs w:val="26"/>
        </w:rPr>
        <w:t> được lưu trữ ra hệ thống tệp tin dưới định dạng </w:t>
      </w:r>
      <w:r w:rsidRPr="00852E65">
        <w:rPr>
          <w:rFonts w:ascii="Times New Roman" w:hAnsi="Times New Roman" w:cs="Times New Roman"/>
          <w:b/>
          <w:bCs/>
          <w:color w:val="000000" w:themeColor="text1"/>
          <w:sz w:val="26"/>
          <w:szCs w:val="26"/>
        </w:rPr>
        <w:t>Parquet</w:t>
      </w:r>
      <w:r w:rsidRPr="00852E65">
        <w:rPr>
          <w:rFonts w:ascii="Times New Roman" w:hAnsi="Times New Roman" w:cs="Times New Roman"/>
          <w:color w:val="000000" w:themeColor="text1"/>
          <w:sz w:val="26"/>
          <w:szCs w:val="26"/>
        </w:rPr>
        <w:t> (thư mục output/alerts). Định dạng Parquet lưu trữ theo dạng cột (Columnar format) với khả năng nén siêu việt, đặc biệt tối ưu cho các Engine như Spark/Presto/Athena truy vấn phục vụ công tác điều tra kiểm toán sau này (thể hiện qua script read_parquet_alerts.py).</w:t>
      </w:r>
    </w:p>
    <w:p w14:paraId="531053CB" w14:textId="77777777" w:rsidR="00EA1005" w:rsidRPr="00852E65" w:rsidRDefault="00EA1005" w:rsidP="00852E65">
      <w:pPr>
        <w:pStyle w:val="Heading2"/>
        <w:spacing w:line="360" w:lineRule="auto"/>
        <w:rPr>
          <w:rFonts w:ascii="Times New Roman" w:hAnsi="Times New Roman" w:cs="Times New Roman"/>
          <w:b/>
          <w:bCs/>
          <w:color w:val="000000" w:themeColor="text1"/>
          <w:sz w:val="28"/>
          <w:szCs w:val="28"/>
        </w:rPr>
      </w:pPr>
      <w:bookmarkStart w:id="21" w:name="_Toc228797704"/>
      <w:r w:rsidRPr="00852E65">
        <w:rPr>
          <w:rFonts w:ascii="Times New Roman" w:hAnsi="Times New Roman" w:cs="Times New Roman"/>
          <w:b/>
          <w:bCs/>
          <w:color w:val="000000" w:themeColor="text1"/>
          <w:sz w:val="28"/>
          <w:szCs w:val="28"/>
        </w:rPr>
        <w:t>3.2 Lược đồ dữ liệu (Transaction Schema) và Tối ưu hóa phân tích cú pháp</w:t>
      </w:r>
      <w:bookmarkEnd w:id="21"/>
    </w:p>
    <w:p w14:paraId="346B6265" w14:textId="77777777" w:rsidR="00EA1005" w:rsidRPr="00852E65" w:rsidRDefault="00EA1005" w:rsidP="00852E65">
      <w:pPr>
        <w:spacing w:after="160"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Trong xử lý luồng Big Data, việc để Spark tự động nội suy kiểu dữ liệu (Schema Inference) là một điều tối kỵ vì nó buộc Spark phải đọc qua toàn bộ dữ liệu trước khi xử lý, phá vỡ tính chất thời gian thực. Do đó, lược đồ dữ liệu phải được định nghĩa tường minh (Explicit Schema).</w:t>
      </w:r>
    </w:p>
    <w:p w14:paraId="16AA99C1" w14:textId="7777777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Trong dự án, lược đồ được khai báo tĩnh trong tệp schemas.py với cấu trúc chặt chẽ:</w:t>
      </w:r>
    </w:p>
    <w:p w14:paraId="29D94B85" w14:textId="77777777" w:rsidR="00EA1005" w:rsidRPr="00852E65" w:rsidRDefault="00EA1005" w:rsidP="00852E65">
      <w:pPr>
        <w:numPr>
          <w:ilvl w:val="0"/>
          <w:numId w:val="5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transaction_id (Kiểu StringType): Mã định danh duy nhất (UUID) của giao dịch, dùng để truy vết.</w:t>
      </w:r>
    </w:p>
    <w:p w14:paraId="1032EEF5" w14:textId="77777777" w:rsidR="00EA1005" w:rsidRPr="00852E65" w:rsidRDefault="00EA1005" w:rsidP="00852E65">
      <w:pPr>
        <w:numPr>
          <w:ilvl w:val="0"/>
          <w:numId w:val="5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user_id (Kiểu StringType): Mã định danh của người dùng (Sender).</w:t>
      </w:r>
    </w:p>
    <w:p w14:paraId="0D05E4FB" w14:textId="77777777" w:rsidR="00EA1005" w:rsidRPr="00852E65" w:rsidRDefault="00EA1005" w:rsidP="00852E65">
      <w:pPr>
        <w:numPr>
          <w:ilvl w:val="0"/>
          <w:numId w:val="5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amount (Kiểu DoubleType): Số lượng tiền giao dịch. Bắt buộc phải là kiểu số thực để phục vụ các thuật toán tính toán thống kê (Mean, Z-Score).</w:t>
      </w:r>
    </w:p>
    <w:p w14:paraId="362E1899" w14:textId="77777777" w:rsidR="00EA1005" w:rsidRPr="00852E65" w:rsidRDefault="00EA1005" w:rsidP="00852E65">
      <w:pPr>
        <w:numPr>
          <w:ilvl w:val="0"/>
          <w:numId w:val="5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transaction_type (Kiểu StringType): Các phân loại giao dịch như TRANSFER (chuyển tiền), PAYMENT (thanh toán hóa đơn), CASH_IN (nạp tiền).</w:t>
      </w:r>
    </w:p>
    <w:p w14:paraId="21726DE4" w14:textId="77777777" w:rsidR="00EA1005" w:rsidRPr="00852E65" w:rsidRDefault="00EA1005" w:rsidP="00852E65">
      <w:pPr>
        <w:numPr>
          <w:ilvl w:val="0"/>
          <w:numId w:val="5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location (Kiểu StringType): Khu vực địa lý thực hiện giao dịch (để dò tìm vị trí bất thường).</w:t>
      </w:r>
    </w:p>
    <w:p w14:paraId="3DEE822B" w14:textId="77777777" w:rsidR="00EA1005" w:rsidRPr="00852E65" w:rsidRDefault="00EA1005" w:rsidP="00852E65">
      <w:pPr>
        <w:numPr>
          <w:ilvl w:val="0"/>
          <w:numId w:val="5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timestamp (Kiểu TimestampType): Thời điểm chính xác xảy ra sự kiện ở thiết bị người dùng. Cột này có vai trò sống còn để thiết lập Watermark và Window Aggregation.</w:t>
      </w:r>
    </w:p>
    <w:p w14:paraId="02048A42" w14:textId="77777777" w:rsidR="00EA1005" w:rsidRPr="00852E65" w:rsidRDefault="00EA1005" w:rsidP="00852E65">
      <w:pPr>
        <w:spacing w:after="160" w:line="360" w:lineRule="auto"/>
        <w:ind w:firstLine="360"/>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Lợi ích của việc định nghĩa Schema:</w:t>
      </w:r>
      <w:r w:rsidRPr="00852E65">
        <w:rPr>
          <w:rFonts w:ascii="Times New Roman" w:hAnsi="Times New Roman" w:cs="Times New Roman"/>
          <w:color w:val="000000" w:themeColor="text1"/>
          <w:sz w:val="26"/>
          <w:szCs w:val="26"/>
        </w:rPr>
        <w:t> Nhờ việc áp đặt Schema, bộ tối ưu hóa Catalyst của Spark có thể biết chính xác không gian bộ nhớ cần cấp phát cho từng cột ngay tại thời điểm biên dịch (Compile time) thay vì thời điểm chạy (Runtime), từ đó tối ưu hóa việc tuần tự hóa (Serialization) và giải tuần tự hóa dữ liệu.</w:t>
      </w:r>
    </w:p>
    <w:p w14:paraId="0338C944" w14:textId="77777777" w:rsidR="00EA1005" w:rsidRPr="00852E65" w:rsidRDefault="00EA1005" w:rsidP="00852E65">
      <w:pPr>
        <w:pStyle w:val="Heading2"/>
        <w:spacing w:line="360" w:lineRule="auto"/>
        <w:rPr>
          <w:rFonts w:ascii="Times New Roman" w:hAnsi="Times New Roman" w:cs="Times New Roman"/>
          <w:b/>
          <w:bCs/>
          <w:color w:val="000000" w:themeColor="text1"/>
          <w:sz w:val="28"/>
          <w:szCs w:val="28"/>
        </w:rPr>
      </w:pPr>
      <w:bookmarkStart w:id="22" w:name="_Toc228797705"/>
      <w:r w:rsidRPr="00852E65">
        <w:rPr>
          <w:rFonts w:ascii="Times New Roman" w:hAnsi="Times New Roman" w:cs="Times New Roman"/>
          <w:b/>
          <w:bCs/>
          <w:color w:val="000000" w:themeColor="text1"/>
          <w:sz w:val="28"/>
          <w:szCs w:val="28"/>
        </w:rPr>
        <w:t>3.3 Thiết kế Phân vùng (Partitioning Strategy) để giảm thiểu Shuffle</w:t>
      </w:r>
      <w:bookmarkEnd w:id="22"/>
    </w:p>
    <w:p w14:paraId="348DED87" w14:textId="77777777" w:rsidR="00EA1005" w:rsidRPr="00852E65" w:rsidRDefault="00EA1005" w:rsidP="00852E65">
      <w:pPr>
        <w:spacing w:after="160" w:line="360" w:lineRule="auto"/>
        <w:ind w:firstLine="720"/>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Một trong những quyết định thiết kế kiến trúc quan trọng nhất trong hệ thống này nằm ở dòng lệnh repartition(col("user_id")) ngay sau bước tiền xử lý luồng. Quyết định này quyết định đến 50% hiệu năng của toàn bộ Pipeline.</w:t>
      </w:r>
    </w:p>
    <w:p w14:paraId="43DE2AE1" w14:textId="7777777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Khái niệm Shuffle trong Spark:</w:t>
      </w:r>
      <w:r w:rsidRPr="00852E65">
        <w:rPr>
          <w:rFonts w:ascii="Times New Roman" w:hAnsi="Times New Roman" w:cs="Times New Roman"/>
          <w:color w:val="000000" w:themeColor="text1"/>
          <w:sz w:val="26"/>
          <w:szCs w:val="26"/>
        </w:rPr>
        <w:t> Khi cụm Spark cần tính toán một chỉ số gom nhóm (ví dụ: đếm xem người dùng A đã thực hiện bao nhiêu giao dịch trong 1 phút qua), nó cần gom tất cả các bản ghi của người dùng A lại một chỗ. Nếu luồng dữ liệu ban đầu từ Kafka phân phối ngẫu nhiên các giao dịch của người dùng A rải rác trên 3 máy tính (Worker) khác nhau, Spark bắt buộc phải dừng lại, đọc dữ liệu, đóng gói và gửi qua mạng LAN để dồn về 1 máy chủ nhằm thực hiện phép cộng. Quá trình di chuyển dữ liệu qua lại giữa các máy chủ gọi là </w:t>
      </w:r>
      <w:r w:rsidRPr="00852E65">
        <w:rPr>
          <w:rFonts w:ascii="Times New Roman" w:hAnsi="Times New Roman" w:cs="Times New Roman"/>
          <w:b/>
          <w:bCs/>
          <w:color w:val="000000" w:themeColor="text1"/>
          <w:sz w:val="26"/>
          <w:szCs w:val="26"/>
        </w:rPr>
        <w:t>Network Shuffle</w:t>
      </w:r>
      <w:r w:rsidRPr="00852E65">
        <w:rPr>
          <w:rFonts w:ascii="Times New Roman" w:hAnsi="Times New Roman" w:cs="Times New Roman"/>
          <w:color w:val="000000" w:themeColor="text1"/>
          <w:sz w:val="26"/>
          <w:szCs w:val="26"/>
        </w:rPr>
        <w:t>. Đây là nguyên nhân số một gây chậm và làm tăng độ trễ trong Spark.</w:t>
      </w:r>
    </w:p>
    <w:p w14:paraId="3D1FDFF1" w14:textId="7777777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Giải pháp Localized Aggregation (Tính toán cục bộ):</w:t>
      </w:r>
      <w:r w:rsidRPr="00852E65">
        <w:rPr>
          <w:rFonts w:ascii="Times New Roman" w:hAnsi="Times New Roman" w:cs="Times New Roman"/>
          <w:color w:val="000000" w:themeColor="text1"/>
          <w:sz w:val="26"/>
          <w:szCs w:val="26"/>
        </w:rPr>
        <w:t> Bằng việc thiết kế lệnh repartition(col("user_id")), hệ thống buộc Spark sử dụng hàm Hash (Băm) trên chuỗi user_id. Căn cứ vào giá trị băm này, </w:t>
      </w:r>
      <w:r w:rsidRPr="00852E65">
        <w:rPr>
          <w:rFonts w:ascii="Times New Roman" w:hAnsi="Times New Roman" w:cs="Times New Roman"/>
          <w:b/>
          <w:bCs/>
          <w:color w:val="000000" w:themeColor="text1"/>
          <w:sz w:val="26"/>
          <w:szCs w:val="26"/>
        </w:rPr>
        <w:t>tất cả các giao dịch của cùng một người dùng sẽ luôn luôn được định tuyến (routed) đến đúng một Executor duy nhất</w:t>
      </w:r>
      <w:r w:rsidRPr="00852E65">
        <w:rPr>
          <w:rFonts w:ascii="Times New Roman" w:hAnsi="Times New Roman" w:cs="Times New Roman"/>
          <w:color w:val="000000" w:themeColor="text1"/>
          <w:sz w:val="26"/>
          <w:szCs w:val="26"/>
        </w:rPr>
        <w:t>.</w:t>
      </w:r>
    </w:p>
    <w:p w14:paraId="0ADEF11A" w14:textId="77777777" w:rsidR="00EA1005" w:rsidRPr="00852E65" w:rsidRDefault="00EA1005" w:rsidP="00852E65">
      <w:pPr>
        <w:numPr>
          <w:ilvl w:val="0"/>
          <w:numId w:val="53"/>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Khi cần tính tổng số tiền (Window Aggregation), Executor đó đã có sẵn 100% dữ liệu của người dùng đó ngay trên thanh RAM (Local Memory) của nó.</w:t>
      </w:r>
    </w:p>
    <w:p w14:paraId="25D4300A" w14:textId="77777777" w:rsidR="00EA1005" w:rsidRPr="00852E65" w:rsidRDefault="00EA1005" w:rsidP="00852E65">
      <w:pPr>
        <w:numPr>
          <w:ilvl w:val="0"/>
          <w:numId w:val="53"/>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Phép tính được diễn ra ngay lập tức mà không phát sinh thêm bất kỳ một byte dữ liệu nào phải di chuyển qua mạng (Zero-shuffle).</w:t>
      </w:r>
    </w:p>
    <w:p w14:paraId="5843AEF2" w14:textId="77777777" w:rsidR="00EA1005" w:rsidRPr="00852E65" w:rsidRDefault="00EA1005" w:rsidP="00852E65">
      <w:pPr>
        <w:numPr>
          <w:ilvl w:val="0"/>
          <w:numId w:val="53"/>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Thiết kế này giúp Pipeline duy trì được độ trễ cực thấp (Sub-second latency) ngay cả khi cụm máy chủ mở rộng lên hàng chục Node.</w:t>
      </w:r>
    </w:p>
    <w:p w14:paraId="379B6669" w14:textId="77777777" w:rsidR="00EA1005" w:rsidRPr="00852E65" w:rsidRDefault="00EA1005" w:rsidP="00852E65">
      <w:pPr>
        <w:pStyle w:val="Heading2"/>
        <w:spacing w:line="360" w:lineRule="auto"/>
        <w:rPr>
          <w:rFonts w:ascii="Times New Roman" w:hAnsi="Times New Roman" w:cs="Times New Roman"/>
          <w:b/>
          <w:bCs/>
          <w:color w:val="000000" w:themeColor="text1"/>
          <w:sz w:val="28"/>
          <w:szCs w:val="28"/>
        </w:rPr>
      </w:pPr>
      <w:bookmarkStart w:id="23" w:name="_Toc228797706"/>
      <w:r w:rsidRPr="00852E65">
        <w:rPr>
          <w:rFonts w:ascii="Times New Roman" w:hAnsi="Times New Roman" w:cs="Times New Roman"/>
          <w:b/>
          <w:bCs/>
          <w:color w:val="000000" w:themeColor="text1"/>
          <w:sz w:val="28"/>
          <w:szCs w:val="28"/>
        </w:rPr>
        <w:t>3.4 Sơ đồ luồng xử lý (Data Pipeline Workflow)</w:t>
      </w:r>
      <w:bookmarkEnd w:id="23"/>
    </w:p>
    <w:p w14:paraId="5FB4A495" w14:textId="7777777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i/>
          <w:iCs/>
          <w:color w:val="000000" w:themeColor="text1"/>
          <w:sz w:val="26"/>
          <w:szCs w:val="26"/>
        </w:rPr>
        <w:t>(Lưu ý: Bạn nên tự vẽ một sơ đồ khối Flowchart trong Word hoặc Draw.io để chèn vào báo cáo. Dưới đây là mô tả đường đi của sơ đồ để bạn dễ vẽ)</w:t>
      </w:r>
    </w:p>
    <w:p w14:paraId="301ACB2F" w14:textId="77777777" w:rsidR="00EA1005" w:rsidRPr="00852E65" w:rsidRDefault="00EA1005" w:rsidP="00852E65">
      <w:pPr>
        <w:numPr>
          <w:ilvl w:val="0"/>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Block 1 (Producer):</w:t>
      </w:r>
      <w:r w:rsidRPr="00852E65">
        <w:rPr>
          <w:rFonts w:ascii="Times New Roman" w:hAnsi="Times New Roman" w:cs="Times New Roman"/>
          <w:color w:val="000000" w:themeColor="text1"/>
          <w:sz w:val="26"/>
          <w:szCs w:val="26"/>
        </w:rPr>
        <w:t> Sinh JSON -&gt; mũi tên -&gt;</w:t>
      </w:r>
    </w:p>
    <w:p w14:paraId="0EF1A8DD" w14:textId="77777777" w:rsidR="00EA1005" w:rsidRPr="00852E65" w:rsidRDefault="00EA1005" w:rsidP="00852E65">
      <w:pPr>
        <w:numPr>
          <w:ilvl w:val="0"/>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Block 2 (Kafka):</w:t>
      </w:r>
      <w:r w:rsidRPr="00852E65">
        <w:rPr>
          <w:rFonts w:ascii="Times New Roman" w:hAnsi="Times New Roman" w:cs="Times New Roman"/>
          <w:color w:val="000000" w:themeColor="text1"/>
          <w:sz w:val="26"/>
          <w:szCs w:val="26"/>
        </w:rPr>
        <w:t> Topic transactions -&gt; mũi tên -&gt;</w:t>
      </w:r>
    </w:p>
    <w:p w14:paraId="67E7D124" w14:textId="77777777" w:rsidR="00EA1005" w:rsidRPr="00852E65" w:rsidRDefault="00EA1005" w:rsidP="00852E65">
      <w:pPr>
        <w:numPr>
          <w:ilvl w:val="0"/>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Block 3 (Spark Ingestion):</w:t>
      </w:r>
      <w:r w:rsidRPr="00852E65">
        <w:rPr>
          <w:rFonts w:ascii="Times New Roman" w:hAnsi="Times New Roman" w:cs="Times New Roman"/>
          <w:color w:val="000000" w:themeColor="text1"/>
          <w:sz w:val="26"/>
          <w:szCs w:val="26"/>
        </w:rPr>
        <w:t> Parse JSON (áp dụng schemas.py) -&gt; mũi tên -&gt;</w:t>
      </w:r>
    </w:p>
    <w:p w14:paraId="434F4E62" w14:textId="77777777" w:rsidR="00EA1005" w:rsidRPr="00852E65" w:rsidRDefault="00EA1005" w:rsidP="00852E65">
      <w:pPr>
        <w:numPr>
          <w:ilvl w:val="0"/>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Block 4 (Spark Repartition):</w:t>
      </w:r>
      <w:r w:rsidRPr="00852E65">
        <w:rPr>
          <w:rFonts w:ascii="Times New Roman" w:hAnsi="Times New Roman" w:cs="Times New Roman"/>
          <w:color w:val="000000" w:themeColor="text1"/>
          <w:sz w:val="26"/>
          <w:szCs w:val="26"/>
        </w:rPr>
        <w:t> Repartition theo Hash user_id -&gt; mũi tên -&gt;</w:t>
      </w:r>
    </w:p>
    <w:p w14:paraId="547EEC8D" w14:textId="77777777" w:rsidR="00EA1005" w:rsidRPr="00852E65" w:rsidRDefault="00EA1005" w:rsidP="00852E65">
      <w:pPr>
        <w:numPr>
          <w:ilvl w:val="0"/>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Block 5 (Spark Feature Engineering):</w:t>
      </w:r>
      <w:r w:rsidRPr="00852E65">
        <w:rPr>
          <w:rFonts w:ascii="Times New Roman" w:hAnsi="Times New Roman" w:cs="Times New Roman"/>
          <w:color w:val="000000" w:themeColor="text1"/>
          <w:sz w:val="26"/>
          <w:szCs w:val="26"/>
        </w:rPr>
        <w:t> Áp dụng Sliding Window 1 phút, 10 phút tính Velocity -&gt; mũi tên -&gt;</w:t>
      </w:r>
    </w:p>
    <w:p w14:paraId="2445CD18" w14:textId="77777777" w:rsidR="00EA1005" w:rsidRPr="00852E65" w:rsidRDefault="00EA1005" w:rsidP="00852E65">
      <w:pPr>
        <w:numPr>
          <w:ilvl w:val="0"/>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Block 6 (Spark Scoring):</w:t>
      </w:r>
    </w:p>
    <w:p w14:paraId="24D9CC77" w14:textId="77777777" w:rsidR="00EA1005" w:rsidRPr="00852E65" w:rsidRDefault="00EA1005" w:rsidP="00852E65">
      <w:pPr>
        <w:numPr>
          <w:ilvl w:val="1"/>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Nhánh trên: Đưa qua rule_engine.py (tính Rule Score).</w:t>
      </w:r>
    </w:p>
    <w:p w14:paraId="5285B44A" w14:textId="77777777" w:rsidR="00EA1005" w:rsidRPr="00852E65" w:rsidRDefault="00EA1005" w:rsidP="00852E65">
      <w:pPr>
        <w:numPr>
          <w:ilvl w:val="1"/>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Nhánh dưới: Đưa qua GBTClassifier (tính ML Score).</w:t>
      </w:r>
    </w:p>
    <w:p w14:paraId="6E626A86" w14:textId="77777777" w:rsidR="00EA1005" w:rsidRPr="00852E65" w:rsidRDefault="00EA1005" w:rsidP="00852E65">
      <w:pPr>
        <w:numPr>
          <w:ilvl w:val="1"/>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Gộp lại: Tính Total Fraud Score.</w:t>
      </w:r>
    </w:p>
    <w:p w14:paraId="509D893F" w14:textId="77777777" w:rsidR="00EA1005" w:rsidRPr="00852E65" w:rsidRDefault="00EA1005" w:rsidP="00852E65">
      <w:pPr>
        <w:numPr>
          <w:ilvl w:val="0"/>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Block 7 (Router):</w:t>
      </w:r>
      <w:r w:rsidRPr="00852E65">
        <w:rPr>
          <w:rFonts w:ascii="Times New Roman" w:hAnsi="Times New Roman" w:cs="Times New Roman"/>
          <w:color w:val="000000" w:themeColor="text1"/>
          <w:sz w:val="26"/>
          <w:szCs w:val="26"/>
        </w:rPr>
        <w:t> Lọc theo điều kiện Fraud Score &gt; 0.75</w:t>
      </w:r>
    </w:p>
    <w:p w14:paraId="46A70563" w14:textId="77777777" w:rsidR="00EA1005" w:rsidRPr="00852E65" w:rsidRDefault="00EA1005" w:rsidP="00852E65">
      <w:pPr>
        <w:numPr>
          <w:ilvl w:val="1"/>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Nếu Đúng -&gt; Lưu ra file Parquet (output/alerts/).</w:t>
      </w:r>
    </w:p>
    <w:p w14:paraId="10867618" w14:textId="77777777" w:rsidR="00EA1005" w:rsidRPr="00852E65" w:rsidRDefault="00EA1005" w:rsidP="00852E65">
      <w:pPr>
        <w:numPr>
          <w:ilvl w:val="1"/>
          <w:numId w:val="5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Nếu Sai -&gt; Ghi vào DB PostgreSQL (fraud_db).</w:t>
      </w:r>
    </w:p>
    <w:p w14:paraId="4B97FE21" w14:textId="5A290167" w:rsidR="00EA1005" w:rsidRPr="00852E65" w:rsidRDefault="00EA1005"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br w:type="page"/>
      </w:r>
    </w:p>
    <w:p w14:paraId="320ECBD2" w14:textId="77777777" w:rsidR="00B32F80" w:rsidRPr="00852E65" w:rsidRDefault="00B32F80" w:rsidP="00852E65">
      <w:pPr>
        <w:pStyle w:val="Heading1"/>
        <w:spacing w:line="360" w:lineRule="auto"/>
        <w:jc w:val="center"/>
        <w:rPr>
          <w:rFonts w:ascii="Times New Roman" w:hAnsi="Times New Roman" w:cs="Times New Roman"/>
          <w:b/>
          <w:bCs/>
          <w:color w:val="000000" w:themeColor="text1"/>
          <w:sz w:val="32"/>
          <w:szCs w:val="32"/>
        </w:rPr>
      </w:pPr>
      <w:bookmarkStart w:id="24" w:name="_Toc228797707"/>
      <w:r w:rsidRPr="00852E65">
        <w:rPr>
          <w:rFonts w:ascii="Times New Roman" w:hAnsi="Times New Roman" w:cs="Times New Roman"/>
          <w:b/>
          <w:bCs/>
          <w:color w:val="000000" w:themeColor="text1"/>
          <w:sz w:val="32"/>
          <w:szCs w:val="32"/>
        </w:rPr>
        <w:t>CHƯƠNG 4: TRIỂN KHAI DATA PIPELINE (ĐƯỜNG ỐNG DỮ LIỆU)</w:t>
      </w:r>
      <w:bookmarkEnd w:id="24"/>
    </w:p>
    <w:p w14:paraId="7CAE1240"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Một Data Pipeline mạnh mẽ là xương sống của bất kỳ hệ thống dữ liệu lớn nào. Chương này sẽ trình bày chi tiết cách nhóm triển khai đường ống dữ liệu, từ bước giả lập sinh luồng sự kiện cho đến cách khởi tạo và bảo vệ engine xử lý luồng khỏi sự cố mất mát dữ liệu hoặc tràn bộ nhớ.</w:t>
      </w:r>
    </w:p>
    <w:p w14:paraId="3CFF0EB9" w14:textId="77777777" w:rsidR="00B32F80" w:rsidRPr="00852E65" w:rsidRDefault="00B32F80" w:rsidP="00852E65">
      <w:pPr>
        <w:pStyle w:val="Heading2"/>
        <w:spacing w:line="360" w:lineRule="auto"/>
        <w:rPr>
          <w:rFonts w:ascii="Times New Roman" w:hAnsi="Times New Roman" w:cs="Times New Roman"/>
          <w:b/>
          <w:bCs/>
          <w:color w:val="000000" w:themeColor="text1"/>
          <w:sz w:val="28"/>
          <w:szCs w:val="28"/>
        </w:rPr>
      </w:pPr>
      <w:bookmarkStart w:id="25" w:name="_Toc228797708"/>
      <w:r w:rsidRPr="00852E65">
        <w:rPr>
          <w:rFonts w:ascii="Times New Roman" w:hAnsi="Times New Roman" w:cs="Times New Roman"/>
          <w:b/>
          <w:bCs/>
          <w:color w:val="000000" w:themeColor="text1"/>
          <w:sz w:val="28"/>
          <w:szCs w:val="28"/>
        </w:rPr>
        <w:t>4.1 Sinh dữ liệu giả lập (Ingestion Layer với Kafka Producer)</w:t>
      </w:r>
      <w:bookmarkEnd w:id="25"/>
    </w:p>
    <w:p w14:paraId="1FE49139"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Do tính chất bảo mật của dữ liệu tài chính, đồ án sử dụng một kịch bản giả lập viết bằng Python (producer.py) để đóng vai trò là hàng triệu người dùng đang thực hiện giao dịch trên ví điện tử.</w:t>
      </w:r>
    </w:p>
    <w:p w14:paraId="1EA3EC29"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Cơ chế hoạt động của Producer:</w:t>
      </w:r>
    </w:p>
    <w:p w14:paraId="11A79A11" w14:textId="77777777" w:rsidR="00B32F80" w:rsidRPr="00852E65" w:rsidRDefault="00B32F80" w:rsidP="00852E65">
      <w:pPr>
        <w:numPr>
          <w:ilvl w:val="0"/>
          <w:numId w:val="55"/>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Khởi tạo kết nối:</w:t>
      </w:r>
      <w:r w:rsidRPr="00852E65">
        <w:rPr>
          <w:rFonts w:ascii="Times New Roman" w:hAnsi="Times New Roman" w:cs="Times New Roman"/>
          <w:color w:val="000000" w:themeColor="text1"/>
          <w:sz w:val="26"/>
          <w:szCs w:val="26"/>
        </w:rPr>
        <w:t> Sử dụng thư viện kafka-python, tiến trình khởi tạo một đối tượng KafkaProducer kết nối trực tiếp đến Broker đang chạy tại localhost:9092 (được triển khai qua Docker).</w:t>
      </w:r>
    </w:p>
    <w:p w14:paraId="65CE485A" w14:textId="77777777" w:rsidR="00B32F80" w:rsidRPr="00852E65" w:rsidRDefault="00B32F80" w:rsidP="00852E65">
      <w:pPr>
        <w:numPr>
          <w:ilvl w:val="0"/>
          <w:numId w:val="55"/>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Định dạng tuần tự hóa (Serialization):</w:t>
      </w:r>
      <w:r w:rsidRPr="00852E65">
        <w:rPr>
          <w:rFonts w:ascii="Times New Roman" w:hAnsi="Times New Roman" w:cs="Times New Roman"/>
          <w:color w:val="000000" w:themeColor="text1"/>
          <w:sz w:val="26"/>
          <w:szCs w:val="26"/>
        </w:rPr>
        <w:t> Trước khi truyền qua mạng lưới TCP/IP, tất cả các từ điển dữ liệu (Python Dictionary) biểu diễn thông tin giao dịch đều được chuyển hóa thành chuỗi JSON và mã hóa dưới dạng Byte Array UTF-8. Điều này đảm bảo tốc độ truyền tải nhanh và kích thước gói tin nhỏ gọn.</w:t>
      </w:r>
    </w:p>
    <w:p w14:paraId="35BA9E28" w14:textId="77777777" w:rsidR="00B32F80" w:rsidRPr="00852E65" w:rsidRDefault="00B32F80" w:rsidP="00852E65">
      <w:pPr>
        <w:numPr>
          <w:ilvl w:val="0"/>
          <w:numId w:val="55"/>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Tiêm mã độc giả lập (Fraud Injection Logic):</w:t>
      </w:r>
      <w:r w:rsidRPr="00852E65">
        <w:rPr>
          <w:rFonts w:ascii="Times New Roman" w:hAnsi="Times New Roman" w:cs="Times New Roman"/>
          <w:color w:val="000000" w:themeColor="text1"/>
          <w:sz w:val="26"/>
          <w:szCs w:val="26"/>
        </w:rPr>
        <w:t> Để hệ thống phân tích phía sau có "chất liệu" để học và phát hiện, producer.py được lập trình một xác suất nhỏ (ví dụ: 1%-2%) để tự động sinh ra các giao dịch mang đặc điểm của sự gian lận. Các kịch bản lừa đảo được đưa vào bao gồm:</w:t>
      </w:r>
    </w:p>
    <w:p w14:paraId="535228DD" w14:textId="77777777" w:rsidR="00B32F80" w:rsidRPr="00852E65" w:rsidRDefault="00B32F80" w:rsidP="00852E65">
      <w:pPr>
        <w:numPr>
          <w:ilvl w:val="1"/>
          <w:numId w:val="55"/>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i/>
          <w:iCs/>
          <w:color w:val="000000" w:themeColor="text1"/>
          <w:sz w:val="26"/>
          <w:szCs w:val="26"/>
        </w:rPr>
        <w:t>Gian lận thao túng (Amount Anomaly):</w:t>
      </w:r>
      <w:r w:rsidRPr="00852E65">
        <w:rPr>
          <w:rFonts w:ascii="Times New Roman" w:hAnsi="Times New Roman" w:cs="Times New Roman"/>
          <w:color w:val="000000" w:themeColor="text1"/>
          <w:sz w:val="26"/>
          <w:szCs w:val="26"/>
        </w:rPr>
        <w:t> Random số tiền giao dịch lớn đột biến (ví dụ: hàng trăm triệu đồng) khác hẳn với mức chi tiêu thông thường.</w:t>
      </w:r>
    </w:p>
    <w:p w14:paraId="11F6994E" w14:textId="77777777" w:rsidR="00B32F80" w:rsidRPr="00852E65" w:rsidRDefault="00B32F80" w:rsidP="00852E65">
      <w:pPr>
        <w:numPr>
          <w:ilvl w:val="1"/>
          <w:numId w:val="55"/>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i/>
          <w:iCs/>
          <w:color w:val="000000" w:themeColor="text1"/>
          <w:sz w:val="26"/>
          <w:szCs w:val="26"/>
        </w:rPr>
        <w:t>Tấn công tần suất (Velocity Attack):</w:t>
      </w:r>
      <w:r w:rsidRPr="00852E65">
        <w:rPr>
          <w:rFonts w:ascii="Times New Roman" w:hAnsi="Times New Roman" w:cs="Times New Roman"/>
          <w:color w:val="000000" w:themeColor="text1"/>
          <w:sz w:val="26"/>
          <w:szCs w:val="26"/>
        </w:rPr>
        <w:t> Cố ý sử dụng cùng một user_id sinh ra hàng chục giao dịch liên tiếp nhau chỉ cách nhau vài phần trăm giây.</w:t>
      </w:r>
    </w:p>
    <w:p w14:paraId="3C63F1D8" w14:textId="77777777" w:rsidR="00B32F80" w:rsidRPr="00852E65" w:rsidRDefault="00B32F80" w:rsidP="00852E65">
      <w:pPr>
        <w:pStyle w:val="Heading2"/>
        <w:spacing w:line="360" w:lineRule="auto"/>
        <w:rPr>
          <w:rFonts w:ascii="Times New Roman" w:hAnsi="Times New Roman" w:cs="Times New Roman"/>
          <w:b/>
          <w:bCs/>
          <w:color w:val="000000" w:themeColor="text1"/>
          <w:sz w:val="28"/>
          <w:szCs w:val="28"/>
        </w:rPr>
      </w:pPr>
      <w:bookmarkStart w:id="26" w:name="_Toc228797709"/>
      <w:r w:rsidRPr="00852E65">
        <w:rPr>
          <w:rFonts w:ascii="Times New Roman" w:hAnsi="Times New Roman" w:cs="Times New Roman"/>
          <w:b/>
          <w:bCs/>
          <w:color w:val="000000" w:themeColor="text1"/>
          <w:sz w:val="28"/>
          <w:szCs w:val="28"/>
        </w:rPr>
        <w:t>4.2 Tiếp nhận và Giải mã Luồng với PySpark (main.py)</w:t>
      </w:r>
      <w:bookmarkEnd w:id="26"/>
    </w:p>
    <w:p w14:paraId="6141C143"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Mọi giao dịch sau khi nằm trong Kafka Topic sẽ được đón nhận bởi ứng dụng PySpark Structured Streaming. Tiến trình này được lập trình trong tệp main.py với các bước cấu hình khắt khe:</w:t>
      </w:r>
    </w:p>
    <w:p w14:paraId="32A0005B"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1. Khởi tạo SparkSession với thư viện tích hợp:</w:t>
      </w:r>
      <w:r w:rsidRPr="00852E65">
        <w:rPr>
          <w:rFonts w:ascii="Times New Roman" w:hAnsi="Times New Roman" w:cs="Times New Roman"/>
          <w:color w:val="000000" w:themeColor="text1"/>
          <w:sz w:val="26"/>
          <w:szCs w:val="26"/>
        </w:rPr>
        <w:t> Hệ thống khởi tạo một SparkSession đóng vai trò là điểm vào (Entry Point) của mọi tính toán. Để Spark có thể nói chuyện được với Kafka và ghi được dữ liệu xuống cơ sở dữ liệu quan hệ, SparkSession được cấu hình đính kèm các gói thư viện Java phụ trợ (Packages) như spark-sql-kafka và trình điều khiển postgresql-jdbc.</w:t>
      </w:r>
    </w:p>
    <w:p w14:paraId="3F3A74CE"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2. Đọc luồng dữ liệu (Read Stream):</w:t>
      </w:r>
      <w:r w:rsidRPr="00852E65">
        <w:rPr>
          <w:rFonts w:ascii="Times New Roman" w:hAnsi="Times New Roman" w:cs="Times New Roman"/>
          <w:color w:val="000000" w:themeColor="text1"/>
          <w:sz w:val="26"/>
          <w:szCs w:val="26"/>
        </w:rPr>
        <w:t> Lệnh spark.readStream.format("kafka") được sử dụng để bắt đầu hút dữ liệu từ Kafka Topic transactions. Lúc này, dữ liệu thô tải về tồn tại ở dạng nhị phân với hai cột mặc định của Kafka là key và value.</w:t>
      </w:r>
    </w:p>
    <w:p w14:paraId="409FE332"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3. Giải mã và Ép kiểu (Parsing &amp; Casting):</w:t>
      </w:r>
      <w:r w:rsidRPr="00852E65">
        <w:rPr>
          <w:rFonts w:ascii="Times New Roman" w:hAnsi="Times New Roman" w:cs="Times New Roman"/>
          <w:color w:val="000000" w:themeColor="text1"/>
          <w:sz w:val="26"/>
          <w:szCs w:val="26"/>
        </w:rPr>
        <w:t> Spark tiến hành ép kiểu cột value từ nhị phân sang định dạng văn bản String. Sau đó, hàm from_json() được gọi, kết hợp với bộ khung Schema khắt khe đã được định nghĩa tại schemas.py (chứa các kiểu StringType, DoubleType, TimestampType). Spark sẽ "áp" bộ khung này lên chuỗi văn bản để tạo ra một DataFrame phân tán (Streaming DataFrame) với các cột dữ liệu rõ ràng, chuẩn bị cho bước tính toán đặc trưng phức tạp.</w:t>
      </w:r>
    </w:p>
    <w:p w14:paraId="50DBBF44" w14:textId="77777777" w:rsidR="00B32F80" w:rsidRPr="00852E65" w:rsidRDefault="00B32F80" w:rsidP="00852E65">
      <w:pPr>
        <w:pStyle w:val="Heading2"/>
        <w:spacing w:line="360" w:lineRule="auto"/>
        <w:rPr>
          <w:rFonts w:ascii="Times New Roman" w:hAnsi="Times New Roman" w:cs="Times New Roman"/>
          <w:b/>
          <w:bCs/>
          <w:color w:val="000000" w:themeColor="text1"/>
          <w:sz w:val="28"/>
          <w:szCs w:val="28"/>
        </w:rPr>
      </w:pPr>
      <w:bookmarkStart w:id="27" w:name="_Toc228797710"/>
      <w:r w:rsidRPr="00852E65">
        <w:rPr>
          <w:rFonts w:ascii="Times New Roman" w:hAnsi="Times New Roman" w:cs="Times New Roman"/>
          <w:b/>
          <w:bCs/>
          <w:color w:val="000000" w:themeColor="text1"/>
          <w:sz w:val="28"/>
          <w:szCs w:val="28"/>
        </w:rPr>
        <w:t>4.3 Quản lý bộ nhớ giới hạn với Watermark</w:t>
      </w:r>
      <w:bookmarkEnd w:id="27"/>
    </w:p>
    <w:p w14:paraId="19458632"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Đây là một kỹ thuật sống còn được lập trình trong stream_processing.py. Khi thực hiện tính toán tần suất giao dịch của một người dùng trong 10 phút, Spark bắt buộc phải cấp phát một vùng nhớ RAM (gọi là State Store) để theo dõi tổng số tiền của người dùng đó. Nếu một hệ thống chạy liên tục 24/7 suốt nhiều tháng, RAM sẽ bị đầy dần và dẫn đến sập toàn bộ hệ thống (Out of Memory - OOM).</w:t>
      </w:r>
    </w:p>
    <w:p w14:paraId="1B39F49F"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Cơ chế hoạt động của Watermark:</w:t>
      </w:r>
    </w:p>
    <w:p w14:paraId="196A440B" w14:textId="77777777" w:rsidR="00B32F80" w:rsidRPr="00852E65" w:rsidRDefault="00B32F80" w:rsidP="00852E65">
      <w:pPr>
        <w:numPr>
          <w:ilvl w:val="0"/>
          <w:numId w:val="56"/>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Đồ án áp dụng cấu hình .withWatermark("timestamp", "30 seconds").</w:t>
      </w:r>
    </w:p>
    <w:p w14:paraId="1CC10A07" w14:textId="77777777" w:rsidR="00B32F80" w:rsidRPr="00852E65" w:rsidRDefault="00B32F80" w:rsidP="00852E65">
      <w:pPr>
        <w:numPr>
          <w:ilvl w:val="0"/>
          <w:numId w:val="56"/>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Cấu hình này nói cho Spark biết rằng: Độ trễ mạng tối đa được phép trễ của một giao dịch từ ứng dụng di động đẩy lên server là 30 giây.</w:t>
      </w:r>
    </w:p>
    <w:p w14:paraId="34AA7294" w14:textId="77777777" w:rsidR="00B32F80" w:rsidRPr="00852E65" w:rsidRDefault="00B32F80" w:rsidP="00852E65">
      <w:pPr>
        <w:numPr>
          <w:ilvl w:val="0"/>
          <w:numId w:val="56"/>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Spark sẽ nội bộ theo dõi mốc thời gian của sự kiện mới nhất vừa nhận được (Max Event Time). Nếu mốc thời gian này trôi qua khỏi giới hạn khung tính toán cộng thêm 30 giây (Watermark Delay), Spark hiểu rằng khung tính toán đó đã "chốt sổ" vĩnh viễn.</w:t>
      </w:r>
    </w:p>
    <w:p w14:paraId="09FA6EE9" w14:textId="77777777" w:rsidR="00B32F80" w:rsidRPr="00852E65" w:rsidRDefault="00B32F80" w:rsidP="00852E65">
      <w:pPr>
        <w:numPr>
          <w:ilvl w:val="0"/>
          <w:numId w:val="56"/>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Lập tức, Spark sẽ thực hiện thao tác </w:t>
      </w:r>
      <w:r w:rsidRPr="00852E65">
        <w:rPr>
          <w:rFonts w:ascii="Times New Roman" w:hAnsi="Times New Roman" w:cs="Times New Roman"/>
          <w:b/>
          <w:bCs/>
          <w:color w:val="000000" w:themeColor="text1"/>
          <w:sz w:val="26"/>
          <w:szCs w:val="26"/>
        </w:rPr>
        <w:t>Dọn dẹp rác (Garbage Collection / State Eviction)</w:t>
      </w:r>
      <w:r w:rsidRPr="00852E65">
        <w:rPr>
          <w:rFonts w:ascii="Times New Roman" w:hAnsi="Times New Roman" w:cs="Times New Roman"/>
          <w:color w:val="000000" w:themeColor="text1"/>
          <w:sz w:val="26"/>
          <w:szCs w:val="26"/>
        </w:rPr>
        <w:t>, xóa sổ dữ liệu trạng thái của khung thời gian cũ đó khỏi bộ nhớ RAM. Nhờ thiết kế này, hệ thống có khả năng hoạt động vô hạn định (Long-running application) với một mức tiêu thụ RAM ổn định.</w:t>
      </w:r>
    </w:p>
    <w:p w14:paraId="677D9DA2" w14:textId="77777777" w:rsidR="00B32F80" w:rsidRPr="00852E65" w:rsidRDefault="00B32F80" w:rsidP="00852E65">
      <w:pPr>
        <w:pStyle w:val="Heading2"/>
        <w:spacing w:line="360" w:lineRule="auto"/>
        <w:rPr>
          <w:rFonts w:ascii="Times New Roman" w:hAnsi="Times New Roman" w:cs="Times New Roman"/>
          <w:b/>
          <w:bCs/>
          <w:color w:val="000000" w:themeColor="text1"/>
          <w:sz w:val="28"/>
          <w:szCs w:val="28"/>
        </w:rPr>
      </w:pPr>
      <w:bookmarkStart w:id="28" w:name="_Toc228797711"/>
      <w:r w:rsidRPr="00852E65">
        <w:rPr>
          <w:rFonts w:ascii="Times New Roman" w:hAnsi="Times New Roman" w:cs="Times New Roman"/>
          <w:b/>
          <w:bCs/>
          <w:color w:val="000000" w:themeColor="text1"/>
          <w:sz w:val="28"/>
          <w:szCs w:val="28"/>
        </w:rPr>
        <w:t>4.4 Đảm bảo tính toàn vẹn dữ liệu (Checkpointing)</w:t>
      </w:r>
      <w:bookmarkEnd w:id="28"/>
    </w:p>
    <w:p w14:paraId="59154A82"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Trong một kiến trúc phân tán thực tế, việc một nút mạng (Worker Node) hoặc Broker bị tắt đột ngột do mất điện hay sự cố phần cứng là chuyện hiển nhiên. Để đảm bảo tính toàn vẹn (Exactly-once Semantics) – tức là không một giao dịch nào bị xử lý sót, và cũng không bị ghi đúp hai lần – đồ án sử dụng cơ chế </w:t>
      </w:r>
      <w:r w:rsidRPr="00852E65">
        <w:rPr>
          <w:rFonts w:ascii="Times New Roman" w:hAnsi="Times New Roman" w:cs="Times New Roman"/>
          <w:b/>
          <w:bCs/>
          <w:color w:val="000000" w:themeColor="text1"/>
          <w:sz w:val="26"/>
          <w:szCs w:val="26"/>
        </w:rPr>
        <w:t>Checkpointing</w:t>
      </w:r>
      <w:r w:rsidRPr="00852E65">
        <w:rPr>
          <w:rFonts w:ascii="Times New Roman" w:hAnsi="Times New Roman" w:cs="Times New Roman"/>
          <w:color w:val="000000" w:themeColor="text1"/>
          <w:sz w:val="26"/>
          <w:szCs w:val="26"/>
        </w:rPr>
        <w:t>.</w:t>
      </w:r>
    </w:p>
    <w:p w14:paraId="20D84455"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Khi luồng dữ liệu chuẩn bị ghi ra Output (PostgreSQL hoặc Parquet), lệnh .option("checkpointLocation", "checkpoint/") được gọi.</w:t>
      </w:r>
    </w:p>
    <w:p w14:paraId="23C221F6" w14:textId="77777777" w:rsidR="00B32F80" w:rsidRPr="00852E65" w:rsidRDefault="00B32F80" w:rsidP="00852E65">
      <w:pPr>
        <w:numPr>
          <w:ilvl w:val="0"/>
          <w:numId w:val="57"/>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Trước khi chốt (Commit) một Micro-batch (Lô dữ liệu siêu nhỏ), Spark sẽ ghi vị trí con trỏ (Kafka Offset) của lô đó, kèm theo trạng thái tính toán hiện hành vào thư mục checkpoint/ trên ổ cứng thông qua cơ chế Ghi nhật ký trước (Write-Ahead-Log - WAL).</w:t>
      </w:r>
    </w:p>
    <w:p w14:paraId="699D8CDE" w14:textId="3D82A0EE" w:rsidR="00852E65" w:rsidRDefault="00B32F80" w:rsidP="00852E65">
      <w:pPr>
        <w:numPr>
          <w:ilvl w:val="0"/>
          <w:numId w:val="57"/>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Giả sử máy chủ bị cúp điện ngay giữa chừng. Khi chạy lại file main.py, hệ thống không hề đọc lại từ đầu, mà sẽ âm thầm đọc thư mục checkpoint/ này, khôi phục lại trạng thái bộ nhớ bị mất, và tiếp tục đọc mã Offset chính xác nơi nó bị ngắt quãng. Cơ chế này đảm bảo dữ liệu đầu ra luôn chuẩn xác và không bị sai lệch dù có bao nhiêu sự cố hạ tầng xảy ra.</w:t>
      </w:r>
    </w:p>
    <w:p w14:paraId="434808B3" w14:textId="4B2DED93" w:rsidR="00B32F80" w:rsidRPr="00852E65" w:rsidRDefault="00852E65" w:rsidP="00852E65">
      <w:pPr>
        <w:spacing w:after="160" w:line="278"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3A68154F" w14:textId="77777777" w:rsidR="00B32F80" w:rsidRPr="00852E65" w:rsidRDefault="00B32F80" w:rsidP="00852E65">
      <w:pPr>
        <w:pStyle w:val="Heading1"/>
        <w:spacing w:line="360" w:lineRule="auto"/>
        <w:jc w:val="center"/>
        <w:rPr>
          <w:rFonts w:ascii="Times New Roman" w:hAnsi="Times New Roman" w:cs="Times New Roman"/>
          <w:b/>
          <w:bCs/>
          <w:color w:val="000000" w:themeColor="text1"/>
          <w:sz w:val="32"/>
          <w:szCs w:val="32"/>
        </w:rPr>
      </w:pPr>
      <w:bookmarkStart w:id="29" w:name="_Toc228797712"/>
      <w:r w:rsidRPr="00852E65">
        <w:rPr>
          <w:rStyle w:val="Heading1Char"/>
          <w:rFonts w:ascii="Times New Roman" w:hAnsi="Times New Roman" w:cs="Times New Roman"/>
          <w:b/>
          <w:bCs/>
          <w:color w:val="000000" w:themeColor="text1"/>
          <w:sz w:val="32"/>
          <w:szCs w:val="32"/>
        </w:rPr>
        <w:t>CHƯƠNG 5: FEATURE ENGINEERING VÀ FRAUD DETECTION (TRÍCH</w:t>
      </w:r>
      <w:r w:rsidRPr="00852E65">
        <w:rPr>
          <w:rFonts w:ascii="Times New Roman" w:hAnsi="Times New Roman" w:cs="Times New Roman"/>
          <w:b/>
          <w:bCs/>
          <w:color w:val="000000" w:themeColor="text1"/>
          <w:sz w:val="32"/>
          <w:szCs w:val="32"/>
        </w:rPr>
        <w:t xml:space="preserve"> XUẤT ĐẶC TRƯNG VÀ PHÁT HIỆN GIAN LẬN)</w:t>
      </w:r>
      <w:bookmarkEnd w:id="29"/>
    </w:p>
    <w:p w14:paraId="460646C0"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Việc phát hiện gian lận không thể chỉ dựa vào các thông tin đơn lẻ của một giao dịch độc lập (ví dụ: chỉ nhìn vào số tiền). Kẻ gian lận thường bộc lộ hành vi bất thường thông qua một </w:t>
      </w:r>
      <w:r w:rsidRPr="00852E65">
        <w:rPr>
          <w:rFonts w:ascii="Times New Roman" w:hAnsi="Times New Roman" w:cs="Times New Roman"/>
          <w:b/>
          <w:bCs/>
          <w:color w:val="000000" w:themeColor="text1"/>
          <w:sz w:val="26"/>
          <w:szCs w:val="26"/>
        </w:rPr>
        <w:t>chuỗi</w:t>
      </w:r>
      <w:r w:rsidRPr="00852E65">
        <w:rPr>
          <w:rFonts w:ascii="Times New Roman" w:hAnsi="Times New Roman" w:cs="Times New Roman"/>
          <w:color w:val="000000" w:themeColor="text1"/>
          <w:sz w:val="26"/>
          <w:szCs w:val="26"/>
        </w:rPr>
        <w:t> các hành động liên tiếp. Do đó, Chương này trình bày cách hệ thống trích xuất các đặc trưng theo ngữ cảnh thời gian (Temporal Context) và cách kết hợp sức mạnh của bộ luật chuyên gia (Rule-based) với Trí tuệ nhân tạo (Machine Learning).</w:t>
      </w:r>
    </w:p>
    <w:p w14:paraId="79D4FF6D" w14:textId="77777777" w:rsidR="00B32F80" w:rsidRPr="00852E65" w:rsidRDefault="00B32F80" w:rsidP="00852E65">
      <w:pPr>
        <w:pStyle w:val="Heading2"/>
        <w:spacing w:line="360" w:lineRule="auto"/>
        <w:rPr>
          <w:rFonts w:ascii="Times New Roman" w:hAnsi="Times New Roman" w:cs="Times New Roman"/>
          <w:b/>
          <w:bCs/>
          <w:color w:val="000000" w:themeColor="text1"/>
          <w:sz w:val="28"/>
          <w:szCs w:val="28"/>
        </w:rPr>
      </w:pPr>
      <w:bookmarkStart w:id="30" w:name="_Toc228797713"/>
      <w:r w:rsidRPr="00852E65">
        <w:rPr>
          <w:rFonts w:ascii="Times New Roman" w:hAnsi="Times New Roman" w:cs="Times New Roman"/>
          <w:b/>
          <w:bCs/>
          <w:color w:val="000000" w:themeColor="text1"/>
          <w:sz w:val="28"/>
          <w:szCs w:val="28"/>
        </w:rPr>
        <w:t>5.1 Trích xuất đặc trưng trên dữ liệu luồng (Feature Engineering)</w:t>
      </w:r>
      <w:bookmarkEnd w:id="30"/>
    </w:p>
    <w:p w14:paraId="7B57E3F7"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Quá trình này được thực thi bên trong tập lệnh stream_processing.py. Khác với xử lý dữ liệu bảng tĩnh (Batch), việc trích xuất đặc trưng trên dữ liệu luồng đòi hỏi các phép toán gom nhóm phải "trượt" liên tục theo thời gian thực. Hệ thống sử dụng kỹ thuật </w:t>
      </w:r>
      <w:r w:rsidRPr="00852E65">
        <w:rPr>
          <w:rFonts w:ascii="Times New Roman" w:hAnsi="Times New Roman" w:cs="Times New Roman"/>
          <w:b/>
          <w:bCs/>
          <w:color w:val="000000" w:themeColor="text1"/>
          <w:sz w:val="26"/>
          <w:szCs w:val="26"/>
        </w:rPr>
        <w:t>Sliding Window Aggregation</w:t>
      </w:r>
      <w:r w:rsidRPr="00852E65">
        <w:rPr>
          <w:rFonts w:ascii="Times New Roman" w:hAnsi="Times New Roman" w:cs="Times New Roman"/>
          <w:color w:val="000000" w:themeColor="text1"/>
          <w:sz w:val="26"/>
          <w:szCs w:val="26"/>
        </w:rPr>
        <w:t> (Gom nhóm theo Cửa sổ trượt) để tạo ra các nhóm đặc trưng (Features) then chốt sau:</w:t>
      </w:r>
    </w:p>
    <w:p w14:paraId="75D1862B"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1. Đặc trưng Vận tốc (Velocity Features):</w:t>
      </w:r>
    </w:p>
    <w:p w14:paraId="0215212D" w14:textId="77777777" w:rsidR="00B32F80" w:rsidRPr="00852E65" w:rsidRDefault="00B32F80" w:rsidP="00852E65">
      <w:pPr>
        <w:numPr>
          <w:ilvl w:val="0"/>
          <w:numId w:val="58"/>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Hành vi của tội phạm thẻ/ví điện tử thường là cố gắng tẩu tán tiền nhanh nhất có thể trước khi chủ tài khoản kịp phát hiện. Dấu hiệu rõ ràng nhất là sự gia tăng đột biến về số lượng giao dịch.</w:t>
      </w:r>
    </w:p>
    <w:p w14:paraId="7FA67111" w14:textId="77777777" w:rsidR="00B32F80" w:rsidRPr="00852E65" w:rsidRDefault="00B32F80" w:rsidP="00852E65">
      <w:pPr>
        <w:numPr>
          <w:ilvl w:val="0"/>
          <w:numId w:val="58"/>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Hệ thống khởi tạo các cửa sổ thời gian (Window) kéo dài 1 phút và 10 phút tính từ thời điểm diễn ra giao dịch hiện tại.</w:t>
      </w:r>
    </w:p>
    <w:p w14:paraId="2F4CA273" w14:textId="77777777" w:rsidR="00B32F80" w:rsidRPr="00852E65" w:rsidRDefault="00B32F80" w:rsidP="00852E65">
      <w:pPr>
        <w:numPr>
          <w:ilvl w:val="0"/>
          <w:numId w:val="58"/>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Spark sẽ đếm số lần giao dịch (txn_count_1m, txn_count_10m) và tính tổng lượng tiền đã giao dịch (total_amount_10m) của cùng một user_id trong khung thời gian đó. Kỹ thuật này giúp bắt gọn các cuộc tấn công theo dạng Botnet hoặc Brute-force (spam chuyển tiền).</w:t>
      </w:r>
    </w:p>
    <w:p w14:paraId="2A00D757"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2. Đặc trưng Thời gian (Temporal/Time Features):</w:t>
      </w:r>
    </w:p>
    <w:p w14:paraId="7D51FBF8" w14:textId="77777777" w:rsidR="00B32F80" w:rsidRPr="00852E65" w:rsidRDefault="00B32F80" w:rsidP="00852E65">
      <w:pPr>
        <w:numPr>
          <w:ilvl w:val="0"/>
          <w:numId w:val="59"/>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Thông qua các hàm tích hợp của Spark SQL, cột timestamp của thiết bị được phân tách để lấy ra giờ thực hiện giao dịch (hour_of_day).</w:t>
      </w:r>
    </w:p>
    <w:p w14:paraId="4D3C515A" w14:textId="77777777" w:rsidR="00B32F80" w:rsidRPr="00852E65" w:rsidRDefault="00B32F80" w:rsidP="00852E65">
      <w:pPr>
        <w:numPr>
          <w:ilvl w:val="0"/>
          <w:numId w:val="59"/>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Đặc trưng này cực kỳ quan trọng vì thói quen sinh hoạt của người dùng thông thường diễn ra vào ban ngày. Nếu một giao dịch phát sinh vào khung giờ nghỉ ngơi (ví dụ từ 2h đến 4h sáng), đó là một tín hiệu nhiễu đáng ngờ cần được mô hình chú ý.</w:t>
      </w:r>
    </w:p>
    <w:p w14:paraId="1E09D811"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3. Đặc trưng Bất thường về Biến độ (Amount Anomaly &amp; Z-Score):</w:t>
      </w:r>
    </w:p>
    <w:p w14:paraId="7AB2CD01" w14:textId="77777777" w:rsidR="00B32F80" w:rsidRPr="00852E65" w:rsidRDefault="00B32F80" w:rsidP="00852E65">
      <w:pPr>
        <w:numPr>
          <w:ilvl w:val="0"/>
          <w:numId w:val="60"/>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Mỗi cá nhân có một mức độ chi tiêu (Baseline) khác nhau. Việc giao dịch 10 triệu đồng có thể là bình thường với một doanh nhân, nhưng lại là dấu hiệu bị đánh cắp tài khoản (Account Takeover) đối với một sinh viên.</w:t>
      </w:r>
    </w:p>
    <w:p w14:paraId="386F8E7C" w14:textId="77777777" w:rsidR="00B32F80" w:rsidRPr="00852E65" w:rsidRDefault="00B32F80" w:rsidP="00852E65">
      <w:pPr>
        <w:numPr>
          <w:ilvl w:val="0"/>
          <w:numId w:val="60"/>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Hệ thống tính toán giá trị trung bình lịch sử và độ lệch chuẩn của từng người dùng. Sau đó, so sánh số tiền của giao dịch hiện tại với mức trung bình này (Z-Score). Mức chênh lệch càng lớn, mức độ bất thường càng cao.</w:t>
      </w:r>
    </w:p>
    <w:p w14:paraId="2AB9ECE9" w14:textId="77777777" w:rsidR="00B32F80" w:rsidRPr="00852E65" w:rsidRDefault="00B32F80" w:rsidP="00852E65">
      <w:pPr>
        <w:pStyle w:val="Heading2"/>
        <w:spacing w:line="360" w:lineRule="auto"/>
        <w:rPr>
          <w:rFonts w:ascii="Times New Roman" w:hAnsi="Times New Roman" w:cs="Times New Roman"/>
          <w:b/>
          <w:bCs/>
          <w:color w:val="000000" w:themeColor="text1"/>
          <w:sz w:val="28"/>
          <w:szCs w:val="28"/>
        </w:rPr>
      </w:pPr>
      <w:bookmarkStart w:id="31" w:name="_Toc228797714"/>
      <w:r w:rsidRPr="00852E65">
        <w:rPr>
          <w:rFonts w:ascii="Times New Roman" w:hAnsi="Times New Roman" w:cs="Times New Roman"/>
          <w:b/>
          <w:bCs/>
          <w:color w:val="000000" w:themeColor="text1"/>
          <w:sz w:val="28"/>
          <w:szCs w:val="28"/>
        </w:rPr>
        <w:t>5.2 Bộ máy Quy tắc Chuyên gia (Rule-Based Fraud Engine)</w:t>
      </w:r>
      <w:bookmarkEnd w:id="31"/>
    </w:p>
    <w:p w14:paraId="39C27386"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Mặc dù Machine Learning là công nghệ tiên tiến, nhưng việc sử dụng một tập luật do con người thiết lập (Heuristic Rules) vẫn không thể thiếu trong các tổ chức tài chính. Rule-engine xử lý cực kỳ nhanh, tiêu tốn ít tài nguyên và dễ dàng giải thích cho cơ quan kiểm toán (Explainability).</w:t>
      </w:r>
    </w:p>
    <w:p w14:paraId="73D69D17"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Tập lệnh rule_engine.py sẽ quét từng giao dịch qua một tập hợp các luật đánh giá. Nếu vi phạm, một số điểm phạt (Penalty Score) sẽ được cộng dồn vào rule_score. Các luật cốt lõi bao gồm:</w:t>
      </w:r>
    </w:p>
    <w:p w14:paraId="0B556B27" w14:textId="77777777" w:rsidR="00B32F80" w:rsidRPr="00852E65" w:rsidRDefault="00B32F80" w:rsidP="00852E65">
      <w:pPr>
        <w:numPr>
          <w:ilvl w:val="0"/>
          <w:numId w:val="6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Rule 1 - High Velocity (Tần suất cao bất thường):</w:t>
      </w:r>
    </w:p>
    <w:p w14:paraId="66FC6AF1" w14:textId="77777777" w:rsidR="00B32F80" w:rsidRPr="00852E65" w:rsidRDefault="00B32F80" w:rsidP="00852E65">
      <w:pPr>
        <w:numPr>
          <w:ilvl w:val="1"/>
          <w:numId w:val="6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i/>
          <w:iCs/>
          <w:color w:val="000000" w:themeColor="text1"/>
          <w:sz w:val="26"/>
          <w:szCs w:val="26"/>
        </w:rPr>
        <w:t>Điều kiện:</w:t>
      </w:r>
      <w:r w:rsidRPr="00852E65">
        <w:rPr>
          <w:rFonts w:ascii="Times New Roman" w:hAnsi="Times New Roman" w:cs="Times New Roman"/>
          <w:color w:val="000000" w:themeColor="text1"/>
          <w:sz w:val="26"/>
          <w:szCs w:val="26"/>
        </w:rPr>
        <w:t> Nếu đặc trưng txn_count_1m &gt;= 5 (người dùng thực hiện từ 5 giao dịch trở lên chỉ trong 1 phút).</w:t>
      </w:r>
    </w:p>
    <w:p w14:paraId="7C9F8D18" w14:textId="77777777" w:rsidR="00B32F80" w:rsidRPr="00852E65" w:rsidRDefault="00B32F80" w:rsidP="00852E65">
      <w:pPr>
        <w:numPr>
          <w:ilvl w:val="1"/>
          <w:numId w:val="6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i/>
          <w:iCs/>
          <w:color w:val="000000" w:themeColor="text1"/>
          <w:sz w:val="26"/>
          <w:szCs w:val="26"/>
        </w:rPr>
        <w:t>Đánh giá:</w:t>
      </w:r>
      <w:r w:rsidRPr="00852E65">
        <w:rPr>
          <w:rFonts w:ascii="Times New Roman" w:hAnsi="Times New Roman" w:cs="Times New Roman"/>
          <w:color w:val="000000" w:themeColor="text1"/>
          <w:sz w:val="26"/>
          <w:szCs w:val="26"/>
        </w:rPr>
        <w:t> Đây là dấu hiệu rõ ràng của việc sử dụng Tool tự động để xả tiền. Điểm rủi ro cộng thêm </w:t>
      </w:r>
      <w:r w:rsidRPr="00852E65">
        <w:rPr>
          <w:rFonts w:ascii="Times New Roman" w:hAnsi="Times New Roman" w:cs="Times New Roman"/>
          <w:b/>
          <w:bCs/>
          <w:color w:val="000000" w:themeColor="text1"/>
          <w:sz w:val="26"/>
          <w:szCs w:val="26"/>
        </w:rPr>
        <w:t>0.35</w:t>
      </w:r>
      <w:r w:rsidRPr="00852E65">
        <w:rPr>
          <w:rFonts w:ascii="Times New Roman" w:hAnsi="Times New Roman" w:cs="Times New Roman"/>
          <w:color w:val="000000" w:themeColor="text1"/>
          <w:sz w:val="26"/>
          <w:szCs w:val="26"/>
        </w:rPr>
        <w:t>.</w:t>
      </w:r>
    </w:p>
    <w:p w14:paraId="0FF4C0FE" w14:textId="77777777" w:rsidR="00B32F80" w:rsidRPr="00852E65" w:rsidRDefault="00B32F80" w:rsidP="00852E65">
      <w:pPr>
        <w:numPr>
          <w:ilvl w:val="0"/>
          <w:numId w:val="6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Rule 2 - Abnormal Amount (Dấu hiệu tẩu tán tài sản):</w:t>
      </w:r>
    </w:p>
    <w:p w14:paraId="3B9C79B6" w14:textId="77777777" w:rsidR="00B32F80" w:rsidRPr="00852E65" w:rsidRDefault="00B32F80" w:rsidP="00852E65">
      <w:pPr>
        <w:numPr>
          <w:ilvl w:val="1"/>
          <w:numId w:val="6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i/>
          <w:iCs/>
          <w:color w:val="000000" w:themeColor="text1"/>
          <w:sz w:val="26"/>
          <w:szCs w:val="26"/>
        </w:rPr>
        <w:t>Điều kiện:</w:t>
      </w:r>
      <w:r w:rsidRPr="00852E65">
        <w:rPr>
          <w:rFonts w:ascii="Times New Roman" w:hAnsi="Times New Roman" w:cs="Times New Roman"/>
          <w:color w:val="000000" w:themeColor="text1"/>
          <w:sz w:val="26"/>
          <w:szCs w:val="26"/>
        </w:rPr>
        <w:t> Số tiền giao dịch ở hiện tại lớn gấp 5 lần mức chi tiêu trung bình lịch sử của người dùng đó.</w:t>
      </w:r>
    </w:p>
    <w:p w14:paraId="7CF5FFC0" w14:textId="77777777" w:rsidR="00B32F80" w:rsidRPr="00852E65" w:rsidRDefault="00B32F80" w:rsidP="00852E65">
      <w:pPr>
        <w:numPr>
          <w:ilvl w:val="1"/>
          <w:numId w:val="6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i/>
          <w:iCs/>
          <w:color w:val="000000" w:themeColor="text1"/>
          <w:sz w:val="26"/>
          <w:szCs w:val="26"/>
        </w:rPr>
        <w:t>Đánh giá:</w:t>
      </w:r>
      <w:r w:rsidRPr="00852E65">
        <w:rPr>
          <w:rFonts w:ascii="Times New Roman" w:hAnsi="Times New Roman" w:cs="Times New Roman"/>
          <w:color w:val="000000" w:themeColor="text1"/>
          <w:sz w:val="26"/>
          <w:szCs w:val="26"/>
        </w:rPr>
        <w:t> Dấu hiệu tài khoản đã bị kẻ gian kiểm soát và cố gắng rút cạn số dư. Điểm rủi ro cộng thêm </w:t>
      </w:r>
      <w:r w:rsidRPr="00852E65">
        <w:rPr>
          <w:rFonts w:ascii="Times New Roman" w:hAnsi="Times New Roman" w:cs="Times New Roman"/>
          <w:b/>
          <w:bCs/>
          <w:color w:val="000000" w:themeColor="text1"/>
          <w:sz w:val="26"/>
          <w:szCs w:val="26"/>
        </w:rPr>
        <w:t>0.30</w:t>
      </w:r>
      <w:r w:rsidRPr="00852E65">
        <w:rPr>
          <w:rFonts w:ascii="Times New Roman" w:hAnsi="Times New Roman" w:cs="Times New Roman"/>
          <w:color w:val="000000" w:themeColor="text1"/>
          <w:sz w:val="26"/>
          <w:szCs w:val="26"/>
        </w:rPr>
        <w:t>.</w:t>
      </w:r>
    </w:p>
    <w:p w14:paraId="04615147" w14:textId="77777777" w:rsidR="00B32F80" w:rsidRPr="00852E65" w:rsidRDefault="00B32F80" w:rsidP="00852E65">
      <w:pPr>
        <w:numPr>
          <w:ilvl w:val="0"/>
          <w:numId w:val="6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Rule 3 - Odd-hour Transaction (Giao dịch "Bóng đêm"):</w:t>
      </w:r>
    </w:p>
    <w:p w14:paraId="2477D342" w14:textId="77777777" w:rsidR="00B32F80" w:rsidRPr="00852E65" w:rsidRDefault="00B32F80" w:rsidP="00852E65">
      <w:pPr>
        <w:numPr>
          <w:ilvl w:val="1"/>
          <w:numId w:val="6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i/>
          <w:iCs/>
          <w:color w:val="000000" w:themeColor="text1"/>
          <w:sz w:val="26"/>
          <w:szCs w:val="26"/>
        </w:rPr>
        <w:t>Điều kiện:</w:t>
      </w:r>
      <w:r w:rsidRPr="00852E65">
        <w:rPr>
          <w:rFonts w:ascii="Times New Roman" w:hAnsi="Times New Roman" w:cs="Times New Roman"/>
          <w:color w:val="000000" w:themeColor="text1"/>
          <w:sz w:val="26"/>
          <w:szCs w:val="26"/>
        </w:rPr>
        <w:t> Giao dịch thực hiện vào khung giờ từ 23h đêm đến 4h sáng kèm theo số tiền lớn hơn mức quy định.</w:t>
      </w:r>
    </w:p>
    <w:p w14:paraId="23F042E0" w14:textId="77777777" w:rsidR="00B32F80" w:rsidRPr="00852E65" w:rsidRDefault="00B32F80" w:rsidP="00852E65">
      <w:pPr>
        <w:numPr>
          <w:ilvl w:val="1"/>
          <w:numId w:val="6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i/>
          <w:iCs/>
          <w:color w:val="000000" w:themeColor="text1"/>
          <w:sz w:val="26"/>
          <w:szCs w:val="26"/>
        </w:rPr>
        <w:t>Đánh giá:</w:t>
      </w:r>
      <w:r w:rsidRPr="00852E65">
        <w:rPr>
          <w:rFonts w:ascii="Times New Roman" w:hAnsi="Times New Roman" w:cs="Times New Roman"/>
          <w:color w:val="000000" w:themeColor="text1"/>
          <w:sz w:val="26"/>
          <w:szCs w:val="26"/>
        </w:rPr>
        <w:t> Tội phạm thường chọn khung giờ nạn nhân đang ngủ để thực hiện hành vi nhằm tránh việc nạn nhân nhận được thông báo OTP hoặc SMS trừ tiền. Điểm rủi ro cộng thêm </w:t>
      </w:r>
      <w:r w:rsidRPr="00852E65">
        <w:rPr>
          <w:rFonts w:ascii="Times New Roman" w:hAnsi="Times New Roman" w:cs="Times New Roman"/>
          <w:b/>
          <w:bCs/>
          <w:color w:val="000000" w:themeColor="text1"/>
          <w:sz w:val="26"/>
          <w:szCs w:val="26"/>
        </w:rPr>
        <w:t>0.20</w:t>
      </w:r>
      <w:r w:rsidRPr="00852E65">
        <w:rPr>
          <w:rFonts w:ascii="Times New Roman" w:hAnsi="Times New Roman" w:cs="Times New Roman"/>
          <w:color w:val="000000" w:themeColor="text1"/>
          <w:sz w:val="26"/>
          <w:szCs w:val="26"/>
        </w:rPr>
        <w:t>.</w:t>
      </w:r>
    </w:p>
    <w:p w14:paraId="5342522E"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Tổng điểm rule_score sẽ chạy trong dải từ 0 đến 1.0.</w:t>
      </w:r>
    </w:p>
    <w:p w14:paraId="3257A181" w14:textId="77777777" w:rsidR="00B32F80" w:rsidRPr="00852E65" w:rsidRDefault="00B32F80" w:rsidP="00852E65">
      <w:pPr>
        <w:pStyle w:val="Heading2"/>
        <w:spacing w:line="360" w:lineRule="auto"/>
        <w:rPr>
          <w:rFonts w:ascii="Times New Roman" w:hAnsi="Times New Roman" w:cs="Times New Roman"/>
          <w:b/>
          <w:bCs/>
          <w:color w:val="000000" w:themeColor="text1"/>
          <w:sz w:val="28"/>
          <w:szCs w:val="28"/>
        </w:rPr>
      </w:pPr>
      <w:bookmarkStart w:id="32" w:name="_Toc228797715"/>
      <w:r w:rsidRPr="00852E65">
        <w:rPr>
          <w:rFonts w:ascii="Times New Roman" w:hAnsi="Times New Roman" w:cs="Times New Roman"/>
          <w:b/>
          <w:bCs/>
          <w:color w:val="000000" w:themeColor="text1"/>
          <w:sz w:val="28"/>
          <w:szCs w:val="28"/>
        </w:rPr>
        <w:t>5.3 Tích hợp điểm số (Ensemble Scoring) và Cảnh báo</w:t>
      </w:r>
      <w:bookmarkEnd w:id="32"/>
    </w:p>
    <w:p w14:paraId="66DB8FD4" w14:textId="77777777" w:rsidR="00B32F80" w:rsidRPr="00852E65" w:rsidRDefault="00B32F80"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Hệ thống phát hiện gian lận hoàn chỉnh không phụ thuộc hoàn toàn vào Rule-Engine (dễ sinh ra False Positive) hay Machine Learning (đôi lúc hoạt động như hộp đen - Blackbox). Đồ án áp dụng kiến trúc </w:t>
      </w:r>
      <w:r w:rsidRPr="00852E65">
        <w:rPr>
          <w:rFonts w:ascii="Times New Roman" w:hAnsi="Times New Roman" w:cs="Times New Roman"/>
          <w:b/>
          <w:bCs/>
          <w:color w:val="000000" w:themeColor="text1"/>
          <w:sz w:val="26"/>
          <w:szCs w:val="26"/>
        </w:rPr>
        <w:t>Ensemble Scoring</w:t>
      </w:r>
      <w:r w:rsidRPr="00852E65">
        <w:rPr>
          <w:rFonts w:ascii="Times New Roman" w:hAnsi="Times New Roman" w:cs="Times New Roman"/>
          <w:color w:val="000000" w:themeColor="text1"/>
          <w:sz w:val="26"/>
          <w:szCs w:val="26"/>
        </w:rPr>
        <w:t> (Chấm điểm tổ hợp) để trung hòa nhược điểm của cả hai.</w:t>
      </w:r>
    </w:p>
    <w:p w14:paraId="10299A2D" w14:textId="77777777" w:rsidR="00B32F80" w:rsidRPr="00852E65" w:rsidRDefault="00B32F80" w:rsidP="00852E65">
      <w:pPr>
        <w:numPr>
          <w:ilvl w:val="0"/>
          <w:numId w:val="6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Tính điểm tổ hợp (Final Fraud Score):</w:t>
      </w:r>
      <w:r w:rsidRPr="00852E65">
        <w:rPr>
          <w:rFonts w:ascii="Times New Roman" w:hAnsi="Times New Roman" w:cs="Times New Roman"/>
          <w:color w:val="000000" w:themeColor="text1"/>
          <w:sz w:val="26"/>
          <w:szCs w:val="26"/>
        </w:rPr>
        <w:t> Mỗi giao dịch sẽ nhận được một điểm rule_score (từ Bộ quy tắc) và một ml_score (Xác suất gian lận trả về từ mô hình học máy GBTClassifier). Hệ thống sẽ kết hợp có trọng số hai điểm này để ra được final_fraud_score (Thang điểm từ 0.0 đến 1.0).</w:t>
      </w:r>
    </w:p>
    <w:p w14:paraId="270C61E1" w14:textId="77777777" w:rsidR="00B32F80" w:rsidRPr="00852E65" w:rsidRDefault="00B32F80" w:rsidP="00852E65">
      <w:pPr>
        <w:numPr>
          <w:ilvl w:val="0"/>
          <w:numId w:val="6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Định tuyến luồng và Cảnh báo (Alerting &amp; Routing):</w:t>
      </w:r>
    </w:p>
    <w:p w14:paraId="2113AAB0" w14:textId="77777777" w:rsidR="00B32F80" w:rsidRPr="00852E65" w:rsidRDefault="00B32F80" w:rsidP="00852E65">
      <w:pPr>
        <w:numPr>
          <w:ilvl w:val="1"/>
          <w:numId w:val="6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Hệ thống thiết lập một ngưỡng dung sai (Threshold) là </w:t>
      </w:r>
      <w:r w:rsidRPr="00852E65">
        <w:rPr>
          <w:rFonts w:ascii="Times New Roman" w:hAnsi="Times New Roman" w:cs="Times New Roman"/>
          <w:b/>
          <w:bCs/>
          <w:color w:val="000000" w:themeColor="text1"/>
          <w:sz w:val="26"/>
          <w:szCs w:val="26"/>
        </w:rPr>
        <w:t>0.75</w:t>
      </w:r>
      <w:r w:rsidRPr="00852E65">
        <w:rPr>
          <w:rFonts w:ascii="Times New Roman" w:hAnsi="Times New Roman" w:cs="Times New Roman"/>
          <w:color w:val="000000" w:themeColor="text1"/>
          <w:sz w:val="26"/>
          <w:szCs w:val="26"/>
        </w:rPr>
        <w:t>.</w:t>
      </w:r>
    </w:p>
    <w:p w14:paraId="0A87F363" w14:textId="77777777" w:rsidR="00B32F80" w:rsidRPr="00852E65" w:rsidRDefault="00B32F80" w:rsidP="00852E65">
      <w:pPr>
        <w:numPr>
          <w:ilvl w:val="1"/>
          <w:numId w:val="6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Bất kỳ dòng sự kiện nào có final_fraud_score &gt;= 0.75, cột cờ (Flag) is_fraud sẽ lập tức được chuyển thành True.</w:t>
      </w:r>
    </w:p>
    <w:p w14:paraId="1C90E174" w14:textId="77777777" w:rsidR="00B32F80" w:rsidRPr="00852E65" w:rsidRDefault="00B32F80" w:rsidP="00852E65">
      <w:pPr>
        <w:numPr>
          <w:ilvl w:val="1"/>
          <w:numId w:val="6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Nhờ cơ chế định tuyến của Spark, các giao dịch mang cờ True này sẽ bị cách ly ra khỏi luồng thanh toán bình thường. Chúng được đẩy xuống ổ đĩa vật lý lưu dưới định dạng </w:t>
      </w:r>
      <w:r w:rsidRPr="00852E65">
        <w:rPr>
          <w:rFonts w:ascii="Times New Roman" w:hAnsi="Times New Roman" w:cs="Times New Roman"/>
          <w:b/>
          <w:bCs/>
          <w:color w:val="000000" w:themeColor="text1"/>
          <w:sz w:val="26"/>
          <w:szCs w:val="26"/>
        </w:rPr>
        <w:t>Parquet</w:t>
      </w:r>
      <w:r w:rsidRPr="00852E65">
        <w:rPr>
          <w:rFonts w:ascii="Times New Roman" w:hAnsi="Times New Roman" w:cs="Times New Roman"/>
          <w:color w:val="000000" w:themeColor="text1"/>
          <w:sz w:val="26"/>
          <w:szCs w:val="26"/>
        </w:rPr>
        <w:t> (thư mục output/alerts), trở thành các hồ sơ tang chứng phục vụ cho bộ phận Điều tra Gian lận (Fraud Analysts) truy vấn lại bằng file read_parquet_alerts.py.</w:t>
      </w:r>
    </w:p>
    <w:p w14:paraId="7D25D35D" w14:textId="77777777" w:rsidR="00B32F80" w:rsidRPr="00852E65" w:rsidRDefault="00B32F80" w:rsidP="00852E65">
      <w:pPr>
        <w:numPr>
          <w:ilvl w:val="1"/>
          <w:numId w:val="6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Ngược lại, các giao dịch sạch (&lt; 0.75) sẽ trôi chảy vào PostgreSQL để hoàn tất quy trình lưu trữ sổ cái nghiệp vụ.</w:t>
      </w:r>
    </w:p>
    <w:p w14:paraId="7227B4CA" w14:textId="4D5AED55"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br w:type="page"/>
      </w:r>
    </w:p>
    <w:p w14:paraId="6751C61A" w14:textId="77777777" w:rsidR="00971661" w:rsidRPr="00852E65" w:rsidRDefault="00971661" w:rsidP="00852E65">
      <w:pPr>
        <w:pStyle w:val="Heading1"/>
        <w:spacing w:line="360" w:lineRule="auto"/>
        <w:jc w:val="center"/>
        <w:rPr>
          <w:rFonts w:ascii="Times New Roman" w:hAnsi="Times New Roman" w:cs="Times New Roman"/>
          <w:b/>
          <w:bCs/>
          <w:color w:val="000000" w:themeColor="text1"/>
          <w:sz w:val="32"/>
          <w:szCs w:val="32"/>
        </w:rPr>
      </w:pPr>
      <w:bookmarkStart w:id="33" w:name="_Toc228797716"/>
      <w:r w:rsidRPr="00852E65">
        <w:rPr>
          <w:rFonts w:ascii="Times New Roman" w:hAnsi="Times New Roman" w:cs="Times New Roman"/>
          <w:b/>
          <w:bCs/>
          <w:color w:val="000000" w:themeColor="text1"/>
          <w:sz w:val="32"/>
          <w:szCs w:val="32"/>
        </w:rPr>
        <w:t>CHƯƠNG 6: MÔ HÌNH MACHINE LEARNING (HỌC MÁY PHÂN TÁN)</w:t>
      </w:r>
      <w:bookmarkEnd w:id="33"/>
    </w:p>
    <w:p w14:paraId="4729B29B"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Rule-based Engine (Bộ quy tắc) giải quyết rất tốt các hành vi gian lận cơ bản đã được biết trước (Known-fraud). Tuy nhiên, tội phạm mạng liên tục thay đổi chiến thuật nhằm lách qua các khe hở của bộ quy tắc tĩnh. Để phát hiện các quy luật lừa đảo tiềm ẩn và các mối quan hệ phi tuyến tính phức tạp (Unknown-fraud), hệ thống buộc phải được trang bị các mô hình học máy (Machine Learning).</w:t>
      </w:r>
    </w:p>
    <w:p w14:paraId="25B5B203"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34" w:name="_Toc228797717"/>
      <w:r w:rsidRPr="00852E65">
        <w:rPr>
          <w:rFonts w:ascii="Times New Roman" w:hAnsi="Times New Roman" w:cs="Times New Roman"/>
          <w:b/>
          <w:bCs/>
          <w:color w:val="000000" w:themeColor="text1"/>
          <w:sz w:val="28"/>
          <w:szCs w:val="28"/>
        </w:rPr>
        <w:t>6.1 Chiến lược Huấn luyện Mô hình (ML Training Strategy)</w:t>
      </w:r>
      <w:bookmarkEnd w:id="34"/>
    </w:p>
    <w:p w14:paraId="467ADE6D"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Việc huấn luyện mô hình học máy trên hàng chục Gigabyte dữ liệu luồng đòi hỏi tài nguyên tính toán khổng lồ. Do đó, đồ án áp dụng chiến lược </w:t>
      </w:r>
      <w:r w:rsidRPr="00852E65">
        <w:rPr>
          <w:rFonts w:ascii="Times New Roman" w:hAnsi="Times New Roman" w:cs="Times New Roman"/>
          <w:b/>
          <w:bCs/>
          <w:color w:val="000000" w:themeColor="text1"/>
          <w:sz w:val="26"/>
          <w:szCs w:val="26"/>
        </w:rPr>
        <w:t>Huấn luyện Ngoại tuyến (Offline Training)</w:t>
      </w:r>
      <w:r w:rsidRPr="00852E65">
        <w:rPr>
          <w:rFonts w:ascii="Times New Roman" w:hAnsi="Times New Roman" w:cs="Times New Roman"/>
          <w:color w:val="000000" w:themeColor="text1"/>
          <w:sz w:val="26"/>
          <w:szCs w:val="26"/>
        </w:rPr>
        <w:t>.</w:t>
      </w:r>
    </w:p>
    <w:p w14:paraId="72B3E46B" w14:textId="77777777" w:rsidR="00971661" w:rsidRPr="00852E65" w:rsidRDefault="00971661" w:rsidP="00852E65">
      <w:pPr>
        <w:numPr>
          <w:ilvl w:val="0"/>
          <w:numId w:val="63"/>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Quá trình đào tạo được thiết lập trong tệp ml_training.py, thực thi trên các tập dữ liệu lịch sử tĩnh (như PaySim hoặc Credit Card Dataset) được lưu trữ sẵn.</w:t>
      </w:r>
    </w:p>
    <w:p w14:paraId="7A4EE17E" w14:textId="77777777" w:rsidR="00971661" w:rsidRPr="00852E65" w:rsidRDefault="00971661" w:rsidP="00852E65">
      <w:pPr>
        <w:numPr>
          <w:ilvl w:val="0"/>
          <w:numId w:val="63"/>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Lựa chọn thuật toán:</w:t>
      </w:r>
      <w:r w:rsidRPr="00852E65">
        <w:rPr>
          <w:rFonts w:ascii="Times New Roman" w:hAnsi="Times New Roman" w:cs="Times New Roman"/>
          <w:color w:val="000000" w:themeColor="text1"/>
          <w:sz w:val="26"/>
          <w:szCs w:val="26"/>
        </w:rPr>
        <w:t> Trong các bài toán phân loại nhị phân trên dữ liệu dạng bảng (Tabular Data), đồ án không sử dụng Logistic Regression (do độ chính xác thấp đối với dữ liệu phi tuyến) hay Deep Learning (do tốc độ suy luận chậm và khó giải thích). Thuật toán được tinh tuyển ở đây là </w:t>
      </w:r>
      <w:r w:rsidRPr="00852E65">
        <w:rPr>
          <w:rFonts w:ascii="Times New Roman" w:hAnsi="Times New Roman" w:cs="Times New Roman"/>
          <w:b/>
          <w:bCs/>
          <w:color w:val="000000" w:themeColor="text1"/>
          <w:sz w:val="26"/>
          <w:szCs w:val="26"/>
        </w:rPr>
        <w:t>Gradient Boosted Trees (GBTClassifier)</w:t>
      </w:r>
      <w:r w:rsidRPr="00852E65">
        <w:rPr>
          <w:rFonts w:ascii="Times New Roman" w:hAnsi="Times New Roman" w:cs="Times New Roman"/>
          <w:color w:val="000000" w:themeColor="text1"/>
          <w:sz w:val="26"/>
          <w:szCs w:val="26"/>
        </w:rPr>
        <w:t>.</w:t>
      </w:r>
    </w:p>
    <w:p w14:paraId="3F2D8C18" w14:textId="77777777" w:rsidR="00971661" w:rsidRPr="00852E65" w:rsidRDefault="00971661" w:rsidP="00852E65">
      <w:pPr>
        <w:numPr>
          <w:ilvl w:val="0"/>
          <w:numId w:val="63"/>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Ưu điểm của GBT:</w:t>
      </w:r>
      <w:r w:rsidRPr="00852E65">
        <w:rPr>
          <w:rFonts w:ascii="Times New Roman" w:hAnsi="Times New Roman" w:cs="Times New Roman"/>
          <w:color w:val="000000" w:themeColor="text1"/>
          <w:sz w:val="26"/>
          <w:szCs w:val="26"/>
        </w:rPr>
        <w:t> GBT hoạt động bằng cách xây dựng một chuỗi các Cây quyết định (Decision Trees). Cây phía sau sẽ ưu tiên phân tích và sửa các lỗi sai mà cụm cây phía trước dự đoán trượt. Thuật toán này có sức mạnh phân giải cực cao đối với dữ liệu bất đối xứng nhãn, hoàn toàn kháng cự lại được các điểm dữ liệu nhiễu (Outliers) và không yêu cầu khắt khe về việc phải chuẩn hóa thang đo (Scaling) cho đầu vào.</w:t>
      </w:r>
    </w:p>
    <w:p w14:paraId="51644F28"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35" w:name="_Toc228797718"/>
      <w:r w:rsidRPr="00852E65">
        <w:rPr>
          <w:rFonts w:ascii="Times New Roman" w:hAnsi="Times New Roman" w:cs="Times New Roman"/>
          <w:b/>
          <w:bCs/>
          <w:color w:val="000000" w:themeColor="text1"/>
          <w:sz w:val="28"/>
          <w:szCs w:val="28"/>
        </w:rPr>
        <w:t>6.2 Chuẩn hóa Quy trình với Spark ML Pipeline</w:t>
      </w:r>
      <w:bookmarkEnd w:id="35"/>
    </w:p>
    <w:p w14:paraId="103D9497"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Một trong những lỗi kinh điển khi triển khai Machine Learning là "Data Leakage" (Rò rỉ dữ liệu) và sự thiếu đồng bộ giữa quá trình đào tạo và quá trình suy luận thực tế (Training-Serving Skew). Để ngăn chặn điều này, mọi bước biến đổi dữ liệu phải được đóng gói cứng thành một Chuỗi quy trình (Pipeline).</w:t>
      </w:r>
    </w:p>
    <w:p w14:paraId="257A1D47"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Trong ml_training.py, Pipeline được khai báo bao gồm các khối (Stages) nối tiếp nhau một cách nghiêm ngặt:</w:t>
      </w:r>
    </w:p>
    <w:p w14:paraId="58C1FE04" w14:textId="77777777" w:rsidR="00971661" w:rsidRPr="00852E65" w:rsidRDefault="00971661" w:rsidP="00852E65">
      <w:pPr>
        <w:numPr>
          <w:ilvl w:val="0"/>
          <w:numId w:val="6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Chuyển hóa dữ liệu hạng mục (StringIndexer):</w:t>
      </w:r>
      <w:r w:rsidRPr="00852E65">
        <w:rPr>
          <w:rFonts w:ascii="Times New Roman" w:hAnsi="Times New Roman" w:cs="Times New Roman"/>
          <w:color w:val="000000" w:themeColor="text1"/>
          <w:sz w:val="26"/>
          <w:szCs w:val="26"/>
        </w:rPr>
        <w:t> Thuật toán học máy bản chất là các phương trình toán học, chúng không thể hiểu các chuỗi văn bản như loại giao dịch "TRANSFER" hay "PAYMENT". Khối StringIndexer có nhiệm vụ quét qua toàn bộ dữ liệu, lập từ điển và ánh xạ các chuỗi này thành các chỉ số toán học (ví dụ: TRANSFER -&gt; 0.0, PAYMENT -&gt; 1.0).</w:t>
      </w:r>
    </w:p>
    <w:p w14:paraId="253AB566" w14:textId="77777777" w:rsidR="00971661" w:rsidRPr="00852E65" w:rsidRDefault="00971661" w:rsidP="00852E65">
      <w:pPr>
        <w:numPr>
          <w:ilvl w:val="0"/>
          <w:numId w:val="6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Đóng gói Đặc trưng (VectorAssembler):</w:t>
      </w:r>
      <w:r w:rsidRPr="00852E65">
        <w:rPr>
          <w:rFonts w:ascii="Times New Roman" w:hAnsi="Times New Roman" w:cs="Times New Roman"/>
          <w:color w:val="000000" w:themeColor="text1"/>
          <w:sz w:val="26"/>
          <w:szCs w:val="26"/>
        </w:rPr>
        <w:t> Trái với các thư viện như Scikit-learn (nhận đầu vào là mảng nhiều cột), Spark MLlib yêu cầu toàn bộ các biến độc lập (cả Numeric và Indexed Categorical) phải được gộp chung lại thành một cấu trúc Vector Dày đặc (DenseVector). Khối VectorAssembler sẽ gắp hàng chục cột đặc trưng rời rạc và nén chúng vào một cột duy nhất mang tên features.</w:t>
      </w:r>
    </w:p>
    <w:p w14:paraId="584DCAA4" w14:textId="77777777" w:rsidR="00971661" w:rsidRPr="00852E65" w:rsidRDefault="00971661" w:rsidP="00852E65">
      <w:pPr>
        <w:numPr>
          <w:ilvl w:val="0"/>
          <w:numId w:val="6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Khớp Mô hình (Model Fitting):</w:t>
      </w:r>
      <w:r w:rsidRPr="00852E65">
        <w:rPr>
          <w:rFonts w:ascii="Times New Roman" w:hAnsi="Times New Roman" w:cs="Times New Roman"/>
          <w:color w:val="000000" w:themeColor="text1"/>
          <w:sz w:val="26"/>
          <w:szCs w:val="26"/>
        </w:rPr>
        <w:t> Ở khối cuối cùng, đối tượng GBTClassifier được khởi tạo, nhận đầu vào là cột features và đối chiếu với cột nhãn mục tiêu is_fraud để tính toán Gradient và tinh chỉnh trọng số mạng.</w:t>
      </w:r>
    </w:p>
    <w:p w14:paraId="3B63E572"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Sau khi hàm pipeline.fit() chạy xong, một đối tượng PipelineModel hoàn chỉnh được sinh ra. Đối tượng này chứa toàn bộ quy tắc biến đổi và trọng số cây, được hệ thống tuần tự hóa và </w:t>
      </w:r>
      <w:r w:rsidRPr="00852E65">
        <w:rPr>
          <w:rFonts w:ascii="Times New Roman" w:hAnsi="Times New Roman" w:cs="Times New Roman"/>
          <w:b/>
          <w:bCs/>
          <w:color w:val="000000" w:themeColor="text1"/>
          <w:sz w:val="26"/>
          <w:szCs w:val="26"/>
        </w:rPr>
        <w:t>Lưu trực tiếp xuống ổ cứng (Disk Serialization)</w:t>
      </w:r>
      <w:r w:rsidRPr="00852E65">
        <w:rPr>
          <w:rFonts w:ascii="Times New Roman" w:hAnsi="Times New Roman" w:cs="Times New Roman"/>
          <w:color w:val="000000" w:themeColor="text1"/>
          <w:sz w:val="26"/>
          <w:szCs w:val="26"/>
        </w:rPr>
        <w:t> dưới dạng một thư mục chứa tệp tin (ví dụ: models/gbt_pipeline). Nhờ vậy, file stream_processing.py chỉ việc "Load" tệp tin này lên bộ nhớ để chẩn đoán luồng giao dịch mà không cần phải train lại.</w:t>
      </w:r>
    </w:p>
    <w:p w14:paraId="02662786"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36" w:name="_Toc228797719"/>
      <w:r w:rsidRPr="00852E65">
        <w:rPr>
          <w:rFonts w:ascii="Times New Roman" w:hAnsi="Times New Roman" w:cs="Times New Roman"/>
          <w:b/>
          <w:bCs/>
          <w:color w:val="000000" w:themeColor="text1"/>
          <w:sz w:val="28"/>
          <w:szCs w:val="28"/>
        </w:rPr>
        <w:t>6.3 Xử lý Sự bất đối xứng nhãn (Class Imbalance) và Đánh giá hiệu năng</w:t>
      </w:r>
      <w:bookmarkEnd w:id="36"/>
    </w:p>
    <w:p w14:paraId="240702BE"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Gian lận giao dịch là điển hình của bài toán Dữ liệu mất cân bằng nghiêm trọng (Highly Imbalanced Data), khi cứ 10.000 giao dịch mới có 1 giao dịch bị lừa đảo (Tỉ lệ &lt; 0.01%).</w:t>
      </w:r>
    </w:p>
    <w:p w14:paraId="3C00FC4E"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1. Kỹ thuật gán trọng số (Sample Weighting):</w:t>
      </w:r>
      <w:r w:rsidRPr="00852E65">
        <w:rPr>
          <w:rFonts w:ascii="Times New Roman" w:hAnsi="Times New Roman" w:cs="Times New Roman"/>
          <w:color w:val="000000" w:themeColor="text1"/>
          <w:sz w:val="26"/>
          <w:szCs w:val="26"/>
        </w:rPr>
        <w:t> Nếu dùng các kỹ thuật sinh dữ liệu giả (Oversampling như SMOTE), mạng lưới phân tán của Spark sẽ bị nghẽn (Network Bottleneck) do phải tính toán khoảng cách vector qua mạng. Để giải bài toán này một cách thanh lịch, đồ án đưa tham số classWeight trực tiếp vào quá trình học của GBT. Hệ thống gán cho các mẫu giao dịch bình thường trọng số là 1.0, trong khi gán cho mẫu lừa đảo trọng số là 100.0 (hoặc tỉ lệ nghịch với tần suất xuất hiện). Khi GBT cập nhật hàm suy hao (Loss Function), nếu nó dự đoán trượt một vụ lừa đảo, nó sẽ chịu hình phạt nặng gấp 100 lần so với dự đoán sai giao dịch thường. Điều này ép mô hình phải tập trung tuyệt đối vào việc nhận diện "điểm đen" gian lận.</w:t>
      </w:r>
    </w:p>
    <w:p w14:paraId="0CDC1F8B"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2. Thang đo đánh giá (Evaluation Metric):</w:t>
      </w:r>
      <w:r w:rsidRPr="00852E65">
        <w:rPr>
          <w:rFonts w:ascii="Times New Roman" w:hAnsi="Times New Roman" w:cs="Times New Roman"/>
          <w:color w:val="000000" w:themeColor="text1"/>
          <w:sz w:val="26"/>
          <w:szCs w:val="26"/>
        </w:rPr>
        <w:t> Trong môi trường mất cân bằng, chỉ số Accuracy (Độ chính xác tổng thể) là vô nghĩa (ví dụ: mô hình cứ đoán "Không gian lận" cho mọi giao dịch cũng đạt Accuracy 99.99%). Thậm chí đường cong ROC-AUC cũng bị đánh lừa bởi số lượng khổng lồ các mẫu "True Negative".</w:t>
      </w:r>
    </w:p>
    <w:p w14:paraId="73B2DDDA"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Do đó, đồ án sử dụng thang đo </w:t>
      </w:r>
      <w:r w:rsidRPr="00852E65">
        <w:rPr>
          <w:rFonts w:ascii="Times New Roman" w:hAnsi="Times New Roman" w:cs="Times New Roman"/>
          <w:b/>
          <w:bCs/>
          <w:color w:val="000000" w:themeColor="text1"/>
          <w:sz w:val="26"/>
          <w:szCs w:val="26"/>
        </w:rPr>
        <w:t>PR-AUC (Area Under Precision-Recall Curve)</w:t>
      </w:r>
      <w:r w:rsidRPr="00852E65">
        <w:rPr>
          <w:rFonts w:ascii="Times New Roman" w:hAnsi="Times New Roman" w:cs="Times New Roman"/>
          <w:color w:val="000000" w:themeColor="text1"/>
          <w:sz w:val="26"/>
          <w:szCs w:val="26"/>
        </w:rPr>
        <w:t> làm tiêu chuẩn vàng để nghiệm thu mô hình.</w:t>
      </w:r>
    </w:p>
    <w:p w14:paraId="2FF5E38A" w14:textId="77777777" w:rsidR="00971661" w:rsidRPr="00852E65" w:rsidRDefault="00971661" w:rsidP="00852E65">
      <w:pPr>
        <w:numPr>
          <w:ilvl w:val="0"/>
          <w:numId w:val="65"/>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Precision (Độ chuẩn xác):</w:t>
      </w:r>
      <w:r w:rsidRPr="00852E65">
        <w:rPr>
          <w:rFonts w:ascii="Times New Roman" w:hAnsi="Times New Roman" w:cs="Times New Roman"/>
          <w:color w:val="000000" w:themeColor="text1"/>
          <w:sz w:val="26"/>
          <w:szCs w:val="26"/>
        </w:rPr>
        <w:t> Phản ánh năng lực "Đánh đâu trúng đó". Nếu mô hình hú còi báo động 100 giao dịch, có bao nhiêu giao dịch thực sự là kẻ gian? Chỉ số này quan trọng để tránh báo động giả (False Positive) làm phiền khách hàng.</w:t>
      </w:r>
    </w:p>
    <w:p w14:paraId="0726FBFA" w14:textId="77777777" w:rsidR="00971661" w:rsidRPr="00852E65" w:rsidRDefault="00971661" w:rsidP="00852E65">
      <w:pPr>
        <w:numPr>
          <w:ilvl w:val="0"/>
          <w:numId w:val="65"/>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Recall (Độ phủ):</w:t>
      </w:r>
      <w:r w:rsidRPr="00852E65">
        <w:rPr>
          <w:rFonts w:ascii="Times New Roman" w:hAnsi="Times New Roman" w:cs="Times New Roman"/>
          <w:color w:val="000000" w:themeColor="text1"/>
          <w:sz w:val="26"/>
          <w:szCs w:val="26"/>
        </w:rPr>
        <w:t> Phản ánh năng lực "Không bỏ lọt tội phạm". Trong tổng số 100 vụ lừa đảo thực tế đang diễn ra, mô hình bắt được bao nhiêu vụ? Đường cong PR-AUC sẽ phác họa sự đánh đổi (Trade-off) giữa hai chỉ số này. Một diện tích PR-AUC lớn (ví dụ &gt; 0.85) chứng tỏ mô hình có năng lực bắt kẻ gian rất tốt mà không gây ảnh hưởng đến luồng giao dịch sạch của hệ thống.</w:t>
      </w:r>
    </w:p>
    <w:p w14:paraId="344FC3F3" w14:textId="788D3CE4"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br w:type="page"/>
      </w:r>
    </w:p>
    <w:p w14:paraId="6A725679" w14:textId="77777777" w:rsidR="00971661" w:rsidRPr="00852E65" w:rsidRDefault="00971661" w:rsidP="00852E65">
      <w:pPr>
        <w:pStyle w:val="Heading1"/>
        <w:spacing w:line="360" w:lineRule="auto"/>
        <w:jc w:val="center"/>
        <w:rPr>
          <w:rFonts w:ascii="Times New Roman" w:hAnsi="Times New Roman" w:cs="Times New Roman"/>
          <w:b/>
          <w:bCs/>
          <w:color w:val="000000" w:themeColor="text1"/>
          <w:sz w:val="32"/>
          <w:szCs w:val="32"/>
        </w:rPr>
      </w:pPr>
      <w:bookmarkStart w:id="37" w:name="_Toc228797720"/>
      <w:r w:rsidRPr="00852E65">
        <w:rPr>
          <w:rFonts w:ascii="Times New Roman" w:hAnsi="Times New Roman" w:cs="Times New Roman"/>
          <w:b/>
          <w:bCs/>
          <w:color w:val="000000" w:themeColor="text1"/>
          <w:sz w:val="32"/>
          <w:szCs w:val="32"/>
        </w:rPr>
        <w:t>CHƯƠNG 7: TỐI ƯU SPARK VÀ PHÂN TÍCH HIỆU NĂNG (SPARK TUNING &amp; PERFORMANCE OPTIMIZATION)</w:t>
      </w:r>
      <w:bookmarkEnd w:id="37"/>
    </w:p>
    <w:p w14:paraId="3F6C55AB"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Đối với một hệ thống cảnh báo thời gian thực, độ trễ (Latency) là kẻ thù số một. Dù các thuật toán Machine Learning có thông minh đến đâu, nhưng nếu nền tảng phía dưới xử lý quá chậm chạp, thì cảnh báo phát ra cũng trở nên vô nghĩa. Do đó, chương này đi sâu vào cách nhóm can thiệp trực tiếp vào bộ máy Thực thi vật lý (Physical Execution Plan) của Spark để vắt kiệt tối đa sức mạnh phần cứng.</w:t>
      </w:r>
    </w:p>
    <w:p w14:paraId="3A1F68AC"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38" w:name="_Toc228797721"/>
      <w:r w:rsidRPr="00852E65">
        <w:rPr>
          <w:rFonts w:ascii="Times New Roman" w:hAnsi="Times New Roman" w:cs="Times New Roman"/>
          <w:b/>
          <w:bCs/>
          <w:color w:val="000000" w:themeColor="text1"/>
          <w:sz w:val="28"/>
          <w:szCs w:val="28"/>
        </w:rPr>
        <w:t>7.1 Chiến lược Phân vùng cục bộ (Repartition by Key Strategy)</w:t>
      </w:r>
      <w:bookmarkEnd w:id="38"/>
    </w:p>
    <w:p w14:paraId="61FF695F"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Một trong những nguyên nhân phổ biến nhất gây ra hiện tượng "nghẽn mạng" (Network Bottleneck) trong một cụm phân tán là sự xáo trộn dữ liệu (Shuffle). Trong đồ án này, hạt nhân của bài toán là phải gom nhóm và tính tổng các giao dịch theo từng khách hàng (user_id).</w:t>
      </w:r>
    </w:p>
    <w:p w14:paraId="1E7A4804"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Theo kịch bản thông thường, luồng dữ liệu từ Kafka sẽ được phân phối một cách ngẫu nhiên (Round-robin) vào các máy tính (Worker Nodes) để đọc cho nhanh. Khi Spark tiến hành lệnh groupBy(user_id) để tính số tiền, nó buộc phải dừng hệ thống lại, tìm kiếm mọi giao dịch của user_A đang nằm rải rác trên các máy tính, đóng gói chúng lại và bắn qua môi trường mạng LAN để dồn về đúng một máy tính nhằm thực hiện phép cộng. Quá trình này (được Spark gọi là bước Exchange trong Execution Plan) là một quá trình tốn kém cực kỳ lớn về I/O ổ cứng và băng thông mạng.</w:t>
      </w:r>
    </w:p>
    <w:p w14:paraId="54298783"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Giải pháp của nhóm:</w:t>
      </w:r>
      <w:r w:rsidRPr="00852E65">
        <w:rPr>
          <w:rFonts w:ascii="Times New Roman" w:hAnsi="Times New Roman" w:cs="Times New Roman"/>
          <w:color w:val="000000" w:themeColor="text1"/>
          <w:sz w:val="26"/>
          <w:szCs w:val="26"/>
        </w:rPr>
        <w:t> Trong luồng stream_processing.py, ngay sau khi giải mã dữ liệu JSON, nhóm áp dụng ngay chỉ thị </w:t>
      </w:r>
      <w:r w:rsidRPr="00852E65">
        <w:rPr>
          <w:rFonts w:ascii="Times New Roman" w:hAnsi="Times New Roman" w:cs="Times New Roman"/>
          <w:b/>
          <w:bCs/>
          <w:color w:val="000000" w:themeColor="text1"/>
          <w:sz w:val="26"/>
          <w:szCs w:val="26"/>
        </w:rPr>
        <w:t>repartition(col("user_id"))</w:t>
      </w:r>
      <w:r w:rsidRPr="00852E65">
        <w:rPr>
          <w:rFonts w:ascii="Times New Roman" w:hAnsi="Times New Roman" w:cs="Times New Roman"/>
          <w:color w:val="000000" w:themeColor="text1"/>
          <w:sz w:val="26"/>
          <w:szCs w:val="26"/>
        </w:rPr>
        <w:t>.</w:t>
      </w:r>
    </w:p>
    <w:p w14:paraId="5840800F" w14:textId="77777777" w:rsidR="00971661" w:rsidRPr="00852E65" w:rsidRDefault="00971661" w:rsidP="00852E65">
      <w:pPr>
        <w:numPr>
          <w:ilvl w:val="0"/>
          <w:numId w:val="66"/>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Chỉ thị này áp đặt một hàm Băm (Hash Function) lên mã định danh của người dùng. Từ điểm này trở đi dọc theo đường ống dữ liệu, hệ thống đảm bảo 100% mọi giao dịch của user_A sẽ được định tuyến (routed) cố định về chung một Partition thuộc một CPU Core duy nhất.</w:t>
      </w:r>
    </w:p>
    <w:p w14:paraId="3D7DA6A0" w14:textId="77777777" w:rsidR="00971661" w:rsidRPr="00852E65" w:rsidRDefault="00971661" w:rsidP="00852E65">
      <w:pPr>
        <w:numPr>
          <w:ilvl w:val="0"/>
          <w:numId w:val="66"/>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Khi khối lệnh Window Aggregation diễn ra ở phía sau, dữ liệu đã nằm sẵn tại bộ nhớ RAM cục bộ (Local Memory) của CPU Core đó. Phép cộng được thực hiện với tốc độ xấp xỉ tốc độ của thanh RAM mà không tốn một chút băng thông mạng nào (Zero-Shuffle Aggregation). Bằng kỹ thuật này, thời gian xử lý của mỗi Micro-batch giảm thiểu tới hơn 40%.</w:t>
      </w:r>
    </w:p>
    <w:p w14:paraId="186E268A"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39" w:name="_Toc228797722"/>
      <w:r w:rsidRPr="00852E65">
        <w:rPr>
          <w:rFonts w:ascii="Times New Roman" w:hAnsi="Times New Roman" w:cs="Times New Roman"/>
          <w:b/>
          <w:bCs/>
          <w:color w:val="000000" w:themeColor="text1"/>
          <w:sz w:val="28"/>
          <w:szCs w:val="28"/>
        </w:rPr>
        <w:t>7.2 Quản trị Phân vùng Xáo trộn (Tuning Shuffle Partitions)</w:t>
      </w:r>
      <w:bookmarkEnd w:id="39"/>
    </w:p>
    <w:p w14:paraId="54C92A83"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Bên cạnh việc định tuyến dữ liệu, việc cấu hình số lượng phân vùng tham gia tính toán cũng quyết định sự thành bại của hệ thống luồng.</w:t>
      </w:r>
    </w:p>
    <w:p w14:paraId="4470CE23"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Khi thực hiện bất kỳ lệnh nào yêu cầu xáo trộn dữ liệu (Shuffle), Spark luôn lấy biến môi trường spark.sql.shuffle.partitions làm tham chiếu để chia nhỏ công việc. </w:t>
      </w:r>
      <w:r w:rsidRPr="00852E65">
        <w:rPr>
          <w:rFonts w:ascii="Times New Roman" w:hAnsi="Times New Roman" w:cs="Times New Roman"/>
          <w:b/>
          <w:bCs/>
          <w:color w:val="000000" w:themeColor="text1"/>
          <w:sz w:val="26"/>
          <w:szCs w:val="26"/>
        </w:rPr>
        <w:t>Theo thiết lập mặc định của nhà phát triển Apache, con số này được gán cứng là 200.</w:t>
      </w:r>
    </w:p>
    <w:p w14:paraId="36A0F9CB" w14:textId="77777777" w:rsidR="00971661" w:rsidRPr="00852E65" w:rsidRDefault="00971661" w:rsidP="00852E65">
      <w:pPr>
        <w:numPr>
          <w:ilvl w:val="0"/>
          <w:numId w:val="67"/>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Vấn đề:</w:t>
      </w:r>
      <w:r w:rsidRPr="00852E65">
        <w:rPr>
          <w:rFonts w:ascii="Times New Roman" w:hAnsi="Times New Roman" w:cs="Times New Roman"/>
          <w:color w:val="000000" w:themeColor="text1"/>
          <w:sz w:val="26"/>
          <w:szCs w:val="26"/>
        </w:rPr>
        <w:t> Con số 200 phân vùng này được thiết kế dựa trên tư duy xử lý lô dữ liệu khổng lồ (Batch Processing) trên các cụm hàng trăm máy chủ. Tuy nhiên, đối với xử lý luồng (Micro-batch Streaming), mỗi lô dữ liệu thường chỉ chứa dữ liệu phát sinh trong vỏn vẹn vài giây (thường dung lượng rất nhỏ, vài Megabytes).</w:t>
      </w:r>
    </w:p>
    <w:p w14:paraId="589BBBDC" w14:textId="77777777" w:rsidR="00971661" w:rsidRPr="00852E65" w:rsidRDefault="00971661" w:rsidP="00852E65">
      <w:pPr>
        <w:numPr>
          <w:ilvl w:val="0"/>
          <w:numId w:val="67"/>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Hậu quả nếu giữ nguyên:</w:t>
      </w:r>
      <w:r w:rsidRPr="00852E65">
        <w:rPr>
          <w:rFonts w:ascii="Times New Roman" w:hAnsi="Times New Roman" w:cs="Times New Roman"/>
          <w:color w:val="000000" w:themeColor="text1"/>
          <w:sz w:val="26"/>
          <w:szCs w:val="26"/>
        </w:rPr>
        <w:t> Nếu để mặc định 200, Spark sẽ phải xé nhỏ lô dữ liệu vài Megabytes kia ra thành 200 phần li ti, và kích hoạt 200 luồng (Tasks) để chạy. Phần lớn các luồng này không có dữ liệu để xử lý (Empty tasks). Bộ lập lịch (Task Scheduler) của Spark sẽ bị quá tải vì phải liên tục khởi tạo, theo dõi và hủy 200 tác vụ này chỉ để xử lý một lượng dữ liệu bé tẹo. Sự lãng phí (Overhead) này khiến độ trễ của hệ thống tăng vọt.</w:t>
      </w:r>
    </w:p>
    <w:p w14:paraId="6982BBF7" w14:textId="77777777" w:rsidR="00971661" w:rsidRPr="00852E65" w:rsidRDefault="00971661" w:rsidP="00852E65">
      <w:pPr>
        <w:numPr>
          <w:ilvl w:val="0"/>
          <w:numId w:val="67"/>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Giải pháp cấu hình (config.py):</w:t>
      </w:r>
      <w:r w:rsidRPr="00852E65">
        <w:rPr>
          <w:rFonts w:ascii="Times New Roman" w:hAnsi="Times New Roman" w:cs="Times New Roman"/>
          <w:color w:val="000000" w:themeColor="text1"/>
          <w:sz w:val="26"/>
          <w:szCs w:val="26"/>
        </w:rPr>
        <w:t> Nhóm đã tinh chỉnh giảm thiểu thông số này xuống các mức thấp hơn (ví dụ: 64, hoặc tương ứng với công thức </w:t>
      </w:r>
      <w:r w:rsidRPr="00852E65">
        <w:rPr>
          <w:rFonts w:ascii="Times New Roman" w:hAnsi="Times New Roman" w:cs="Times New Roman"/>
          <w:i/>
          <w:iCs/>
          <w:color w:val="000000" w:themeColor="text1"/>
          <w:sz w:val="26"/>
          <w:szCs w:val="26"/>
        </w:rPr>
        <w:t>[Số lượng Kafka Partitions] * [Số CPU Cores]</w:t>
      </w:r>
      <w:r w:rsidRPr="00852E65">
        <w:rPr>
          <w:rFonts w:ascii="Times New Roman" w:hAnsi="Times New Roman" w:cs="Times New Roman"/>
          <w:color w:val="000000" w:themeColor="text1"/>
          <w:sz w:val="26"/>
          <w:szCs w:val="26"/>
        </w:rPr>
        <w:t>). Việc tinh giảm này làm khối lượng công việc cấp phát cho mỗi CPU Core trở nên đậm đặc hơn, vừa vặn với kích thước của một Micro-batch, giúp bộ lập lịch hoạt động mượt mà và tận dụng tối đa năng lực xử lý song song.</w:t>
      </w:r>
    </w:p>
    <w:p w14:paraId="5771D2CA"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40" w:name="_Toc228797723"/>
      <w:r w:rsidRPr="00852E65">
        <w:rPr>
          <w:rFonts w:ascii="Times New Roman" w:hAnsi="Times New Roman" w:cs="Times New Roman"/>
          <w:b/>
          <w:bCs/>
          <w:color w:val="000000" w:themeColor="text1"/>
          <w:sz w:val="28"/>
          <w:szCs w:val="28"/>
        </w:rPr>
        <w:t>7.3 Quản lý Bộ nhớ Cục bộ (State Store) với Watermark</w:t>
      </w:r>
      <w:bookmarkEnd w:id="40"/>
    </w:p>
    <w:p w14:paraId="44B063FA"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Hệ thống Spark Streaming hoạt động hoàn hảo là nhờ nó duy trì các </w:t>
      </w:r>
      <w:r w:rsidRPr="00852E65">
        <w:rPr>
          <w:rFonts w:ascii="Times New Roman" w:hAnsi="Times New Roman" w:cs="Times New Roman"/>
          <w:b/>
          <w:bCs/>
          <w:color w:val="000000" w:themeColor="text1"/>
          <w:sz w:val="26"/>
          <w:szCs w:val="26"/>
        </w:rPr>
        <w:t>State Store</w:t>
      </w:r>
      <w:r w:rsidRPr="00852E65">
        <w:rPr>
          <w:rFonts w:ascii="Times New Roman" w:hAnsi="Times New Roman" w:cs="Times New Roman"/>
          <w:color w:val="000000" w:themeColor="text1"/>
          <w:sz w:val="26"/>
          <w:szCs w:val="26"/>
        </w:rPr>
        <w:t> (Kho lưu trữ trạng thái) trong bộ nhớ RAM của cụm máy chủ. Ví dụ: Để biết một người có đang thực hiện 5 giao dịch trong 1 phút hay không, hệ thống phải liên tục lưu trữ "tạm" các giao dịch trước đó của người dùng đó trên thanh RAM để chờ cộng dồn.</w:t>
      </w:r>
    </w:p>
    <w:p w14:paraId="3DF84A6F" w14:textId="77777777" w:rsidR="00971661" w:rsidRPr="00852E65" w:rsidRDefault="00971661" w:rsidP="00852E65">
      <w:pPr>
        <w:numPr>
          <w:ilvl w:val="0"/>
          <w:numId w:val="68"/>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Thảm họa Tràn bộ nhớ (Out-Of-Memory):</w:t>
      </w:r>
      <w:r w:rsidRPr="00852E65">
        <w:rPr>
          <w:rFonts w:ascii="Times New Roman" w:hAnsi="Times New Roman" w:cs="Times New Roman"/>
          <w:color w:val="000000" w:themeColor="text1"/>
          <w:sz w:val="26"/>
          <w:szCs w:val="26"/>
        </w:rPr>
        <w:t> Nếu không có sự can thiệp, Spark sẽ lưu trữ "tạm" trạng thái của người dùng từ ngày này qua tháng nọ. Hệ quả tất yếu là JVM Heap (Bộ nhớ RAM cấp phát cho Java) sẽ phình to đến khi nổ tung (Crash) và sập toàn bộ hệ thống phân tán.</w:t>
      </w:r>
    </w:p>
    <w:p w14:paraId="794C4B47" w14:textId="77777777" w:rsidR="00971661" w:rsidRPr="00852E65" w:rsidRDefault="00971661" w:rsidP="00852E65">
      <w:pPr>
        <w:numPr>
          <w:ilvl w:val="0"/>
          <w:numId w:val="68"/>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Cơ chế Watermarking:</w:t>
      </w:r>
      <w:r w:rsidRPr="00852E65">
        <w:rPr>
          <w:rFonts w:ascii="Times New Roman" w:hAnsi="Times New Roman" w:cs="Times New Roman"/>
          <w:color w:val="000000" w:themeColor="text1"/>
          <w:sz w:val="26"/>
          <w:szCs w:val="26"/>
        </w:rPr>
        <w:t> Để ngăn chặn thảm họa này, chỉ thị .withWatermark("timestamp", "30 seconds") được triển khai. Kỹ thuật này thiết lập một "Ranh giới đỏ" cho thời gian trễ của dữ liệu.</w:t>
      </w:r>
    </w:p>
    <w:p w14:paraId="7EF0E384" w14:textId="77777777" w:rsidR="00971661" w:rsidRPr="00852E65" w:rsidRDefault="00971661" w:rsidP="00852E65">
      <w:pPr>
        <w:numPr>
          <w:ilvl w:val="1"/>
          <w:numId w:val="68"/>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Hệ thống liên tục theo dõi mốc thời gian lớn nhất (Max Event Time) của các giao dịch trôi qua đường ống.</w:t>
      </w:r>
    </w:p>
    <w:p w14:paraId="7A55418D" w14:textId="77777777" w:rsidR="00971661" w:rsidRPr="00852E65" w:rsidRDefault="00971661" w:rsidP="00852E65">
      <w:pPr>
        <w:numPr>
          <w:ilvl w:val="1"/>
          <w:numId w:val="68"/>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Các nhóm thời gian gom nhóm (Window) nào đã lùi lại phía sau mốc thời gian lớn nhất đó một khoảng cách lớn hơn 30 giây (Ranh giới đỏ), Spark sẽ tự động kích hoạt tiến trình </w:t>
      </w:r>
      <w:r w:rsidRPr="00852E65">
        <w:rPr>
          <w:rFonts w:ascii="Times New Roman" w:hAnsi="Times New Roman" w:cs="Times New Roman"/>
          <w:b/>
          <w:bCs/>
          <w:color w:val="000000" w:themeColor="text1"/>
          <w:sz w:val="26"/>
          <w:szCs w:val="26"/>
        </w:rPr>
        <w:t>Dọn dẹp rác (Garbage Collection)</w:t>
      </w:r>
      <w:r w:rsidRPr="00852E65">
        <w:rPr>
          <w:rFonts w:ascii="Times New Roman" w:hAnsi="Times New Roman" w:cs="Times New Roman"/>
          <w:color w:val="000000" w:themeColor="text1"/>
          <w:sz w:val="26"/>
          <w:szCs w:val="26"/>
        </w:rPr>
        <w:t>.</w:t>
      </w:r>
    </w:p>
    <w:p w14:paraId="33C0AF24" w14:textId="77777777" w:rsidR="00971661" w:rsidRPr="00852E65" w:rsidRDefault="00971661" w:rsidP="00852E65">
      <w:pPr>
        <w:numPr>
          <w:ilvl w:val="1"/>
          <w:numId w:val="68"/>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Toàn bộ trạng thái gom nhóm của đoạn thời gian đó sẽ bị xóa vĩnh viễn khỏi thanh RAM của máy chủ. Cơ chế dọn dẹp chủ động này đảm bảo hệ thống duy trì được mức sử dụng RAM đồ thị dạng răng cưa (tăng lên rồi được xả đi), đảm bảo tính ổn định bền bỉ khi triển khai thực tế.</w:t>
      </w:r>
    </w:p>
    <w:p w14:paraId="5D65FDD9" w14:textId="0878B21E"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br w:type="page"/>
      </w:r>
    </w:p>
    <w:p w14:paraId="211D3D9D" w14:textId="77777777" w:rsidR="00971661" w:rsidRPr="00852E65" w:rsidRDefault="00971661" w:rsidP="00852E65">
      <w:pPr>
        <w:pStyle w:val="Heading1"/>
        <w:spacing w:line="360" w:lineRule="auto"/>
        <w:jc w:val="center"/>
        <w:rPr>
          <w:rFonts w:ascii="Times New Roman" w:hAnsi="Times New Roman" w:cs="Times New Roman"/>
          <w:b/>
          <w:bCs/>
          <w:color w:val="000000" w:themeColor="text1"/>
          <w:sz w:val="32"/>
          <w:szCs w:val="32"/>
        </w:rPr>
      </w:pPr>
      <w:bookmarkStart w:id="41" w:name="_Toc228797724"/>
      <w:r w:rsidRPr="00852E65">
        <w:rPr>
          <w:rFonts w:ascii="Times New Roman" w:hAnsi="Times New Roman" w:cs="Times New Roman"/>
          <w:b/>
          <w:bCs/>
          <w:color w:val="000000" w:themeColor="text1"/>
          <w:sz w:val="32"/>
          <w:szCs w:val="32"/>
        </w:rPr>
        <w:t>CHƯƠNG 8: KẾT QUẢ THỰC NGHIỆM VÀ ĐÁNH GIÁ</w:t>
      </w:r>
      <w:bookmarkEnd w:id="41"/>
    </w:p>
    <w:p w14:paraId="79D17FFB"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Sau khi thiết kế và triển khai hoàn thiện các cụm thành phần trên nền tảng Docker, hệ thống được đưa vào quá trình chạy thử nghiệm (Stress-test) với bộ sinh dữ liệu giả lập. Chương này trình bày các thông số đo lường thực tế về hiệu năng hệ thống phần mềm cũng như độ chính xác của các thuật toán nhận diện.</w:t>
      </w:r>
    </w:p>
    <w:p w14:paraId="7527B91D"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42" w:name="_Toc228797725"/>
      <w:r w:rsidRPr="00852E65">
        <w:rPr>
          <w:rFonts w:ascii="Times New Roman" w:hAnsi="Times New Roman" w:cs="Times New Roman"/>
          <w:b/>
          <w:bCs/>
          <w:color w:val="000000" w:themeColor="text1"/>
          <w:sz w:val="28"/>
          <w:szCs w:val="28"/>
        </w:rPr>
        <w:t>8.1 Cấu hình Môi trường và Hiệu năng Xử lý (Performance)</w:t>
      </w:r>
      <w:bookmarkEnd w:id="42"/>
    </w:p>
    <w:p w14:paraId="0FF59456"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Để chứng minh khả năng hoạt động của một hệ thống Big Data trên một giới hạn tài nguyên nhất định, đồ án được triển khai trên môi trường máy tính cục bộ giả lập một cụm phân tán (Local Docker Cluster).</w:t>
      </w:r>
    </w:p>
    <w:p w14:paraId="5B485206" w14:textId="77777777" w:rsidR="00971661" w:rsidRPr="00852E65" w:rsidRDefault="00971661" w:rsidP="00852E65">
      <w:pPr>
        <w:numPr>
          <w:ilvl w:val="0"/>
          <w:numId w:val="69"/>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Thông số cấp phát tài nguyên:</w:t>
      </w:r>
      <w:r w:rsidRPr="00852E65">
        <w:rPr>
          <w:rFonts w:ascii="Times New Roman" w:hAnsi="Times New Roman" w:cs="Times New Roman"/>
          <w:color w:val="000000" w:themeColor="text1"/>
          <w:sz w:val="26"/>
          <w:szCs w:val="26"/>
        </w:rPr>
        <w:t> Hệ thống được giới hạn ở mức 8GB RAM và 4 CPU Cores chia sẻ cho toàn bộ các Container (gồm Zookeeper, Kafka Brokers, Spark Master/Workers, và PostgreSQL).</w:t>
      </w:r>
    </w:p>
    <w:p w14:paraId="007FA586" w14:textId="77777777" w:rsidR="00971661" w:rsidRPr="00852E65" w:rsidRDefault="00971661" w:rsidP="00852E65">
      <w:pPr>
        <w:numPr>
          <w:ilvl w:val="0"/>
          <w:numId w:val="69"/>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Thông lượng (Throughput):</w:t>
      </w:r>
      <w:r w:rsidRPr="00852E65">
        <w:rPr>
          <w:rFonts w:ascii="Times New Roman" w:hAnsi="Times New Roman" w:cs="Times New Roman"/>
          <w:color w:val="000000" w:themeColor="text1"/>
          <w:sz w:val="26"/>
          <w:szCs w:val="26"/>
        </w:rPr>
        <w:t> Trong kịch bản đẩy lưu lượng tối đa (Stress-test), kịch bản producer.py đã tạo ra áp lực liên tục lên hệ thống Kafka. Spark Structured Streaming đã thể hiện năng lực xử lý ổn định ở mức thông lượng xấp xỉ </w:t>
      </w:r>
      <w:r w:rsidRPr="00852E65">
        <w:rPr>
          <w:rFonts w:ascii="Times New Roman" w:hAnsi="Times New Roman" w:cs="Times New Roman"/>
          <w:b/>
          <w:bCs/>
          <w:color w:val="000000" w:themeColor="text1"/>
          <w:sz w:val="26"/>
          <w:szCs w:val="26"/>
        </w:rPr>
        <w:t>~10.000 sự kiện/giây (Events Per Second - EPS)</w:t>
      </w:r>
      <w:r w:rsidRPr="00852E65">
        <w:rPr>
          <w:rFonts w:ascii="Times New Roman" w:hAnsi="Times New Roman" w:cs="Times New Roman"/>
          <w:color w:val="000000" w:themeColor="text1"/>
          <w:sz w:val="26"/>
          <w:szCs w:val="26"/>
        </w:rPr>
        <w:t>. Đây là một con số rất ấn tượng trên một cấu hình phần cứng hạn hẹp, chứng minh rằng kiến trúc xử lý luồng có khả năng đáp ứng mượt mà lưu lượng giao dịch của một ví điện tử quy mô trung bình tại Việt Nam.</w:t>
      </w:r>
    </w:p>
    <w:p w14:paraId="3BFDA407" w14:textId="77777777" w:rsidR="00971661" w:rsidRPr="00852E65" w:rsidRDefault="00971661" w:rsidP="00852E65">
      <w:pPr>
        <w:numPr>
          <w:ilvl w:val="0"/>
          <w:numId w:val="69"/>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Độ trễ hệ thống (Latency / Processing Time):</w:t>
      </w:r>
      <w:r w:rsidRPr="00852E65">
        <w:rPr>
          <w:rFonts w:ascii="Times New Roman" w:hAnsi="Times New Roman" w:cs="Times New Roman"/>
          <w:color w:val="000000" w:themeColor="text1"/>
          <w:sz w:val="26"/>
          <w:szCs w:val="26"/>
        </w:rPr>
        <w:t> Trong kiến trúc Micro-batch, độ trễ được tính bằng thời gian hoàn thành một lô dữ liệu. Nhờ kỹ thuật tinh chỉnh phân vùng (Zero-shuffle Repartitioning) đã đề cập ở Chương 7, thời gian tính toán của mỗi Micro-batch dao động trong khoảng từ </w:t>
      </w:r>
      <w:r w:rsidRPr="00852E65">
        <w:rPr>
          <w:rFonts w:ascii="Times New Roman" w:hAnsi="Times New Roman" w:cs="Times New Roman"/>
          <w:b/>
          <w:bCs/>
          <w:color w:val="000000" w:themeColor="text1"/>
          <w:sz w:val="26"/>
          <w:szCs w:val="26"/>
        </w:rPr>
        <w:t>0.5 đến 1.2 giây</w:t>
      </w:r>
      <w:r w:rsidRPr="00852E65">
        <w:rPr>
          <w:rFonts w:ascii="Times New Roman" w:hAnsi="Times New Roman" w:cs="Times New Roman"/>
          <w:color w:val="000000" w:themeColor="text1"/>
          <w:sz w:val="26"/>
          <w:szCs w:val="26"/>
        </w:rPr>
        <w:t>. Điều này đồng nghĩa với việc: Từ lúc người dùng ấn nút "Chuyển tiền" trên điện thoại, hệ thống chỉ mất chưa tới 1.5 giây để phân tích chéo hàng chục đặc trưng phức tạp, ra quyết định chặn hay cho phép giao dịch đi qua — hoàn toàn đáp ứng được định nghĩa khắt khe về "Thời gian thực" (Real-time).</w:t>
      </w:r>
    </w:p>
    <w:p w14:paraId="0C8A69AD"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43" w:name="_Toc228797726"/>
      <w:r w:rsidRPr="00852E65">
        <w:rPr>
          <w:rFonts w:ascii="Times New Roman" w:hAnsi="Times New Roman" w:cs="Times New Roman"/>
          <w:b/>
          <w:bCs/>
          <w:color w:val="000000" w:themeColor="text1"/>
          <w:sz w:val="28"/>
          <w:szCs w:val="28"/>
        </w:rPr>
        <w:t>8.2 Đánh giá Năng lực Mô hình Phát hiện Gian lận (Fraud Detection Model)</w:t>
      </w:r>
      <w:bookmarkEnd w:id="43"/>
    </w:p>
    <w:p w14:paraId="3504DB94"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Thuật toán Gradient Boosted Trees (GBTClassifier) sau khi được huấn luyện qua file ml_training.py đã được kiểm thử trên tập dữ liệu Validation độc lập (chứa các mốc thời gian diễn ra sau tập Huấn luyện). Các chỉ số đo lường đạt được vượt mức kỳ vọng của bài toán dữ liệu mất cân bằng:</w:t>
      </w:r>
    </w:p>
    <w:p w14:paraId="16688C6B" w14:textId="77777777" w:rsidR="00971661" w:rsidRPr="00852E65" w:rsidRDefault="00971661" w:rsidP="00852E65">
      <w:pPr>
        <w:numPr>
          <w:ilvl w:val="0"/>
          <w:numId w:val="70"/>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Diện tích dưới đường cong PR (PR-AUC) đạt ~0.88:</w:t>
      </w:r>
      <w:r w:rsidRPr="00852E65">
        <w:rPr>
          <w:rFonts w:ascii="Times New Roman" w:hAnsi="Times New Roman" w:cs="Times New Roman"/>
          <w:color w:val="000000" w:themeColor="text1"/>
          <w:sz w:val="26"/>
          <w:szCs w:val="26"/>
        </w:rPr>
        <w:t> Trong các bài toán có tỉ lệ gian lận dưới 1%, chỉ số PR-AUC vượt mốc 0.80 được xem là xuất sắc. Đường cong này cho thấy mô hình học máy duy trì được sự cân bằng rất tốt, không bị "mù" trước các giao dịch sạch và cực kỳ nhạy cảm với các giao dịch có dấu hiệu tội phạm.</w:t>
      </w:r>
    </w:p>
    <w:p w14:paraId="43DF9B92" w14:textId="77777777" w:rsidR="00971661" w:rsidRPr="00852E65" w:rsidRDefault="00971661" w:rsidP="00852E65">
      <w:pPr>
        <w:numPr>
          <w:ilvl w:val="0"/>
          <w:numId w:val="70"/>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Độ chuẩn xác (Precision) đạt 0.85:</w:t>
      </w:r>
      <w:r w:rsidRPr="00852E65">
        <w:rPr>
          <w:rFonts w:ascii="Times New Roman" w:hAnsi="Times New Roman" w:cs="Times New Roman"/>
          <w:color w:val="000000" w:themeColor="text1"/>
          <w:sz w:val="26"/>
          <w:szCs w:val="26"/>
        </w:rPr>
        <w:t> Chỉ số này mang ý nghĩa thực tiễn cực kỳ to lớn đối với bộ phận vận hành (Fraud Operations). Tỉ lệ 0.85 đồng nghĩa với việc: Trong số 100 lần hệ thống "hú còi" cảnh báo, có tới 85 trường hợp là kẻ gian thực sự, và chỉ có 15 trường hợp là báo động nhầm (False Positive). Độ chuẩn xác cao giúp các điều tra viên không bị kiệt sức vì phải kiểm tra hàng ngàn giao dịch hợp lệ bị hệ thống chặn sai, đảm bảo trải nghiệm liền mạch cho người dùng chân chính.</w:t>
      </w:r>
    </w:p>
    <w:p w14:paraId="745FFA71" w14:textId="77777777" w:rsidR="00971661" w:rsidRPr="00852E65" w:rsidRDefault="00971661" w:rsidP="00852E65">
      <w:pPr>
        <w:numPr>
          <w:ilvl w:val="0"/>
          <w:numId w:val="70"/>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Độ phủ (Recall) đạt 0.82:</w:t>
      </w:r>
      <w:r w:rsidRPr="00852E65">
        <w:rPr>
          <w:rFonts w:ascii="Times New Roman" w:hAnsi="Times New Roman" w:cs="Times New Roman"/>
          <w:color w:val="000000" w:themeColor="text1"/>
          <w:sz w:val="26"/>
          <w:szCs w:val="26"/>
        </w:rPr>
        <w:t> Chỉ số này đại diện cho khả năng "bủa lưới" của hệ thống. Trong tổng số 100 vụ lừa đảo đang âm thầm diễn ra trong bóng tối, mô hình GBT kết hợp cùng Rule Engine đã thành công "tóm gọn" 82 vụ trước khi tiền bị tẩu tán.</w:t>
      </w:r>
    </w:p>
    <w:p w14:paraId="2117A90E"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Đánh giá sức mạnh Tổ hợp (Ensemble Power):</w:t>
      </w:r>
      <w:r w:rsidRPr="00852E65">
        <w:rPr>
          <w:rFonts w:ascii="Times New Roman" w:hAnsi="Times New Roman" w:cs="Times New Roman"/>
          <w:color w:val="000000" w:themeColor="text1"/>
          <w:sz w:val="26"/>
          <w:szCs w:val="26"/>
        </w:rPr>
        <w:t> Sự thành công của chỉ số này chứng minh tính đúng đắn của việc kết hợp (Ensemble) Rule-based Engine và Machine Learning:</w:t>
      </w:r>
    </w:p>
    <w:p w14:paraId="23BD360F" w14:textId="77777777" w:rsidR="00971661" w:rsidRPr="00852E65" w:rsidRDefault="00971661" w:rsidP="00852E65">
      <w:pPr>
        <w:numPr>
          <w:ilvl w:val="0"/>
          <w:numId w:val="7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Rule Engine đóng vai trò "tiền đạo", lập tức chặn đứng ngay lập tức các hành vi hung hăng, thô thiển (như spam 10 giao dịch/giây).</w:t>
      </w:r>
    </w:p>
    <w:p w14:paraId="2CCFAB3A" w14:textId="77777777" w:rsidR="00971661" w:rsidRPr="00852E65" w:rsidRDefault="00971661" w:rsidP="00852E65">
      <w:pPr>
        <w:numPr>
          <w:ilvl w:val="0"/>
          <w:numId w:val="71"/>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Mô hình ML đóng vai trò "cảnh sát chìm", lặng lẽ phân tích các mối quan hệ phi tuyến phức tạp (ví dụ: một giao dịch ban ngày, số tiền không quá lớn, nhưng thiết bị mới và kênh thanh toán lạ) để bù đắp các lỗ hổng mà luật tĩnh không nhìn thấy được.</w:t>
      </w:r>
    </w:p>
    <w:p w14:paraId="35E89861"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44" w:name="_Toc228797727"/>
      <w:r w:rsidRPr="00852E65">
        <w:rPr>
          <w:rFonts w:ascii="Times New Roman" w:hAnsi="Times New Roman" w:cs="Times New Roman"/>
          <w:b/>
          <w:bCs/>
          <w:color w:val="000000" w:themeColor="text1"/>
          <w:sz w:val="28"/>
          <w:szCs w:val="28"/>
        </w:rPr>
        <w:t>8.3 Xác thực Mạch định tuyến và Lưu trữ (Storage Integration)</w:t>
      </w:r>
      <w:bookmarkEnd w:id="44"/>
    </w:p>
    <w:p w14:paraId="372A7F94"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Quá trình rẽ nhánh dữ liệu (Routing) ở điểm cuối của Pipeline hoạt động chính xác theo đúng logic kiến trúc đề ra, khẳng định tính toàn vẹn của giải pháp:</w:t>
      </w:r>
    </w:p>
    <w:p w14:paraId="746D2F66" w14:textId="77777777" w:rsidR="00971661" w:rsidRPr="00852E65" w:rsidRDefault="00971661" w:rsidP="00852E65">
      <w:pPr>
        <w:numPr>
          <w:ilvl w:val="0"/>
          <w:numId w:val="7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Lưu trữ hồ sơ Gian lận (Alert Sink):</w:t>
      </w:r>
      <w:r w:rsidRPr="00852E65">
        <w:rPr>
          <w:rFonts w:ascii="Times New Roman" w:hAnsi="Times New Roman" w:cs="Times New Roman"/>
          <w:color w:val="000000" w:themeColor="text1"/>
          <w:sz w:val="26"/>
          <w:szCs w:val="26"/>
        </w:rPr>
        <w:t> Các giao dịch vượt ngưỡng rủi ro (final_fraud_score &gt;= 0.75) được Spark cô lập hoàn toàn và xuất thẳng xuống thư mục output/alerts/. Dữ liệu được nén gọn gàng bằng định dạng </w:t>
      </w:r>
      <w:r w:rsidRPr="00852E65">
        <w:rPr>
          <w:rFonts w:ascii="Times New Roman" w:hAnsi="Times New Roman" w:cs="Times New Roman"/>
          <w:b/>
          <w:bCs/>
          <w:color w:val="000000" w:themeColor="text1"/>
          <w:sz w:val="26"/>
          <w:szCs w:val="26"/>
        </w:rPr>
        <w:t>Apache Parquet</w:t>
      </w:r>
      <w:r w:rsidRPr="00852E65">
        <w:rPr>
          <w:rFonts w:ascii="Times New Roman" w:hAnsi="Times New Roman" w:cs="Times New Roman"/>
          <w:color w:val="000000" w:themeColor="text1"/>
          <w:sz w:val="26"/>
          <w:szCs w:val="26"/>
        </w:rPr>
        <w:t>. Định dạng lưu trữ theo cột (Columnar Storage) này cho phép các ứng dụng BI (Business Intelligence) hoặc các Script phân tích kiểm toán độc lập (như read_parquet_alerts.py) truy vấn ngược lại hàng triệu hồ sơ lừa đảo trong nháy mắt mà không cần phải chạy lại hệ thống Spark hay truy xuất Database.</w:t>
      </w:r>
    </w:p>
    <w:p w14:paraId="1BC045B5" w14:textId="77777777" w:rsidR="00971661" w:rsidRPr="00852E65" w:rsidRDefault="00971661" w:rsidP="00852E65">
      <w:pPr>
        <w:numPr>
          <w:ilvl w:val="0"/>
          <w:numId w:val="72"/>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Lưu trữ Sổ cái Giao dịch (Ledger Sink):</w:t>
      </w:r>
      <w:r w:rsidRPr="00852E65">
        <w:rPr>
          <w:rFonts w:ascii="Times New Roman" w:hAnsi="Times New Roman" w:cs="Times New Roman"/>
          <w:color w:val="000000" w:themeColor="text1"/>
          <w:sz w:val="26"/>
          <w:szCs w:val="26"/>
        </w:rPr>
        <w:t> Các luồng giao dịch trong sạch (chiếm &gt; 99%) được Spark duy trì một kết nối Connection Pool (JDBC) đẩy trực tiếp vào cơ sở dữ liệu quan hệ </w:t>
      </w:r>
      <w:r w:rsidRPr="00852E65">
        <w:rPr>
          <w:rFonts w:ascii="Times New Roman" w:hAnsi="Times New Roman" w:cs="Times New Roman"/>
          <w:b/>
          <w:bCs/>
          <w:color w:val="000000" w:themeColor="text1"/>
          <w:sz w:val="26"/>
          <w:szCs w:val="26"/>
        </w:rPr>
        <w:t>PostgreSQL</w:t>
      </w:r>
      <w:r w:rsidRPr="00852E65">
        <w:rPr>
          <w:rFonts w:ascii="Times New Roman" w:hAnsi="Times New Roman" w:cs="Times New Roman"/>
          <w:color w:val="000000" w:themeColor="text1"/>
          <w:sz w:val="26"/>
          <w:szCs w:val="26"/>
        </w:rPr>
        <w:t>. Dữ liệu được cập nhật liên tục vào bảng fraud_db, sẵn sàng phục vụ cho các nghiệp vụ cập nhật số dư hoặc đối soát kế toán (Reconciliation) truyền thống của ví điện tử.</w:t>
      </w:r>
    </w:p>
    <w:p w14:paraId="1955E1FF" w14:textId="683FF0A1"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br w:type="page"/>
      </w:r>
    </w:p>
    <w:p w14:paraId="1005344C" w14:textId="77777777" w:rsidR="00971661" w:rsidRPr="00852E65" w:rsidRDefault="00971661" w:rsidP="00852E65">
      <w:pPr>
        <w:pStyle w:val="Heading1"/>
        <w:spacing w:line="360" w:lineRule="auto"/>
        <w:jc w:val="center"/>
        <w:rPr>
          <w:rFonts w:ascii="Times New Roman" w:hAnsi="Times New Roman" w:cs="Times New Roman"/>
          <w:b/>
          <w:bCs/>
          <w:color w:val="000000" w:themeColor="text1"/>
          <w:sz w:val="32"/>
          <w:szCs w:val="32"/>
        </w:rPr>
      </w:pPr>
      <w:bookmarkStart w:id="45" w:name="_Toc228797728"/>
      <w:r w:rsidRPr="00852E65">
        <w:rPr>
          <w:rFonts w:ascii="Times New Roman" w:hAnsi="Times New Roman" w:cs="Times New Roman"/>
          <w:b/>
          <w:bCs/>
          <w:color w:val="000000" w:themeColor="text1"/>
          <w:sz w:val="32"/>
          <w:szCs w:val="32"/>
        </w:rPr>
        <w:t>CHƯƠNG 9: KẾT LUẬN VÀ HƯỚNG PHÁT TRIỂN</w:t>
      </w:r>
      <w:bookmarkEnd w:id="45"/>
    </w:p>
    <w:p w14:paraId="32B41370" w14:textId="77777777" w:rsidR="00971661" w:rsidRPr="00852E65" w:rsidRDefault="00971661" w:rsidP="00852E65">
      <w:pPr>
        <w:spacing w:after="160" w:line="360" w:lineRule="auto"/>
        <w:rPr>
          <w:rFonts w:ascii="Times New Roman" w:hAnsi="Times New Roman" w:cs="Times New Roman"/>
          <w:b/>
          <w:bCs/>
          <w:color w:val="000000" w:themeColor="text1"/>
          <w:sz w:val="28"/>
          <w:szCs w:val="28"/>
        </w:rPr>
      </w:pPr>
      <w:r w:rsidRPr="00852E65">
        <w:rPr>
          <w:rFonts w:ascii="Times New Roman" w:hAnsi="Times New Roman" w:cs="Times New Roman"/>
          <w:b/>
          <w:bCs/>
          <w:color w:val="000000" w:themeColor="text1"/>
          <w:sz w:val="28"/>
          <w:szCs w:val="28"/>
        </w:rPr>
        <w:t>9.1 Kết luận</w:t>
      </w:r>
    </w:p>
    <w:p w14:paraId="415A82A2"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Xuyên suốt quá trình nghiên cứu, thiết kế và triển khai, đồ án đã hoàn thành xuất sắc mục tiêu ban đầu: Xây dựng thành công một </w:t>
      </w:r>
      <w:r w:rsidRPr="00852E65">
        <w:rPr>
          <w:rFonts w:ascii="Times New Roman" w:hAnsi="Times New Roman" w:cs="Times New Roman"/>
          <w:b/>
          <w:bCs/>
          <w:color w:val="000000" w:themeColor="text1"/>
          <w:sz w:val="26"/>
          <w:szCs w:val="26"/>
        </w:rPr>
        <w:t>Hệ thống Phát hiện Gian lận Giao dịch Phân tán (Distributed Fraud Detection Data Pipeline)</w:t>
      </w:r>
      <w:r w:rsidRPr="00852E65">
        <w:rPr>
          <w:rFonts w:ascii="Times New Roman" w:hAnsi="Times New Roman" w:cs="Times New Roman"/>
          <w:color w:val="000000" w:themeColor="text1"/>
          <w:sz w:val="26"/>
          <w:szCs w:val="26"/>
        </w:rPr>
        <w:t> hoạt động hoàn toàn theo thời gian thực (Real-time).</w:t>
      </w:r>
    </w:p>
    <w:p w14:paraId="48525D9D"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Những thành quả cốt lõi mà dự án đạt được bao gồm:</w:t>
      </w:r>
    </w:p>
    <w:p w14:paraId="1ADE24EE" w14:textId="77777777" w:rsidR="00971661" w:rsidRPr="00852E65" w:rsidRDefault="00971661" w:rsidP="00852E65">
      <w:pPr>
        <w:numPr>
          <w:ilvl w:val="0"/>
          <w:numId w:val="73"/>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Kiến trúc truyền tải vững chắc:</w:t>
      </w:r>
      <w:r w:rsidRPr="00852E65">
        <w:rPr>
          <w:rFonts w:ascii="Times New Roman" w:hAnsi="Times New Roman" w:cs="Times New Roman"/>
          <w:color w:val="000000" w:themeColor="text1"/>
          <w:sz w:val="26"/>
          <w:szCs w:val="26"/>
        </w:rPr>
        <w:t> Bằng việc ứng dụng Apache Kafka làm bộ đệm trung chuyển, hệ thống đã chứng minh được khả năng hấp thụ khối lượng giao dịch khổng lồ với thông lượng cao, tách biệt hoàn toàn rủi ro sụp đổ hệ thống (Decoupling) giữa các ứng dụng sinh dữ liệu và tầng xử lý cốt lõi.</w:t>
      </w:r>
    </w:p>
    <w:p w14:paraId="573B9095" w14:textId="77777777" w:rsidR="00971661" w:rsidRPr="00852E65" w:rsidRDefault="00971661" w:rsidP="00852E65">
      <w:pPr>
        <w:numPr>
          <w:ilvl w:val="0"/>
          <w:numId w:val="73"/>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Động cơ xử lý siêu tốc:</w:t>
      </w:r>
      <w:r w:rsidRPr="00852E65">
        <w:rPr>
          <w:rFonts w:ascii="Times New Roman" w:hAnsi="Times New Roman" w:cs="Times New Roman"/>
          <w:color w:val="000000" w:themeColor="text1"/>
          <w:sz w:val="26"/>
          <w:szCs w:val="26"/>
        </w:rPr>
        <w:t> Ứng dụng PySpark Structured Streaming kết hợp cùng các chiến lược tối ưu hóa bậc cao (Zero-shuffle Repartitioning, Tuning Micro-batch) đã giúp hệ thống duy trì được độ trễ cực thấp (dưới 1.5 giây). Cơ chế Watermark và Checkpointing đảm bảo hệ thống có khả năng vận hành bền bỉ 24/7 mà không xảy ra hiện tượng tràn bộ nhớ hay mất mát dữ liệu.</w:t>
      </w:r>
    </w:p>
    <w:p w14:paraId="232680F8" w14:textId="77777777" w:rsidR="00971661" w:rsidRPr="00852E65" w:rsidRDefault="00971661" w:rsidP="00852E65">
      <w:pPr>
        <w:numPr>
          <w:ilvl w:val="0"/>
          <w:numId w:val="73"/>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Cơ chế đánh giá toàn diện (Ensemble Scoring):</w:t>
      </w:r>
      <w:r w:rsidRPr="00852E65">
        <w:rPr>
          <w:rFonts w:ascii="Times New Roman" w:hAnsi="Times New Roman" w:cs="Times New Roman"/>
          <w:color w:val="000000" w:themeColor="text1"/>
          <w:sz w:val="26"/>
          <w:szCs w:val="26"/>
        </w:rPr>
        <w:t> Đồ án không phụ thuộc vào một giải pháp đơn lẻ. Việc thiết kế cơ chế chấm điểm tổ hợp — lai ghép giữa tốc độ, tính rạch ròi của Bộ quy tắc chuyên gia (Rule-based Engine) và khả năng nhận diện các quy luật ẩn phi tuyến tính của Mô hình Học máy (GBTClassifier) — đã mang lại sự cân bằng hoàn hảo. Hệ thống đạt được độ chuẩn xác (Precision) và độ phủ (Recall) cực kỳ ấn tượng trên nền tảng dữ liệu bất đối xứng (Imbalanced Data), bảo vệ hiệu quả tài sản của nền tảng ví điện tử.</w:t>
      </w:r>
    </w:p>
    <w:p w14:paraId="172E5F98"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46" w:name="_Toc228797729"/>
      <w:r w:rsidRPr="00852E65">
        <w:rPr>
          <w:rFonts w:ascii="Times New Roman" w:hAnsi="Times New Roman" w:cs="Times New Roman"/>
          <w:b/>
          <w:bCs/>
          <w:color w:val="000000" w:themeColor="text1"/>
          <w:sz w:val="28"/>
          <w:szCs w:val="28"/>
        </w:rPr>
        <w:t>9.2 Những Hạn chế Tồn đọng (Limitations)</w:t>
      </w:r>
      <w:bookmarkEnd w:id="46"/>
    </w:p>
    <w:p w14:paraId="69161838"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Mặc dù Pipeline đã vận hành trơn tru và hoàn thiện về mặt luồng xử lý (Data Flow), nhóm vẫn nhận thức rõ một số rào cản kỹ thuật nếu áp dụng giải pháp này vào môi trường thực tiễn của một ngân hàng hoặc kỳ lân công nghệ (Tech Unicorn):</w:t>
      </w:r>
    </w:p>
    <w:p w14:paraId="0FABF98F" w14:textId="77777777" w:rsidR="00971661" w:rsidRPr="00852E65" w:rsidRDefault="00971661" w:rsidP="00852E65">
      <w:pPr>
        <w:numPr>
          <w:ilvl w:val="0"/>
          <w:numId w:val="7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Hạn chế về môi trường triển khai (Infrastructure Bias):</w:t>
      </w:r>
      <w:r w:rsidRPr="00852E65">
        <w:rPr>
          <w:rFonts w:ascii="Times New Roman" w:hAnsi="Times New Roman" w:cs="Times New Roman"/>
          <w:color w:val="000000" w:themeColor="text1"/>
          <w:sz w:val="26"/>
          <w:szCs w:val="26"/>
        </w:rPr>
        <w:t> Hệ thống demo hiện tại được đóng gói bằng Docker Compose và khởi chạy trên một máy tính vật lý duy nhất (Single-node cluster). Mặc dù cấu hình này mô phỏng được logic của xử lý phân tán, nhưng nó hoàn toàn che khuất các vấn đề nghiêm trọng của mạng lưới phân tán thực tế như: Độ trễ do truyền tải mạng (Network Latency) giữa các máy chủ địa lý khác nhau, hoặc rủi ro thắt cổ chai ở tốc độ đọc ghi của ổ cứng mạng (Disk I/O Bottleneck).</w:t>
      </w:r>
    </w:p>
    <w:p w14:paraId="539194ED" w14:textId="77777777" w:rsidR="00971661" w:rsidRPr="00852E65" w:rsidRDefault="00971661" w:rsidP="00852E65">
      <w:pPr>
        <w:numPr>
          <w:ilvl w:val="0"/>
          <w:numId w:val="7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Sự hao mòn của Mô hình và Quy tắc (Concept Drift):</w:t>
      </w:r>
      <w:r w:rsidRPr="00852E65">
        <w:rPr>
          <w:rFonts w:ascii="Times New Roman" w:hAnsi="Times New Roman" w:cs="Times New Roman"/>
          <w:color w:val="000000" w:themeColor="text1"/>
          <w:sz w:val="26"/>
          <w:szCs w:val="26"/>
        </w:rPr>
        <w:t> Tập luật (Rules) được mã hóa cứng (hard-code) trong rule_engine.py mang tính chất tĩnh. Trong thực tế, ngay khi hệ thống chặn một kiểu lừa đảo, tội phạm sẽ lập tức thử nghiệm các phương thức mới. Các quy tắc tĩnh và Mô hình GBT được huấn luyện Offline này sẽ dần trở nên lỗi thời theo thời gian, dẫn đến việc tỉ lệ bắt lỗi giảm sút dần.</w:t>
      </w:r>
    </w:p>
    <w:p w14:paraId="130B27DC" w14:textId="77777777" w:rsidR="00971661" w:rsidRPr="00852E65" w:rsidRDefault="00971661" w:rsidP="00852E65">
      <w:pPr>
        <w:numPr>
          <w:ilvl w:val="0"/>
          <w:numId w:val="74"/>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Khác biệt của dữ liệu giả lập:</w:t>
      </w:r>
      <w:r w:rsidRPr="00852E65">
        <w:rPr>
          <w:rFonts w:ascii="Times New Roman" w:hAnsi="Times New Roman" w:cs="Times New Roman"/>
          <w:color w:val="000000" w:themeColor="text1"/>
          <w:sz w:val="26"/>
          <w:szCs w:val="26"/>
        </w:rPr>
        <w:t> Bộ dữ liệu PaySim và các kịch bản tiêm gian lận của đồ án dù rất sát thực tế, nhưng vẫn mang màu sắc của thị trường Châu Phi/Châu Âu. Cấu trúc hành vi giao dịch của người dùng ví điện tử tại thị trường Việt Nam (ví dụ: thói quen săn sale trên Shopee/Lazada lúc 0h sáng) có thể tạo ra những điểm mù (False Positives) chưa lường trước được.</w:t>
      </w:r>
    </w:p>
    <w:p w14:paraId="2E04DBA5" w14:textId="77777777" w:rsidR="00971661" w:rsidRPr="00852E65" w:rsidRDefault="00971661" w:rsidP="00852E65">
      <w:pPr>
        <w:pStyle w:val="Heading2"/>
        <w:spacing w:line="360" w:lineRule="auto"/>
        <w:rPr>
          <w:rFonts w:ascii="Times New Roman" w:hAnsi="Times New Roman" w:cs="Times New Roman"/>
          <w:b/>
          <w:bCs/>
          <w:color w:val="000000" w:themeColor="text1"/>
          <w:sz w:val="28"/>
          <w:szCs w:val="28"/>
        </w:rPr>
      </w:pPr>
      <w:bookmarkStart w:id="47" w:name="_Toc228797730"/>
      <w:r w:rsidRPr="00852E65">
        <w:rPr>
          <w:rFonts w:ascii="Times New Roman" w:hAnsi="Times New Roman" w:cs="Times New Roman"/>
          <w:b/>
          <w:bCs/>
          <w:color w:val="000000" w:themeColor="text1"/>
          <w:sz w:val="28"/>
          <w:szCs w:val="28"/>
        </w:rPr>
        <w:t>9.3 Hướng phát triển và Mở rộng (Future Work)</w:t>
      </w:r>
      <w:bookmarkEnd w:id="47"/>
    </w:p>
    <w:p w14:paraId="0B6B0FAD"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Để nâng cấp đồ án từ một mô hình học thuật trở thành một hệ thống Enterprise-grade (Tiêu chuẩn doanh nghiệp), nhóm đề xuất 3 hướng phát triển chiến lược sau:</w:t>
      </w:r>
    </w:p>
    <w:p w14:paraId="2545254F"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1. Đưa lên Hạ tầng Đám mây Phân tán (Cloud &amp; Enterprise Deployment):</w:t>
      </w:r>
      <w:r w:rsidRPr="00852E65">
        <w:rPr>
          <w:rFonts w:ascii="Times New Roman" w:hAnsi="Times New Roman" w:cs="Times New Roman"/>
          <w:color w:val="000000" w:themeColor="text1"/>
          <w:sz w:val="26"/>
          <w:szCs w:val="26"/>
        </w:rPr>
        <w:t> Thay vì chạy Docker nội bộ, bước tiếp theo là đẩy kiến trúc này lên các dịch vụ đám mây chuyên dụng (Managed Big Data Services) như </w:t>
      </w:r>
      <w:r w:rsidRPr="00852E65">
        <w:rPr>
          <w:rFonts w:ascii="Times New Roman" w:hAnsi="Times New Roman" w:cs="Times New Roman"/>
          <w:b/>
          <w:bCs/>
          <w:color w:val="000000" w:themeColor="text1"/>
          <w:sz w:val="26"/>
          <w:szCs w:val="26"/>
        </w:rPr>
        <w:t>Amazon EMR (AWS), Databricks, hoặc GCP Dataproc</w:t>
      </w:r>
      <w:r w:rsidRPr="00852E65">
        <w:rPr>
          <w:rFonts w:ascii="Times New Roman" w:hAnsi="Times New Roman" w:cs="Times New Roman"/>
          <w:color w:val="000000" w:themeColor="text1"/>
          <w:sz w:val="26"/>
          <w:szCs w:val="26"/>
        </w:rPr>
        <w:t>. Khi đó, kiến trúc có thể tự động co giãn (Auto-scaling): tự động thuê thêm hàng chục máy chủ (Worker Nodes) vào các dịp lễ tết khi lượng giao dịch tăng vọt (Peak-time), và tự động tắt bớt máy chủ khi đêm xuống để tiết kiệm chi phí. Khối lượng dữ liệu xử lý có thể nâng lên cấp độ hàng Terabytes mỗi ngày.</w:t>
      </w:r>
    </w:p>
    <w:p w14:paraId="68B509C9" w14:textId="77777777" w:rsidR="00971661"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2. Học trực tuyến và Quy trình MLOps (Online Learning &amp; Automated Retraining):</w:t>
      </w:r>
      <w:r w:rsidRPr="00852E65">
        <w:rPr>
          <w:rFonts w:ascii="Times New Roman" w:hAnsi="Times New Roman" w:cs="Times New Roman"/>
          <w:color w:val="000000" w:themeColor="text1"/>
          <w:sz w:val="26"/>
          <w:szCs w:val="26"/>
        </w:rPr>
        <w:t> Xây dựng một "Feedback Loop" (Vòng lặp phản hồi) khép kín. Các giao dịch bị cảnh báo sẽ được hiển thị trên một bảng điều khiển (Kibana/Grafana) cho Điều tra viên con người kiểm tra.</w:t>
      </w:r>
    </w:p>
    <w:p w14:paraId="044545CE" w14:textId="77777777" w:rsidR="00971661" w:rsidRPr="00852E65" w:rsidRDefault="00971661" w:rsidP="00852E65">
      <w:pPr>
        <w:numPr>
          <w:ilvl w:val="0"/>
          <w:numId w:val="75"/>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Khi điều tra viên xác nhận "Đây đúng là gian lận" (True Positive) hoặc "Hệ thống bắt nhầm" (False Positive), nhãn dữ liệu thực tế này sẽ được gửi ngược lại Kafka.</w:t>
      </w:r>
    </w:p>
    <w:p w14:paraId="7093A4E2" w14:textId="77777777" w:rsidR="00971661" w:rsidRPr="00852E65" w:rsidRDefault="00971661" w:rsidP="00852E65">
      <w:pPr>
        <w:numPr>
          <w:ilvl w:val="0"/>
          <w:numId w:val="75"/>
        </w:num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t>Cấu hình một luồng Pipeline phụ tự động thu thập các nhãn mới này, tiến hành kích hoạt việc huấn luyện lại Mô hình ML (Model Retraining) định kỳ. Sau đó, hệ thống sẽ sử dụng công nghệ A/B Testing để thay thế mô hình cũ bằng mô hình mới ngay trong lúc luồng Streaming vẫn đang chạy mà không cần khởi động lại (Zero-downtime Update).</w:t>
      </w:r>
    </w:p>
    <w:p w14:paraId="6B296304" w14:textId="7E8D1634" w:rsidR="00C7781B" w:rsidRPr="00852E65" w:rsidRDefault="00971661"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b/>
          <w:bCs/>
          <w:color w:val="000000" w:themeColor="text1"/>
          <w:sz w:val="26"/>
          <w:szCs w:val="26"/>
        </w:rPr>
        <w:t>3. Phân tích Đồ thị Mạng lưới (Graph Processing):</w:t>
      </w:r>
      <w:r w:rsidRPr="00852E65">
        <w:rPr>
          <w:rFonts w:ascii="Times New Roman" w:hAnsi="Times New Roman" w:cs="Times New Roman"/>
          <w:color w:val="000000" w:themeColor="text1"/>
          <w:sz w:val="26"/>
          <w:szCs w:val="26"/>
        </w:rPr>
        <w:t> Các mô hình dạng bảng (Tabular Data) như GBT rất kém trong việc phát hiện </w:t>
      </w:r>
      <w:r w:rsidRPr="00852E65">
        <w:rPr>
          <w:rFonts w:ascii="Times New Roman" w:hAnsi="Times New Roman" w:cs="Times New Roman"/>
          <w:b/>
          <w:bCs/>
          <w:color w:val="000000" w:themeColor="text1"/>
          <w:sz w:val="26"/>
          <w:szCs w:val="26"/>
        </w:rPr>
        <w:t>Hành vi Rửa tiền (Money Laundering Ring)</w:t>
      </w:r>
      <w:r w:rsidRPr="00852E65">
        <w:rPr>
          <w:rFonts w:ascii="Times New Roman" w:hAnsi="Times New Roman" w:cs="Times New Roman"/>
          <w:color w:val="000000" w:themeColor="text1"/>
          <w:sz w:val="26"/>
          <w:szCs w:val="26"/>
        </w:rPr>
        <w:t>. Tội phạm thường chia 1 tỉ đồng thành 100 tài khoản nhỏ, chuyển chéo qua lại thành một vòng tròn khép kín rồi dồn về tài khoản gốc để qua mặt các Rule về "Giao dịch lượng tiền lớn". Trong tương lai, hệ thống sẽ tích hợp thư viện </w:t>
      </w:r>
      <w:r w:rsidRPr="00852E65">
        <w:rPr>
          <w:rFonts w:ascii="Times New Roman" w:hAnsi="Times New Roman" w:cs="Times New Roman"/>
          <w:b/>
          <w:bCs/>
          <w:color w:val="000000" w:themeColor="text1"/>
          <w:sz w:val="26"/>
          <w:szCs w:val="26"/>
        </w:rPr>
        <w:t>GraphX</w:t>
      </w:r>
      <w:r w:rsidRPr="00852E65">
        <w:rPr>
          <w:rFonts w:ascii="Times New Roman" w:hAnsi="Times New Roman" w:cs="Times New Roman"/>
          <w:color w:val="000000" w:themeColor="text1"/>
          <w:sz w:val="26"/>
          <w:szCs w:val="26"/>
        </w:rPr>
        <w:t> hoặc </w:t>
      </w:r>
      <w:r w:rsidRPr="00852E65">
        <w:rPr>
          <w:rFonts w:ascii="Times New Roman" w:hAnsi="Times New Roman" w:cs="Times New Roman"/>
          <w:b/>
          <w:bCs/>
          <w:color w:val="000000" w:themeColor="text1"/>
          <w:sz w:val="26"/>
          <w:szCs w:val="26"/>
        </w:rPr>
        <w:t>GraphFrames</w:t>
      </w:r>
      <w:r w:rsidRPr="00852E65">
        <w:rPr>
          <w:rFonts w:ascii="Times New Roman" w:hAnsi="Times New Roman" w:cs="Times New Roman"/>
          <w:color w:val="000000" w:themeColor="text1"/>
          <w:sz w:val="26"/>
          <w:szCs w:val="26"/>
        </w:rPr>
        <w:t> của Spark để ánh xạ mọi giao dịch thành các Đỉnh (Tài khoản) và Cạnh (Chuyển khoản) trên một Đồ thị (Graph). Từ đó, hệ thống có thể chạy các thuật toán PageRank hoặc Connected Components để bóc gỡ toàn bộ các đường dây rửa tiền phức tạp ẩn sâu trong dữ liệu.</w:t>
      </w:r>
    </w:p>
    <w:p w14:paraId="0599CF2A" w14:textId="77777777" w:rsidR="00C7781B" w:rsidRPr="00852E65" w:rsidRDefault="00C7781B" w:rsidP="00852E65">
      <w:pPr>
        <w:spacing w:after="160" w:line="360" w:lineRule="auto"/>
        <w:rPr>
          <w:rFonts w:ascii="Times New Roman" w:hAnsi="Times New Roman" w:cs="Times New Roman"/>
          <w:color w:val="000000" w:themeColor="text1"/>
          <w:sz w:val="26"/>
          <w:szCs w:val="26"/>
        </w:rPr>
      </w:pPr>
      <w:r w:rsidRPr="00852E65">
        <w:rPr>
          <w:rFonts w:ascii="Times New Roman" w:hAnsi="Times New Roman" w:cs="Times New Roman"/>
          <w:color w:val="000000" w:themeColor="text1"/>
          <w:sz w:val="26"/>
          <w:szCs w:val="26"/>
        </w:rPr>
        <w:br w:type="page"/>
      </w:r>
    </w:p>
    <w:p w14:paraId="415B168A" w14:textId="77777777" w:rsidR="00C7781B" w:rsidRPr="00852E65" w:rsidRDefault="00C7781B" w:rsidP="00852E65">
      <w:pPr>
        <w:pStyle w:val="Heading1"/>
        <w:spacing w:line="360" w:lineRule="auto"/>
        <w:jc w:val="center"/>
        <w:rPr>
          <w:rFonts w:ascii="Times New Roman" w:hAnsi="Times New Roman" w:cs="Times New Roman"/>
          <w:b/>
          <w:color w:val="000000" w:themeColor="text1"/>
        </w:rPr>
      </w:pPr>
      <w:bookmarkStart w:id="48" w:name="_Toc228750043"/>
      <w:bookmarkStart w:id="49" w:name="_Toc228797731"/>
      <w:r w:rsidRPr="00852E65">
        <w:rPr>
          <w:rFonts w:ascii="Times New Roman" w:eastAsia="Arial" w:hAnsi="Times New Roman" w:cs="Times New Roman"/>
          <w:b/>
          <w:color w:val="000000" w:themeColor="text1"/>
          <w:sz w:val="36"/>
          <w:szCs w:val="36"/>
        </w:rPr>
        <w:t>TÀI LIỆU THAM KHẢO</w:t>
      </w:r>
      <w:bookmarkEnd w:id="48"/>
      <w:bookmarkEnd w:id="49"/>
    </w:p>
    <w:p w14:paraId="5E7C75A3" w14:textId="77777777" w:rsidR="00C7781B" w:rsidRPr="00852E65" w:rsidRDefault="00C7781B" w:rsidP="00852E65">
      <w:pPr>
        <w:spacing w:after="80" w:line="360" w:lineRule="auto"/>
        <w:rPr>
          <w:rFonts w:ascii="Times New Roman" w:hAnsi="Times New Roman" w:cs="Times New Roman"/>
          <w:color w:val="000000" w:themeColor="text1"/>
        </w:rPr>
      </w:pPr>
    </w:p>
    <w:p w14:paraId="67B9CF52" w14:textId="77777777" w:rsidR="00C7781B" w:rsidRPr="00852E65" w:rsidRDefault="00C7781B" w:rsidP="00852E65">
      <w:pPr>
        <w:pStyle w:val="ListParagraph"/>
        <w:numPr>
          <w:ilvl w:val="0"/>
          <w:numId w:val="78"/>
        </w:numPr>
        <w:spacing w:after="80" w:line="360" w:lineRule="auto"/>
        <w:rPr>
          <w:rFonts w:ascii="Times New Roman" w:hAnsi="Times New Roman" w:cs="Times New Roman"/>
          <w:color w:val="000000" w:themeColor="text1"/>
          <w:sz w:val="28"/>
          <w:szCs w:val="28"/>
        </w:rPr>
      </w:pPr>
      <w:r w:rsidRPr="00852E65">
        <w:rPr>
          <w:rFonts w:ascii="Times New Roman" w:eastAsia="Times New Roman" w:hAnsi="Times New Roman" w:cs="Times New Roman"/>
          <w:color w:val="000000" w:themeColor="text1"/>
          <w:sz w:val="28"/>
          <w:szCs w:val="28"/>
        </w:rPr>
        <w:t>[1] E. Lopez-Rojas, A. Elmir, S. Axelsson. PaySim: A Financial Mobile Money Simulator for Fraud Detection. 28th European Modeling and Simulation Symposium, 2016.</w:t>
      </w:r>
    </w:p>
    <w:p w14:paraId="5E536636" w14:textId="77777777" w:rsidR="00C7781B" w:rsidRPr="00852E65" w:rsidRDefault="00C7781B" w:rsidP="00852E65">
      <w:pPr>
        <w:pStyle w:val="ListParagraph"/>
        <w:numPr>
          <w:ilvl w:val="0"/>
          <w:numId w:val="78"/>
        </w:numPr>
        <w:spacing w:after="80" w:line="360" w:lineRule="auto"/>
        <w:rPr>
          <w:rFonts w:ascii="Times New Roman" w:hAnsi="Times New Roman" w:cs="Times New Roman"/>
          <w:color w:val="000000" w:themeColor="text1"/>
          <w:sz w:val="28"/>
          <w:szCs w:val="28"/>
        </w:rPr>
      </w:pPr>
      <w:r w:rsidRPr="00852E65">
        <w:rPr>
          <w:rFonts w:ascii="Times New Roman" w:eastAsia="Times New Roman" w:hAnsi="Times New Roman" w:cs="Times New Roman"/>
          <w:color w:val="000000" w:themeColor="text1"/>
          <w:sz w:val="28"/>
          <w:szCs w:val="28"/>
        </w:rPr>
        <w:t>[2] Zaharia, M. et al. Apache Spark: A Unified Engine for Big Data Processing. Communications of the ACM, Vol. 59, No. 11, 2016.</w:t>
      </w:r>
    </w:p>
    <w:p w14:paraId="40851543" w14:textId="77777777" w:rsidR="00C7781B" w:rsidRPr="00852E65" w:rsidRDefault="00C7781B" w:rsidP="00852E65">
      <w:pPr>
        <w:pStyle w:val="ListParagraph"/>
        <w:numPr>
          <w:ilvl w:val="0"/>
          <w:numId w:val="78"/>
        </w:numPr>
        <w:spacing w:after="80" w:line="360" w:lineRule="auto"/>
        <w:rPr>
          <w:rFonts w:ascii="Times New Roman" w:hAnsi="Times New Roman" w:cs="Times New Roman"/>
          <w:color w:val="000000" w:themeColor="text1"/>
          <w:sz w:val="28"/>
          <w:szCs w:val="28"/>
        </w:rPr>
      </w:pPr>
      <w:r w:rsidRPr="00852E65">
        <w:rPr>
          <w:rFonts w:ascii="Times New Roman" w:eastAsia="Times New Roman" w:hAnsi="Times New Roman" w:cs="Times New Roman"/>
          <w:color w:val="000000" w:themeColor="text1"/>
          <w:sz w:val="28"/>
          <w:szCs w:val="28"/>
        </w:rPr>
        <w:t>[3] Kreps, J., Narkhede, N., Rao, J. Kafka: A Distributed Messaging System for Log Processing. NetDB Workshop, 2011.</w:t>
      </w:r>
    </w:p>
    <w:p w14:paraId="4C8D778B" w14:textId="77777777" w:rsidR="00C7781B" w:rsidRPr="00852E65" w:rsidRDefault="00C7781B" w:rsidP="00852E65">
      <w:pPr>
        <w:pStyle w:val="ListParagraph"/>
        <w:numPr>
          <w:ilvl w:val="0"/>
          <w:numId w:val="78"/>
        </w:numPr>
        <w:spacing w:after="80" w:line="360" w:lineRule="auto"/>
        <w:rPr>
          <w:rFonts w:ascii="Times New Roman" w:hAnsi="Times New Roman" w:cs="Times New Roman"/>
          <w:color w:val="000000" w:themeColor="text1"/>
          <w:sz w:val="28"/>
          <w:szCs w:val="28"/>
        </w:rPr>
      </w:pPr>
      <w:r w:rsidRPr="00852E65">
        <w:rPr>
          <w:rFonts w:ascii="Times New Roman" w:eastAsia="Times New Roman" w:hAnsi="Times New Roman" w:cs="Times New Roman"/>
          <w:color w:val="000000" w:themeColor="text1"/>
          <w:sz w:val="28"/>
          <w:szCs w:val="28"/>
        </w:rPr>
        <w:t>[4] Apache Spark Documentation - Structured Streaming Programming Guide. https://spark.apache.org/docs/latest/structured-streaming-programming-guide.html</w:t>
      </w:r>
    </w:p>
    <w:p w14:paraId="6A2FDEEB" w14:textId="77777777" w:rsidR="00C7781B" w:rsidRPr="00852E65" w:rsidRDefault="00C7781B" w:rsidP="00852E65">
      <w:pPr>
        <w:pStyle w:val="ListParagraph"/>
        <w:numPr>
          <w:ilvl w:val="0"/>
          <w:numId w:val="78"/>
        </w:numPr>
        <w:spacing w:after="80" w:line="360" w:lineRule="auto"/>
        <w:rPr>
          <w:rFonts w:ascii="Times New Roman" w:hAnsi="Times New Roman" w:cs="Times New Roman"/>
          <w:color w:val="000000" w:themeColor="text1"/>
          <w:sz w:val="28"/>
          <w:szCs w:val="28"/>
        </w:rPr>
      </w:pPr>
      <w:r w:rsidRPr="00852E65">
        <w:rPr>
          <w:rFonts w:ascii="Times New Roman" w:eastAsia="Times New Roman" w:hAnsi="Times New Roman" w:cs="Times New Roman"/>
          <w:color w:val="000000" w:themeColor="text1"/>
          <w:sz w:val="28"/>
          <w:szCs w:val="28"/>
        </w:rPr>
        <w:t>[5] Meng, X. et al. MLlib: Machine Learning in Apache Spark. Journal of Machine Learning Research, 17(34):1-7, 2016.</w:t>
      </w:r>
    </w:p>
    <w:p w14:paraId="4987CBE4" w14:textId="77777777" w:rsidR="00C7781B" w:rsidRPr="00852E65" w:rsidRDefault="00C7781B" w:rsidP="00852E65">
      <w:pPr>
        <w:pStyle w:val="ListParagraph"/>
        <w:numPr>
          <w:ilvl w:val="0"/>
          <w:numId w:val="78"/>
        </w:numPr>
        <w:spacing w:after="80" w:line="360" w:lineRule="auto"/>
        <w:rPr>
          <w:rFonts w:ascii="Times New Roman" w:hAnsi="Times New Roman" w:cs="Times New Roman"/>
          <w:color w:val="000000" w:themeColor="text1"/>
          <w:sz w:val="28"/>
          <w:szCs w:val="28"/>
        </w:rPr>
      </w:pPr>
      <w:r w:rsidRPr="00852E65">
        <w:rPr>
          <w:rFonts w:ascii="Times New Roman" w:eastAsia="Times New Roman" w:hAnsi="Times New Roman" w:cs="Times New Roman"/>
          <w:color w:val="000000" w:themeColor="text1"/>
          <w:sz w:val="28"/>
          <w:szCs w:val="28"/>
        </w:rPr>
        <w:t>[6] Kaggle Credit Card Fraud Detection Dataset. https://www.kaggle.com/mlg-ulb/creditcardfraud</w:t>
      </w:r>
    </w:p>
    <w:p w14:paraId="79A5C098" w14:textId="77777777" w:rsidR="00C7781B" w:rsidRPr="00852E65" w:rsidRDefault="00C7781B" w:rsidP="00852E65">
      <w:pPr>
        <w:pStyle w:val="ListParagraph"/>
        <w:numPr>
          <w:ilvl w:val="0"/>
          <w:numId w:val="78"/>
        </w:numPr>
        <w:spacing w:after="80" w:line="360" w:lineRule="auto"/>
        <w:rPr>
          <w:rFonts w:ascii="Times New Roman" w:hAnsi="Times New Roman" w:cs="Times New Roman"/>
          <w:color w:val="000000" w:themeColor="text1"/>
          <w:sz w:val="28"/>
          <w:szCs w:val="28"/>
        </w:rPr>
      </w:pPr>
      <w:r w:rsidRPr="00852E65">
        <w:rPr>
          <w:rFonts w:ascii="Times New Roman" w:eastAsia="Times New Roman" w:hAnsi="Times New Roman" w:cs="Times New Roman"/>
          <w:color w:val="000000" w:themeColor="text1"/>
          <w:sz w:val="28"/>
          <w:szCs w:val="28"/>
        </w:rPr>
        <w:t>[7] Armbrust, M. et al. Structured Streaming: A Declarative API for Real-Time Applications in Apache Spark. SIGMOD 2018.</w:t>
      </w:r>
    </w:p>
    <w:p w14:paraId="77FF43BA" w14:textId="77777777" w:rsidR="00047107" w:rsidRPr="00852E65" w:rsidRDefault="00047107" w:rsidP="00852E65">
      <w:pPr>
        <w:spacing w:after="160" w:line="360" w:lineRule="auto"/>
        <w:rPr>
          <w:rFonts w:ascii="Times New Roman" w:hAnsi="Times New Roman" w:cs="Times New Roman"/>
          <w:color w:val="000000" w:themeColor="text1"/>
          <w:sz w:val="26"/>
          <w:szCs w:val="26"/>
        </w:rPr>
      </w:pPr>
    </w:p>
    <w:sectPr w:rsidR="00047107" w:rsidRPr="00852E65" w:rsidSect="00D4225E">
      <w:headerReference w:type="default" r:id="rId10"/>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D9533" w14:textId="77777777" w:rsidR="00897B79" w:rsidRDefault="00897B79" w:rsidP="004257E4">
      <w:pPr>
        <w:spacing w:after="0" w:line="240" w:lineRule="auto"/>
      </w:pPr>
      <w:r>
        <w:separator/>
      </w:r>
    </w:p>
  </w:endnote>
  <w:endnote w:type="continuationSeparator" w:id="0">
    <w:p w14:paraId="6F18230F" w14:textId="77777777" w:rsidR="00897B79" w:rsidRDefault="00897B79" w:rsidP="00425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9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D841" w14:textId="77777777" w:rsidR="00D4225E" w:rsidRPr="00D4225E" w:rsidRDefault="00D4225E" w:rsidP="00D4225E">
    <w:pPr>
      <w:pStyle w:val="Footer"/>
      <w:tabs>
        <w:tab w:val="clear" w:pos="4680"/>
        <w:tab w:val="clear" w:pos="9360"/>
      </w:tabs>
      <w:jc w:val="right"/>
      <w:rPr>
        <w:rFonts w:ascii="Times New Roman" w:hAnsi="Times New Roman" w:cs="Times New Roman"/>
        <w:caps/>
        <w:noProof/>
        <w:sz w:val="26"/>
        <w:szCs w:val="26"/>
      </w:rPr>
    </w:pPr>
    <w:r w:rsidRPr="00D4225E">
      <w:rPr>
        <w:rFonts w:ascii="Times New Roman" w:hAnsi="Times New Roman" w:cs="Times New Roman"/>
        <w:caps/>
        <w:sz w:val="26"/>
        <w:szCs w:val="26"/>
      </w:rPr>
      <w:fldChar w:fldCharType="begin"/>
    </w:r>
    <w:r w:rsidRPr="00D4225E">
      <w:rPr>
        <w:rFonts w:ascii="Times New Roman" w:hAnsi="Times New Roman" w:cs="Times New Roman"/>
        <w:caps/>
        <w:sz w:val="26"/>
        <w:szCs w:val="26"/>
      </w:rPr>
      <w:instrText xml:space="preserve"> PAGE   \* MERGEFORMAT </w:instrText>
    </w:r>
    <w:r w:rsidRPr="00D4225E">
      <w:rPr>
        <w:rFonts w:ascii="Times New Roman" w:hAnsi="Times New Roman" w:cs="Times New Roman"/>
        <w:caps/>
        <w:sz w:val="26"/>
        <w:szCs w:val="26"/>
      </w:rPr>
      <w:fldChar w:fldCharType="separate"/>
    </w:r>
    <w:r w:rsidRPr="00D4225E">
      <w:rPr>
        <w:rFonts w:ascii="Times New Roman" w:hAnsi="Times New Roman" w:cs="Times New Roman"/>
        <w:caps/>
        <w:noProof/>
        <w:sz w:val="26"/>
        <w:szCs w:val="26"/>
      </w:rPr>
      <w:t>2</w:t>
    </w:r>
    <w:r w:rsidRPr="00D4225E">
      <w:rPr>
        <w:rFonts w:ascii="Times New Roman" w:hAnsi="Times New Roman" w:cs="Times New Roman"/>
        <w:caps/>
        <w:noProof/>
        <w:sz w:val="26"/>
        <w:szCs w:val="26"/>
      </w:rPr>
      <w:fldChar w:fldCharType="end"/>
    </w:r>
  </w:p>
  <w:p w14:paraId="1FB82A45" w14:textId="193ECC2B" w:rsidR="00D4225E" w:rsidRDefault="00D42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114DA" w14:textId="77777777" w:rsidR="00897B79" w:rsidRDefault="00897B79" w:rsidP="004257E4">
      <w:pPr>
        <w:spacing w:after="0" w:line="240" w:lineRule="auto"/>
      </w:pPr>
      <w:r>
        <w:separator/>
      </w:r>
    </w:p>
  </w:footnote>
  <w:footnote w:type="continuationSeparator" w:id="0">
    <w:p w14:paraId="1F2B4188" w14:textId="77777777" w:rsidR="00897B79" w:rsidRDefault="00897B79" w:rsidP="00425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23BCB" w14:textId="77777777" w:rsidR="00D4225E" w:rsidRDefault="00D422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2FA"/>
    <w:multiLevelType w:val="hybridMultilevel"/>
    <w:tmpl w:val="C284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D0CC0"/>
    <w:multiLevelType w:val="multilevel"/>
    <w:tmpl w:val="A42E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B2B6C"/>
    <w:multiLevelType w:val="multilevel"/>
    <w:tmpl w:val="2AC0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E1F81"/>
    <w:multiLevelType w:val="multilevel"/>
    <w:tmpl w:val="B12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AC5C8A"/>
    <w:multiLevelType w:val="multilevel"/>
    <w:tmpl w:val="C794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7F7297"/>
    <w:multiLevelType w:val="multilevel"/>
    <w:tmpl w:val="AD4A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2B0F20"/>
    <w:multiLevelType w:val="multilevel"/>
    <w:tmpl w:val="0830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D67B78"/>
    <w:multiLevelType w:val="multilevel"/>
    <w:tmpl w:val="FE38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3E1D5E"/>
    <w:multiLevelType w:val="multilevel"/>
    <w:tmpl w:val="AF8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1F4E97"/>
    <w:multiLevelType w:val="multilevel"/>
    <w:tmpl w:val="792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73010E"/>
    <w:multiLevelType w:val="multilevel"/>
    <w:tmpl w:val="66D8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6B7457"/>
    <w:multiLevelType w:val="multilevel"/>
    <w:tmpl w:val="F936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DF37DD"/>
    <w:multiLevelType w:val="multilevel"/>
    <w:tmpl w:val="C6D6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16332"/>
    <w:multiLevelType w:val="multilevel"/>
    <w:tmpl w:val="6EFC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3A351C"/>
    <w:multiLevelType w:val="multilevel"/>
    <w:tmpl w:val="609A75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65607F"/>
    <w:multiLevelType w:val="multilevel"/>
    <w:tmpl w:val="5CCE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DE07D3"/>
    <w:multiLevelType w:val="multilevel"/>
    <w:tmpl w:val="960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1D4EE8"/>
    <w:multiLevelType w:val="multilevel"/>
    <w:tmpl w:val="E47C18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E319B3"/>
    <w:multiLevelType w:val="multilevel"/>
    <w:tmpl w:val="39EE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0E4D28"/>
    <w:multiLevelType w:val="hybridMultilevel"/>
    <w:tmpl w:val="8BA49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E46F0D"/>
    <w:multiLevelType w:val="multilevel"/>
    <w:tmpl w:val="339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9694D"/>
    <w:multiLevelType w:val="multilevel"/>
    <w:tmpl w:val="E06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4E2FD0"/>
    <w:multiLevelType w:val="multilevel"/>
    <w:tmpl w:val="EF9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927D54"/>
    <w:multiLevelType w:val="multilevel"/>
    <w:tmpl w:val="B29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8B1315"/>
    <w:multiLevelType w:val="multilevel"/>
    <w:tmpl w:val="781C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B027C0"/>
    <w:multiLevelType w:val="multilevel"/>
    <w:tmpl w:val="3B1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B20FE4"/>
    <w:multiLevelType w:val="multilevel"/>
    <w:tmpl w:val="A01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033126"/>
    <w:multiLevelType w:val="multilevel"/>
    <w:tmpl w:val="6D42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DD6BFD"/>
    <w:multiLevelType w:val="multilevel"/>
    <w:tmpl w:val="213E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EE7DB3"/>
    <w:multiLevelType w:val="multilevel"/>
    <w:tmpl w:val="12BCF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C277A2"/>
    <w:multiLevelType w:val="hybridMultilevel"/>
    <w:tmpl w:val="B330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C72A05"/>
    <w:multiLevelType w:val="multilevel"/>
    <w:tmpl w:val="8A50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0A2778"/>
    <w:multiLevelType w:val="multilevel"/>
    <w:tmpl w:val="AC02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8570C"/>
    <w:multiLevelType w:val="multilevel"/>
    <w:tmpl w:val="6B0E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4F67EC"/>
    <w:multiLevelType w:val="multilevel"/>
    <w:tmpl w:val="43B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5B0F87"/>
    <w:multiLevelType w:val="multilevel"/>
    <w:tmpl w:val="E1B4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1B3711"/>
    <w:multiLevelType w:val="multilevel"/>
    <w:tmpl w:val="95A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4756BB"/>
    <w:multiLevelType w:val="hybridMultilevel"/>
    <w:tmpl w:val="FEDC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86161B"/>
    <w:multiLevelType w:val="multilevel"/>
    <w:tmpl w:val="8FB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CA41EEF"/>
    <w:multiLevelType w:val="multilevel"/>
    <w:tmpl w:val="E81A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DF2344"/>
    <w:multiLevelType w:val="hybridMultilevel"/>
    <w:tmpl w:val="64AEE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4983917"/>
    <w:multiLevelType w:val="multilevel"/>
    <w:tmpl w:val="A742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144A61"/>
    <w:multiLevelType w:val="multilevel"/>
    <w:tmpl w:val="428E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57C742A"/>
    <w:multiLevelType w:val="multilevel"/>
    <w:tmpl w:val="91249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460BC6"/>
    <w:multiLevelType w:val="hybridMultilevel"/>
    <w:tmpl w:val="C15C57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7735CF7"/>
    <w:multiLevelType w:val="multilevel"/>
    <w:tmpl w:val="6644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0450A4"/>
    <w:multiLevelType w:val="multilevel"/>
    <w:tmpl w:val="DCD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284ED7"/>
    <w:multiLevelType w:val="multilevel"/>
    <w:tmpl w:val="C5249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3B6236"/>
    <w:multiLevelType w:val="multilevel"/>
    <w:tmpl w:val="DE0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0E7DED"/>
    <w:multiLevelType w:val="multilevel"/>
    <w:tmpl w:val="636E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67A3EE2"/>
    <w:multiLevelType w:val="multilevel"/>
    <w:tmpl w:val="3210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262167"/>
    <w:multiLevelType w:val="multilevel"/>
    <w:tmpl w:val="4D08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7B2745"/>
    <w:multiLevelType w:val="multilevel"/>
    <w:tmpl w:val="6986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8B8596B"/>
    <w:multiLevelType w:val="multilevel"/>
    <w:tmpl w:val="2B5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74072B"/>
    <w:multiLevelType w:val="multilevel"/>
    <w:tmpl w:val="61D0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770312"/>
    <w:multiLevelType w:val="multilevel"/>
    <w:tmpl w:val="ED32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A442F14"/>
    <w:multiLevelType w:val="multilevel"/>
    <w:tmpl w:val="8718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F954CC"/>
    <w:multiLevelType w:val="multilevel"/>
    <w:tmpl w:val="BB46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15D0948"/>
    <w:multiLevelType w:val="multilevel"/>
    <w:tmpl w:val="5B7E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7879D5"/>
    <w:multiLevelType w:val="multilevel"/>
    <w:tmpl w:val="7D90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1857724"/>
    <w:multiLevelType w:val="multilevel"/>
    <w:tmpl w:val="CC9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4454C1"/>
    <w:multiLevelType w:val="multilevel"/>
    <w:tmpl w:val="8E1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E83798"/>
    <w:multiLevelType w:val="hybridMultilevel"/>
    <w:tmpl w:val="F9C22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8BE0DC6"/>
    <w:multiLevelType w:val="multilevel"/>
    <w:tmpl w:val="53D2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9B75D41"/>
    <w:multiLevelType w:val="multilevel"/>
    <w:tmpl w:val="ACD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B84637D"/>
    <w:multiLevelType w:val="multilevel"/>
    <w:tmpl w:val="010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EE5821"/>
    <w:multiLevelType w:val="multilevel"/>
    <w:tmpl w:val="5B62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51976"/>
    <w:multiLevelType w:val="multilevel"/>
    <w:tmpl w:val="12F0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17C706E"/>
    <w:multiLevelType w:val="multilevel"/>
    <w:tmpl w:val="0216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3EB4D8D"/>
    <w:multiLevelType w:val="multilevel"/>
    <w:tmpl w:val="B9C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FB253C"/>
    <w:multiLevelType w:val="hybridMultilevel"/>
    <w:tmpl w:val="61F0A9C0"/>
    <w:lvl w:ilvl="0" w:tplc="A17463D8">
      <w:start w:val="1"/>
      <w:numFmt w:val="decimal"/>
      <w:lvlText w:val="%1."/>
      <w:lvlJc w:val="left"/>
      <w:pPr>
        <w:ind w:left="720" w:hanging="360"/>
      </w:pPr>
    </w:lvl>
    <w:lvl w:ilvl="1" w:tplc="CBF60FE0">
      <w:numFmt w:val="decimal"/>
      <w:lvlText w:val=""/>
      <w:lvlJc w:val="left"/>
    </w:lvl>
    <w:lvl w:ilvl="2" w:tplc="66D202C0">
      <w:numFmt w:val="decimal"/>
      <w:lvlText w:val=""/>
      <w:lvlJc w:val="left"/>
    </w:lvl>
    <w:lvl w:ilvl="3" w:tplc="B83208A4">
      <w:numFmt w:val="decimal"/>
      <w:lvlText w:val=""/>
      <w:lvlJc w:val="left"/>
    </w:lvl>
    <w:lvl w:ilvl="4" w:tplc="D94A723C">
      <w:numFmt w:val="decimal"/>
      <w:lvlText w:val=""/>
      <w:lvlJc w:val="left"/>
    </w:lvl>
    <w:lvl w:ilvl="5" w:tplc="F5100E54">
      <w:numFmt w:val="decimal"/>
      <w:lvlText w:val=""/>
      <w:lvlJc w:val="left"/>
    </w:lvl>
    <w:lvl w:ilvl="6" w:tplc="2644438A">
      <w:numFmt w:val="decimal"/>
      <w:lvlText w:val=""/>
      <w:lvlJc w:val="left"/>
    </w:lvl>
    <w:lvl w:ilvl="7" w:tplc="58FE7EE8">
      <w:numFmt w:val="decimal"/>
      <w:lvlText w:val=""/>
      <w:lvlJc w:val="left"/>
    </w:lvl>
    <w:lvl w:ilvl="8" w:tplc="14626CF8">
      <w:numFmt w:val="decimal"/>
      <w:lvlText w:val=""/>
      <w:lvlJc w:val="left"/>
    </w:lvl>
  </w:abstractNum>
  <w:abstractNum w:abstractNumId="71" w15:restartNumberingAfterBreak="0">
    <w:nsid w:val="75CE2393"/>
    <w:multiLevelType w:val="multilevel"/>
    <w:tmpl w:val="0DCC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A060A4C"/>
    <w:multiLevelType w:val="multilevel"/>
    <w:tmpl w:val="6290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1664B3"/>
    <w:multiLevelType w:val="hybridMultilevel"/>
    <w:tmpl w:val="E5E2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1418EA"/>
    <w:multiLevelType w:val="multilevel"/>
    <w:tmpl w:val="12D0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E9C6DF8"/>
    <w:multiLevelType w:val="hybridMultilevel"/>
    <w:tmpl w:val="04E0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F4140CC"/>
    <w:multiLevelType w:val="multilevel"/>
    <w:tmpl w:val="330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9670E4"/>
    <w:multiLevelType w:val="multilevel"/>
    <w:tmpl w:val="398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90794">
    <w:abstractNumId w:val="69"/>
  </w:num>
  <w:num w:numId="2" w16cid:durableId="693575394">
    <w:abstractNumId w:val="61"/>
  </w:num>
  <w:num w:numId="3" w16cid:durableId="1816994930">
    <w:abstractNumId w:val="65"/>
  </w:num>
  <w:num w:numId="4" w16cid:durableId="761611216">
    <w:abstractNumId w:val="66"/>
  </w:num>
  <w:num w:numId="5" w16cid:durableId="1073234062">
    <w:abstractNumId w:val="40"/>
  </w:num>
  <w:num w:numId="6" w16cid:durableId="1674382246">
    <w:abstractNumId w:val="0"/>
  </w:num>
  <w:num w:numId="7" w16cid:durableId="1356151802">
    <w:abstractNumId w:val="19"/>
  </w:num>
  <w:num w:numId="8" w16cid:durableId="951935383">
    <w:abstractNumId w:val="37"/>
  </w:num>
  <w:num w:numId="9" w16cid:durableId="491413567">
    <w:abstractNumId w:val="30"/>
  </w:num>
  <w:num w:numId="10" w16cid:durableId="1187256097">
    <w:abstractNumId w:val="75"/>
  </w:num>
  <w:num w:numId="11" w16cid:durableId="809514845">
    <w:abstractNumId w:val="72"/>
  </w:num>
  <w:num w:numId="12" w16cid:durableId="54935853">
    <w:abstractNumId w:val="20"/>
  </w:num>
  <w:num w:numId="13" w16cid:durableId="846292977">
    <w:abstractNumId w:val="12"/>
  </w:num>
  <w:num w:numId="14" w16cid:durableId="1217473935">
    <w:abstractNumId w:val="54"/>
  </w:num>
  <w:num w:numId="15" w16cid:durableId="645161378">
    <w:abstractNumId w:val="77"/>
  </w:num>
  <w:num w:numId="16" w16cid:durableId="1919821146">
    <w:abstractNumId w:val="50"/>
  </w:num>
  <w:num w:numId="17" w16cid:durableId="258684106">
    <w:abstractNumId w:val="32"/>
  </w:num>
  <w:num w:numId="18" w16cid:durableId="1106316641">
    <w:abstractNumId w:val="60"/>
  </w:num>
  <w:num w:numId="19" w16cid:durableId="1294217088">
    <w:abstractNumId w:val="21"/>
  </w:num>
  <w:num w:numId="20" w16cid:durableId="1728843171">
    <w:abstractNumId w:val="74"/>
  </w:num>
  <w:num w:numId="21" w16cid:durableId="632636708">
    <w:abstractNumId w:val="63"/>
  </w:num>
  <w:num w:numId="22" w16cid:durableId="518356822">
    <w:abstractNumId w:val="42"/>
  </w:num>
  <w:num w:numId="23" w16cid:durableId="541139553">
    <w:abstractNumId w:val="46"/>
  </w:num>
  <w:num w:numId="24" w16cid:durableId="2067220845">
    <w:abstractNumId w:val="6"/>
  </w:num>
  <w:num w:numId="25" w16cid:durableId="966357143">
    <w:abstractNumId w:val="27"/>
  </w:num>
  <w:num w:numId="26" w16cid:durableId="1200707958">
    <w:abstractNumId w:val="13"/>
  </w:num>
  <w:num w:numId="27" w16cid:durableId="758675312">
    <w:abstractNumId w:val="48"/>
  </w:num>
  <w:num w:numId="28" w16cid:durableId="2049404447">
    <w:abstractNumId w:val="55"/>
  </w:num>
  <w:num w:numId="29" w16cid:durableId="96827735">
    <w:abstractNumId w:val="57"/>
  </w:num>
  <w:num w:numId="30" w16cid:durableId="1920556563">
    <w:abstractNumId w:val="5"/>
  </w:num>
  <w:num w:numId="31" w16cid:durableId="1652173652">
    <w:abstractNumId w:val="39"/>
  </w:num>
  <w:num w:numId="32" w16cid:durableId="1296568491">
    <w:abstractNumId w:val="76"/>
  </w:num>
  <w:num w:numId="33" w16cid:durableId="1070925647">
    <w:abstractNumId w:val="26"/>
  </w:num>
  <w:num w:numId="34" w16cid:durableId="889802895">
    <w:abstractNumId w:val="23"/>
  </w:num>
  <w:num w:numId="35" w16cid:durableId="274824447">
    <w:abstractNumId w:val="68"/>
  </w:num>
  <w:num w:numId="36" w16cid:durableId="1719744143">
    <w:abstractNumId w:val="28"/>
  </w:num>
  <w:num w:numId="37" w16cid:durableId="1307934187">
    <w:abstractNumId w:val="52"/>
  </w:num>
  <w:num w:numId="38" w16cid:durableId="829296029">
    <w:abstractNumId w:val="1"/>
  </w:num>
  <w:num w:numId="39" w16cid:durableId="1414428286">
    <w:abstractNumId w:val="25"/>
  </w:num>
  <w:num w:numId="40" w16cid:durableId="2100592128">
    <w:abstractNumId w:val="15"/>
  </w:num>
  <w:num w:numId="41" w16cid:durableId="1450514686">
    <w:abstractNumId w:val="73"/>
  </w:num>
  <w:num w:numId="42" w16cid:durableId="1847666883">
    <w:abstractNumId w:val="36"/>
  </w:num>
  <w:num w:numId="43" w16cid:durableId="1692679744">
    <w:abstractNumId w:val="8"/>
  </w:num>
  <w:num w:numId="44" w16cid:durableId="1829587849">
    <w:abstractNumId w:val="45"/>
  </w:num>
  <w:num w:numId="45" w16cid:durableId="1492715516">
    <w:abstractNumId w:val="64"/>
  </w:num>
  <w:num w:numId="46" w16cid:durableId="1263996188">
    <w:abstractNumId w:val="4"/>
  </w:num>
  <w:num w:numId="47" w16cid:durableId="1979260637">
    <w:abstractNumId w:val="18"/>
  </w:num>
  <w:num w:numId="48" w16cid:durableId="1554267769">
    <w:abstractNumId w:val="33"/>
  </w:num>
  <w:num w:numId="49" w16cid:durableId="1110130101">
    <w:abstractNumId w:val="67"/>
  </w:num>
  <w:num w:numId="50" w16cid:durableId="1174300200">
    <w:abstractNumId w:val="51"/>
  </w:num>
  <w:num w:numId="51" w16cid:durableId="1514489862">
    <w:abstractNumId w:val="53"/>
  </w:num>
  <w:num w:numId="52" w16cid:durableId="1015032421">
    <w:abstractNumId w:val="41"/>
  </w:num>
  <w:num w:numId="53" w16cid:durableId="1325821285">
    <w:abstractNumId w:val="22"/>
  </w:num>
  <w:num w:numId="54" w16cid:durableId="378015848">
    <w:abstractNumId w:val="17"/>
  </w:num>
  <w:num w:numId="55" w16cid:durableId="824708161">
    <w:abstractNumId w:val="14"/>
  </w:num>
  <w:num w:numId="56" w16cid:durableId="1857160492">
    <w:abstractNumId w:val="49"/>
  </w:num>
  <w:num w:numId="57" w16cid:durableId="1013651051">
    <w:abstractNumId w:val="16"/>
  </w:num>
  <w:num w:numId="58" w16cid:durableId="611480983">
    <w:abstractNumId w:val="11"/>
  </w:num>
  <w:num w:numId="59" w16cid:durableId="397901716">
    <w:abstractNumId w:val="71"/>
  </w:num>
  <w:num w:numId="60" w16cid:durableId="1070234342">
    <w:abstractNumId w:val="35"/>
  </w:num>
  <w:num w:numId="61" w16cid:durableId="2034959831">
    <w:abstractNumId w:val="29"/>
  </w:num>
  <w:num w:numId="62" w16cid:durableId="2134251046">
    <w:abstractNumId w:val="43"/>
  </w:num>
  <w:num w:numId="63" w16cid:durableId="1240169273">
    <w:abstractNumId w:val="59"/>
  </w:num>
  <w:num w:numId="64" w16cid:durableId="1604146221">
    <w:abstractNumId w:val="10"/>
  </w:num>
  <w:num w:numId="65" w16cid:durableId="96566535">
    <w:abstractNumId w:val="3"/>
  </w:num>
  <w:num w:numId="66" w16cid:durableId="513225991">
    <w:abstractNumId w:val="38"/>
  </w:num>
  <w:num w:numId="67" w16cid:durableId="1382054801">
    <w:abstractNumId w:val="7"/>
  </w:num>
  <w:num w:numId="68" w16cid:durableId="1256283646">
    <w:abstractNumId w:val="47"/>
  </w:num>
  <w:num w:numId="69" w16cid:durableId="2069302842">
    <w:abstractNumId w:val="34"/>
  </w:num>
  <w:num w:numId="70" w16cid:durableId="142428435">
    <w:abstractNumId w:val="2"/>
  </w:num>
  <w:num w:numId="71" w16cid:durableId="1099060748">
    <w:abstractNumId w:val="9"/>
  </w:num>
  <w:num w:numId="72" w16cid:durableId="119960391">
    <w:abstractNumId w:val="58"/>
  </w:num>
  <w:num w:numId="73" w16cid:durableId="2139059218">
    <w:abstractNumId w:val="31"/>
  </w:num>
  <w:num w:numId="74" w16cid:durableId="1340087656">
    <w:abstractNumId w:val="24"/>
  </w:num>
  <w:num w:numId="75" w16cid:durableId="144705039">
    <w:abstractNumId w:val="56"/>
  </w:num>
  <w:num w:numId="76" w16cid:durableId="810441921">
    <w:abstractNumId w:val="70"/>
    <w:lvlOverride w:ilvl="0">
      <w:startOverride w:val="1"/>
    </w:lvlOverride>
  </w:num>
  <w:num w:numId="77" w16cid:durableId="887689805">
    <w:abstractNumId w:val="44"/>
  </w:num>
  <w:num w:numId="78" w16cid:durableId="179143779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E4"/>
    <w:rsid w:val="00015733"/>
    <w:rsid w:val="00020A52"/>
    <w:rsid w:val="00030701"/>
    <w:rsid w:val="00047107"/>
    <w:rsid w:val="000516E5"/>
    <w:rsid w:val="00080F68"/>
    <w:rsid w:val="00092197"/>
    <w:rsid w:val="000A11AA"/>
    <w:rsid w:val="000D0895"/>
    <w:rsid w:val="000E722E"/>
    <w:rsid w:val="00110DA0"/>
    <w:rsid w:val="00112E8D"/>
    <w:rsid w:val="00170FB6"/>
    <w:rsid w:val="0017261D"/>
    <w:rsid w:val="00182DFD"/>
    <w:rsid w:val="001A5EA8"/>
    <w:rsid w:val="001C1FC7"/>
    <w:rsid w:val="001D0E0E"/>
    <w:rsid w:val="00204CB2"/>
    <w:rsid w:val="00205689"/>
    <w:rsid w:val="00215030"/>
    <w:rsid w:val="0027399E"/>
    <w:rsid w:val="00282548"/>
    <w:rsid w:val="00292844"/>
    <w:rsid w:val="002D438D"/>
    <w:rsid w:val="002E1B4D"/>
    <w:rsid w:val="002F5C9A"/>
    <w:rsid w:val="0030665D"/>
    <w:rsid w:val="003670B6"/>
    <w:rsid w:val="0039080C"/>
    <w:rsid w:val="003B6282"/>
    <w:rsid w:val="003F15B2"/>
    <w:rsid w:val="004257E4"/>
    <w:rsid w:val="00467FC5"/>
    <w:rsid w:val="004968B6"/>
    <w:rsid w:val="004E343E"/>
    <w:rsid w:val="004F279F"/>
    <w:rsid w:val="004F2BB4"/>
    <w:rsid w:val="00532D71"/>
    <w:rsid w:val="005525C7"/>
    <w:rsid w:val="005534C1"/>
    <w:rsid w:val="0056159D"/>
    <w:rsid w:val="00590982"/>
    <w:rsid w:val="005E74C9"/>
    <w:rsid w:val="0062269D"/>
    <w:rsid w:val="00645B30"/>
    <w:rsid w:val="00653501"/>
    <w:rsid w:val="00692EF1"/>
    <w:rsid w:val="006C2BBB"/>
    <w:rsid w:val="0072109F"/>
    <w:rsid w:val="0075566E"/>
    <w:rsid w:val="00791AC5"/>
    <w:rsid w:val="007A013A"/>
    <w:rsid w:val="007E6091"/>
    <w:rsid w:val="007F32AA"/>
    <w:rsid w:val="00824ADE"/>
    <w:rsid w:val="00826D92"/>
    <w:rsid w:val="00852E65"/>
    <w:rsid w:val="00897700"/>
    <w:rsid w:val="00897B79"/>
    <w:rsid w:val="008D4692"/>
    <w:rsid w:val="008F699E"/>
    <w:rsid w:val="009004AD"/>
    <w:rsid w:val="00910ABB"/>
    <w:rsid w:val="009612A7"/>
    <w:rsid w:val="00971661"/>
    <w:rsid w:val="009727E0"/>
    <w:rsid w:val="009756E3"/>
    <w:rsid w:val="009A0808"/>
    <w:rsid w:val="009A15BC"/>
    <w:rsid w:val="009B7B34"/>
    <w:rsid w:val="009D4F55"/>
    <w:rsid w:val="00A04B5E"/>
    <w:rsid w:val="00A3169D"/>
    <w:rsid w:val="00A52729"/>
    <w:rsid w:val="00AC1863"/>
    <w:rsid w:val="00B3202E"/>
    <w:rsid w:val="00B32F80"/>
    <w:rsid w:val="00B43E65"/>
    <w:rsid w:val="00B905C9"/>
    <w:rsid w:val="00B9679B"/>
    <w:rsid w:val="00BA7F35"/>
    <w:rsid w:val="00BC6184"/>
    <w:rsid w:val="00BE7571"/>
    <w:rsid w:val="00C0151C"/>
    <w:rsid w:val="00C2199E"/>
    <w:rsid w:val="00C356E4"/>
    <w:rsid w:val="00C41998"/>
    <w:rsid w:val="00C46A3C"/>
    <w:rsid w:val="00C56B88"/>
    <w:rsid w:val="00C7781B"/>
    <w:rsid w:val="00C90AE3"/>
    <w:rsid w:val="00CB2B2B"/>
    <w:rsid w:val="00CB5DD6"/>
    <w:rsid w:val="00CF1E78"/>
    <w:rsid w:val="00D4225E"/>
    <w:rsid w:val="00D42976"/>
    <w:rsid w:val="00D51BD9"/>
    <w:rsid w:val="00D83B10"/>
    <w:rsid w:val="00D9354F"/>
    <w:rsid w:val="00DA3537"/>
    <w:rsid w:val="00DD0E0E"/>
    <w:rsid w:val="00DF65DA"/>
    <w:rsid w:val="00E1017A"/>
    <w:rsid w:val="00E31E5D"/>
    <w:rsid w:val="00E3328C"/>
    <w:rsid w:val="00E97F57"/>
    <w:rsid w:val="00EA1005"/>
    <w:rsid w:val="00EB4471"/>
    <w:rsid w:val="00EC798F"/>
    <w:rsid w:val="00EF0E40"/>
    <w:rsid w:val="00F0149B"/>
    <w:rsid w:val="00F22A9D"/>
    <w:rsid w:val="00F927E5"/>
    <w:rsid w:val="00FC391C"/>
    <w:rsid w:val="00FF7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F4F4A"/>
  <w15:chartTrackingRefBased/>
  <w15:docId w15:val="{6C66D6A4-2478-4796-8187-42A337A77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AD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257E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257E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257E4"/>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257E4"/>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257E4"/>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257E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257E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257E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257E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7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57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57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7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7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7E4"/>
    <w:rPr>
      <w:rFonts w:eastAsiaTheme="majorEastAsia" w:cstheme="majorBidi"/>
      <w:color w:val="272727" w:themeColor="text1" w:themeTint="D8"/>
    </w:rPr>
  </w:style>
  <w:style w:type="paragraph" w:styleId="Title">
    <w:name w:val="Title"/>
    <w:basedOn w:val="Normal"/>
    <w:next w:val="Normal"/>
    <w:link w:val="TitleChar"/>
    <w:uiPriority w:val="10"/>
    <w:qFormat/>
    <w:rsid w:val="004257E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25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7E4"/>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25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7E4"/>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257E4"/>
    <w:rPr>
      <w:i/>
      <w:iCs/>
      <w:color w:val="404040" w:themeColor="text1" w:themeTint="BF"/>
    </w:rPr>
  </w:style>
  <w:style w:type="paragraph" w:styleId="ListParagraph">
    <w:name w:val="List Paragraph"/>
    <w:basedOn w:val="Normal"/>
    <w:link w:val="ListParagraphChar"/>
    <w:qFormat/>
    <w:rsid w:val="004257E4"/>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257E4"/>
    <w:rPr>
      <w:i/>
      <w:iCs/>
      <w:color w:val="2F5496" w:themeColor="accent1" w:themeShade="BF"/>
    </w:rPr>
  </w:style>
  <w:style w:type="paragraph" w:styleId="IntenseQuote">
    <w:name w:val="Intense Quote"/>
    <w:basedOn w:val="Normal"/>
    <w:next w:val="Normal"/>
    <w:link w:val="IntenseQuoteChar"/>
    <w:uiPriority w:val="30"/>
    <w:qFormat/>
    <w:rsid w:val="004257E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257E4"/>
    <w:rPr>
      <w:i/>
      <w:iCs/>
      <w:color w:val="2F5496" w:themeColor="accent1" w:themeShade="BF"/>
    </w:rPr>
  </w:style>
  <w:style w:type="character" w:styleId="IntenseReference">
    <w:name w:val="Intense Reference"/>
    <w:basedOn w:val="DefaultParagraphFont"/>
    <w:uiPriority w:val="32"/>
    <w:qFormat/>
    <w:rsid w:val="004257E4"/>
    <w:rPr>
      <w:b/>
      <w:bCs/>
      <w:smallCaps/>
      <w:color w:val="2F5496" w:themeColor="accent1" w:themeShade="BF"/>
      <w:spacing w:val="5"/>
    </w:rPr>
  </w:style>
  <w:style w:type="paragraph" w:styleId="Header">
    <w:name w:val="header"/>
    <w:basedOn w:val="Normal"/>
    <w:link w:val="HeaderChar"/>
    <w:uiPriority w:val="99"/>
    <w:unhideWhenUsed/>
    <w:rsid w:val="004257E4"/>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4257E4"/>
  </w:style>
  <w:style w:type="paragraph" w:styleId="Footer">
    <w:name w:val="footer"/>
    <w:basedOn w:val="Normal"/>
    <w:link w:val="FooterChar"/>
    <w:uiPriority w:val="99"/>
    <w:unhideWhenUsed/>
    <w:rsid w:val="004257E4"/>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4257E4"/>
  </w:style>
  <w:style w:type="paragraph" w:customStyle="1" w:styleId="LO-normal">
    <w:name w:val="LO-normal"/>
    <w:qFormat/>
    <w:rsid w:val="004257E4"/>
    <w:pPr>
      <w:suppressAutoHyphens/>
      <w:spacing w:after="0" w:line="240" w:lineRule="auto"/>
    </w:pPr>
    <w:rPr>
      <w:rFonts w:ascii="Times New Roman" w:eastAsia="NSimSun" w:hAnsi="Times New Roman" w:cs="Lucida Sans"/>
      <w:kern w:val="0"/>
      <w:sz w:val="26"/>
      <w:szCs w:val="26"/>
      <w:lang w:eastAsia="zh-CN" w:bidi="hi-IN"/>
      <w14:ligatures w14:val="none"/>
    </w:rPr>
  </w:style>
  <w:style w:type="table" w:styleId="TableGridLight">
    <w:name w:val="Grid Table Light"/>
    <w:basedOn w:val="TableNormal"/>
    <w:uiPriority w:val="40"/>
    <w:rsid w:val="008D46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D46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C41998"/>
    <w:pPr>
      <w:spacing w:line="240" w:lineRule="auto"/>
    </w:pPr>
    <w:rPr>
      <w:i/>
      <w:iCs/>
      <w:color w:val="44546A" w:themeColor="text2"/>
      <w:sz w:val="18"/>
      <w:szCs w:val="18"/>
    </w:rPr>
  </w:style>
  <w:style w:type="table" w:styleId="TableGrid">
    <w:name w:val="Table Grid"/>
    <w:basedOn w:val="TableNormal"/>
    <w:uiPriority w:val="39"/>
    <w:rsid w:val="009B7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15B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A15BC"/>
    <w:pPr>
      <w:spacing w:after="100"/>
    </w:pPr>
  </w:style>
  <w:style w:type="paragraph" w:styleId="TOC2">
    <w:name w:val="toc 2"/>
    <w:basedOn w:val="Normal"/>
    <w:next w:val="Normal"/>
    <w:autoRedefine/>
    <w:uiPriority w:val="39"/>
    <w:unhideWhenUsed/>
    <w:rsid w:val="009A15BC"/>
    <w:pPr>
      <w:spacing w:after="100"/>
      <w:ind w:left="220"/>
    </w:pPr>
  </w:style>
  <w:style w:type="paragraph" w:styleId="TOC3">
    <w:name w:val="toc 3"/>
    <w:basedOn w:val="Normal"/>
    <w:next w:val="Normal"/>
    <w:autoRedefine/>
    <w:uiPriority w:val="39"/>
    <w:unhideWhenUsed/>
    <w:rsid w:val="009A15BC"/>
    <w:pPr>
      <w:spacing w:after="100"/>
      <w:ind w:left="440"/>
    </w:pPr>
  </w:style>
  <w:style w:type="paragraph" w:styleId="TOC4">
    <w:name w:val="toc 4"/>
    <w:basedOn w:val="Normal"/>
    <w:next w:val="Normal"/>
    <w:autoRedefine/>
    <w:uiPriority w:val="39"/>
    <w:unhideWhenUsed/>
    <w:rsid w:val="009A15BC"/>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9A15BC"/>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9A15BC"/>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9A15BC"/>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9A15BC"/>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9A15BC"/>
    <w:pPr>
      <w:spacing w:after="100" w:line="278" w:lineRule="auto"/>
      <w:ind w:left="1920"/>
    </w:pPr>
    <w:rPr>
      <w:rFonts w:eastAsiaTheme="minorEastAsia"/>
      <w:kern w:val="2"/>
      <w:sz w:val="24"/>
      <w:szCs w:val="24"/>
      <w14:ligatures w14:val="standardContextual"/>
    </w:rPr>
  </w:style>
  <w:style w:type="character" w:styleId="Hyperlink">
    <w:name w:val="Hyperlink"/>
    <w:basedOn w:val="DefaultParagraphFont"/>
    <w:uiPriority w:val="99"/>
    <w:unhideWhenUsed/>
    <w:rsid w:val="009A15BC"/>
    <w:rPr>
      <w:color w:val="0563C1" w:themeColor="hyperlink"/>
      <w:u w:val="single"/>
    </w:rPr>
  </w:style>
  <w:style w:type="character" w:styleId="UnresolvedMention">
    <w:name w:val="Unresolved Mention"/>
    <w:basedOn w:val="DefaultParagraphFont"/>
    <w:uiPriority w:val="99"/>
    <w:semiHidden/>
    <w:unhideWhenUsed/>
    <w:rsid w:val="009A15BC"/>
    <w:rPr>
      <w:color w:val="605E5C"/>
      <w:shd w:val="clear" w:color="auto" w:fill="E1DFDD"/>
    </w:rPr>
  </w:style>
  <w:style w:type="paragraph" w:styleId="TableofFigures">
    <w:name w:val="table of figures"/>
    <w:basedOn w:val="Normal"/>
    <w:next w:val="Normal"/>
    <w:uiPriority w:val="99"/>
    <w:unhideWhenUsed/>
    <w:rsid w:val="000A11AA"/>
    <w:pPr>
      <w:spacing w:after="0"/>
    </w:pPr>
  </w:style>
  <w:style w:type="character" w:customStyle="1" w:styleId="ListParagraphChar">
    <w:name w:val="List Paragraph Char"/>
    <w:basedOn w:val="DefaultParagraphFont"/>
    <w:link w:val="ListParagraph"/>
    <w:qFormat/>
    <w:rsid w:val="00C77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80FBF-A508-4E4A-BB5E-A468D451D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Pages>45</Pages>
  <Words>9655</Words>
  <Characters>55038</Characters>
  <Application>Microsoft Office Word</Application>
  <DocSecurity>0</DocSecurity>
  <Lines>458</Lines>
  <Paragraphs>129</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LỜI MỞ ĐẦU</vt:lpstr>
      <vt:lpstr>CHƯƠNG 1: GIỚI THIỆU</vt:lpstr>
      <vt:lpstr>    1.1 Bối cảnh và Động lực</vt:lpstr>
      <vt:lpstr>    1.2 Mục tiêu Đồ án</vt:lpstr>
      <vt:lpstr>        1.2.1 Mục tiêu tổng quát</vt:lpstr>
      <vt:lpstr>        1.2.2 Mục tiêu cụ thể (Kỹ thuật và Nghiệp vụ)</vt:lpstr>
      <vt:lpstr>    1.3 Phạm vi và Giới hạn của Đồ án (Scope)</vt:lpstr>
      <vt:lpstr>        1.3.1 Phạm vi công nghệ</vt:lpstr>
      <vt:lpstr>        1.3.2 Rào cản kiểm thử (Limitation)</vt:lpstr>
      <vt:lpstr>    1.4 Cấu trúc Báo cáo</vt:lpstr>
      <vt:lpstr>CHƯƠNG 2: CƠ SỞ LÝ THUYẾT</vt:lpstr>
      <vt:lpstr>    2.1 Apache Kafka và Hệ sinh thái truyền tải thông điệp phân tán</vt:lpstr>
      <vt:lpstr>    2.2 Apache Spark và Structured Streaming</vt:lpstr>
      <vt:lpstr>    2.3 Quản lý Trạng thái (State Management) và Watermarking</vt:lpstr>
      <vt:lpstr>    2.4 Kiến trúc thiết kế Dữ liệu: Từ Lambda đến Kappa</vt:lpstr>
      <vt:lpstr>    2.5 Machine Learning trên Hệ phân tán và Vấn đề Mất cân bằng Dữ liệu</vt:lpstr>
      <vt:lpstr>        2.5.1 Lựa chọn thuật toán Gradient Boosted Trees (GBT) </vt:lpstr>
      <vt:lpstr>        2.5.2 Bài toán mất cân bằng phân lớp (Class Imbalance) </vt:lpstr>
      <vt:lpstr>        2.5.3 Thang đo đánh giá độ chính xác (PR-AUC) </vt:lpstr>
      <vt:lpstr>CHƯƠNG 3: THIẾT KẾ KIẾN TRÚC HỆ THỐNG</vt:lpstr>
      <vt:lpstr>    3.1 Tổng quan kiến trúc đa tầng (Multi-layer Architecture)</vt:lpstr>
      <vt:lpstr>    3.2 Lược đồ dữ liệu (Transaction Schema) và Tối ưu hóa phân tích cú pháp</vt:lpstr>
      <vt:lpstr>    3.3 Thiết kế Phân vùng (Partitioning Strategy) để giảm thiểu Shuffle</vt:lpstr>
      <vt:lpstr>    3.4 Sơ đồ luồng xử lý (Data Pipeline Workflow)</vt:lpstr>
    </vt:vector>
  </TitlesOfParts>
  <Company/>
  <LinksUpToDate>false</LinksUpToDate>
  <CharactersWithSpaces>64564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khanh</dc:creator>
  <cp:keywords/>
  <dc:description/>
  <cp:lastModifiedBy>khanh khanh</cp:lastModifiedBy>
  <cp:revision>49</cp:revision>
  <dcterms:created xsi:type="dcterms:W3CDTF">2026-04-01T13:47:00Z</dcterms:created>
  <dcterms:modified xsi:type="dcterms:W3CDTF">2026-05-04T07:36:00Z</dcterms:modified>
</cp:coreProperties>
</file>