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color w:val="1f6f6b"/>
          <w:sz w:val="24"/>
          <w:szCs w:val="24"/>
          <w:rtl w:val="0"/>
        </w:rPr>
        <w:t xml:space="preserve">CƠ SỞ DỮ LIỆU NÂNG CAO</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1"/>
          <w:bCs w:val="1"/>
          <w:color w:val="1b2a4a"/>
          <w:sz w:val="52"/>
          <w:szCs w:val="52"/>
          <w:rtl w:val="0"/>
        </w:rPr>
        <w:t xml:space="preserve">Xây dựng Knowledge Graph &amp; Knowledge Base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Fonts w:ascii="Calibri" w:cs="Calibri" w:eastAsia="Calibri" w:hAnsi="Calibri"/>
          <w:b w:val="1"/>
          <w:bCs w:val="1"/>
          <w:color w:val="1f6f6b"/>
          <w:sz w:val="30"/>
          <w:szCs w:val="30"/>
          <w:rtl w:val="0"/>
        </w:rPr>
        <w:t xml:space="preserve">Ứng dụng vào miền dữ liệu Phim ảnh (Movie Domain)</w:t>
      </w:r>
      <w:r w:rsidDel="00000000" w:rsidR="00000000" w:rsidRPr="00000000">
        <w:rPr>
          <w:rtl w:val="0"/>
        </w:rPr>
      </w:r>
    </w:p>
    <w:p w:rsidR="00000000" w:rsidDel="00000000" w:rsidP="00000000" w:rsidRDefault="00000000" w:rsidRPr="00000000" w14:paraId="00000005">
      <w:pPr>
        <w:spacing w:after="2200" w:lineRule="auto"/>
        <w:rPr/>
      </w:pPr>
      <w:r w:rsidDel="00000000" w:rsidR="00000000" w:rsidRPr="00000000">
        <w:rPr>
          <w:rFonts w:ascii="Calibri" w:cs="Calibri" w:eastAsia="Calibri" w:hAnsi="Calibri"/>
          <w:i w:val="1"/>
          <w:iCs w:val="1"/>
          <w:color w:val="5b6470"/>
          <w:sz w:val="22"/>
          <w:szCs w:val="22"/>
          <w:rtl w:val="0"/>
        </w:rPr>
        <w:t xml:space="preserve">Khung nội dung chi tiết đề tài Bài tập lớn cuối kỳ</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color w:val="5b6470"/>
          <w:sz w:val="20"/>
          <w:szCs w:val="20"/>
          <w:rtl w:val="0"/>
        </w:rPr>
        <w:t xml:space="preserve">Tài liệu định hướng  ·  Toán ứng dụng &amp; Khoa học dữ liệu</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rtl w:val="0"/>
        </w:rPr>
        <w:t xml:space="preserve">1. Tóm tắt đề tài</w:t>
      </w:r>
    </w:p>
    <w:p w:rsidR="00000000" w:rsidDel="00000000" w:rsidP="00000000" w:rsidRDefault="00000000" w:rsidRPr="00000000" w14:paraId="00000009">
      <w:pPr>
        <w:spacing w:after="140" w:lineRule="auto"/>
        <w:jc w:val="left"/>
        <w:rPr/>
      </w:pPr>
      <w:r w:rsidDel="00000000" w:rsidR="00000000" w:rsidRPr="00000000">
        <w:rPr>
          <w:rFonts w:ascii="Calibri" w:cs="Calibri" w:eastAsia="Calibri" w:hAnsi="Calibri"/>
          <w:sz w:val="22"/>
          <w:szCs w:val="22"/>
          <w:rtl w:val="0"/>
        </w:rPr>
        <w:t xml:space="preserve">Đề tài xây dựng một hệ thống Knowledge Graph (đồ thị tri thức) hoàn chỉnh cho miền dữ liệu phim ảnh: từ thu thập dữ liệu thô, thiết kế ontology, trích xuất và nạp tri thức, đến suy diễn và một ứng dụng minh họa (hệ hỏi-đáp hoặc gợi ý phim dựa trên đồ thị). Đề tài bao phủ đầy đủ chu trình vòng đời của một Knowledge Graph trong thực tế, đồng thời cho phép mở rộng sang hướng kết hợp LLM/RAG.</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1"/>
                <w:bCs w:val="1"/>
                <w:color w:val="ffffff"/>
                <w:sz w:val="20"/>
                <w:szCs w:val="20"/>
                <w:rtl w:val="0"/>
              </w:rPr>
              <w:t xml:space="preserve">Thành phần</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color w:val="1a1a1a"/>
                <w:sz w:val="20"/>
                <w:szCs w:val="20"/>
                <w:rtl w:val="0"/>
              </w:rPr>
              <w:t xml:space="preserve">Miền dữ liệu</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0"/>
                <w:bCs w:val="0"/>
                <w:color w:val="1a1a1a"/>
                <w:sz w:val="20"/>
                <w:szCs w:val="20"/>
                <w:rtl w:val="0"/>
              </w:rPr>
              <w:t xml:space="preserve">Phim, diễn viên, đạo diễn, thể loại, giải thưởng (movie domain)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color w:val="1a1a1a"/>
                <w:sz w:val="20"/>
                <w:szCs w:val="20"/>
                <w:rtl w:val="0"/>
              </w:rPr>
              <w:t xml:space="preserve">Nguồn dữ liệu</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color w:val="1a1a1a"/>
                <w:sz w:val="20"/>
                <w:szCs w:val="20"/>
                <w:rtl w:val="0"/>
              </w:rPr>
              <w:t xml:space="preserve">TMDB API, bộ dữ liệu IMDb công khai (Kaggle)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color w:val="1a1a1a"/>
                <w:sz w:val="20"/>
                <w:szCs w:val="20"/>
                <w:rtl w:val="0"/>
              </w:rPr>
              <w:t xml:space="preserve">Công cụ lưu trữ</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color w:val="1a1a1a"/>
                <w:sz w:val="20"/>
                <w:szCs w:val="20"/>
                <w:rtl w:val="0"/>
              </w:rPr>
              <w:t xml:space="preserve">Neo4j (property graph) — đối chiếu với Apache Jena (RDF)</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color w:val="1a1a1a"/>
                <w:sz w:val="20"/>
                <w:szCs w:val="20"/>
                <w:rtl w:val="0"/>
              </w:rPr>
              <w:t xml:space="preserve">Kỹ thuật chính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color w:val="1a1a1a"/>
                <w:sz w:val="20"/>
                <w:szCs w:val="20"/>
                <w:rtl w:val="0"/>
              </w:rPr>
              <w:t xml:space="preserve">NER/RE, Entity Linking, Ontology Design, SPARQL/Cypher, Rule-based Reasoning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color w:val="1a1a1a"/>
                <w:sz w:val="20"/>
                <w:szCs w:val="20"/>
                <w:rtl w:val="0"/>
              </w:rPr>
              <w:t xml:space="preserve">Ứng dụng minh họa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color w:val="1a1a1a"/>
                <w:sz w:val="20"/>
                <w:szCs w:val="20"/>
                <w:rtl w:val="0"/>
              </w:rPr>
              <w:t xml:space="preserve">Chatbot hỏi-đáp về phim + gợi ý phim liên quan (graph-based recommendation)</w:t>
            </w:r>
            <w:r w:rsidDel="00000000" w:rsidR="00000000" w:rsidRPr="00000000">
              <w:rPr>
                <w:rtl w:val="0"/>
              </w:rPr>
            </w:r>
          </w:p>
        </w:tc>
      </w:tr>
    </w:tbl>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1"/>
        <w:spacing w:after="160" w:before="360" w:lineRule="auto"/>
        <w:rPr/>
      </w:pPr>
      <w:r w:rsidDel="00000000" w:rsidR="00000000" w:rsidRPr="00000000">
        <w:rPr>
          <w:rtl w:val="0"/>
        </w:rPr>
        <w:t xml:space="preserve">2. Đặt vấn đề &amp; mục tiêu</w:t>
      </w:r>
    </w:p>
    <w:p w:rsidR="00000000" w:rsidDel="00000000" w:rsidP="00000000" w:rsidRDefault="00000000" w:rsidRPr="00000000" w14:paraId="00000018">
      <w:pPr>
        <w:pStyle w:val="Heading2"/>
        <w:spacing w:after="120" w:before="240" w:lineRule="auto"/>
        <w:rPr/>
      </w:pPr>
      <w:r w:rsidDel="00000000" w:rsidR="00000000" w:rsidRPr="00000000">
        <w:rPr>
          <w:rtl w:val="0"/>
        </w:rPr>
        <w:t xml:space="preserve">2.1. Đặt vấn đề</w:t>
      </w:r>
    </w:p>
    <w:p w:rsidR="00000000" w:rsidDel="00000000" w:rsidP="00000000" w:rsidRDefault="00000000" w:rsidRPr="00000000" w14:paraId="00000019">
      <w:pPr>
        <w:spacing w:after="140" w:lineRule="auto"/>
        <w:jc w:val="left"/>
        <w:rPr/>
      </w:pPr>
      <w:r w:rsidDel="00000000" w:rsidR="00000000" w:rsidRPr="00000000">
        <w:rPr>
          <w:rFonts w:ascii="Calibri" w:cs="Calibri" w:eastAsia="Calibri" w:hAnsi="Calibri"/>
          <w:sz w:val="22"/>
          <w:szCs w:val="22"/>
          <w:rtl w:val="0"/>
        </w:rPr>
        <w:t xml:space="preserve">Mô hình dữ liệu quan hệ hoặc tài liệu gặp khó khăn khi biểu diễn các mối quan hệ đa chiều, nhiều tầng giữa các thực thể — ví dụ: "diễn viên nào từng đóng chung với đạo diễn X trong thể loại kinh dị và đoạt giải thưởng?". Đây là dạng truy vấn multi-hop mà SQL JOIN nhiều bảng xử lý kém hiệu quả, trong khi đồ thị tri thức xử lý tự nhiên nhờ cấu trúc node–edge.</w:t>
      </w:r>
      <w:r w:rsidDel="00000000" w:rsidR="00000000" w:rsidRPr="00000000">
        <w:rPr>
          <w:rtl w:val="0"/>
        </w:rPr>
      </w:r>
    </w:p>
    <w:p w:rsidR="00000000" w:rsidDel="00000000" w:rsidP="00000000" w:rsidRDefault="00000000" w:rsidRPr="00000000" w14:paraId="0000001A">
      <w:pPr>
        <w:spacing w:after="140" w:lineRule="auto"/>
        <w:jc w:val="left"/>
        <w:rPr/>
      </w:pPr>
      <w:r w:rsidDel="00000000" w:rsidR="00000000" w:rsidRPr="00000000">
        <w:rPr>
          <w:rFonts w:ascii="Calibri" w:cs="Calibri" w:eastAsia="Calibri" w:hAnsi="Calibri"/>
          <w:sz w:val="22"/>
          <w:szCs w:val="22"/>
          <w:rtl w:val="0"/>
        </w:rPr>
        <w:t xml:space="preserve">Ngoài ra, dữ liệu về phim thường nằm rải rác ở nhiều nguồn (API, bảng tổng hợp, mô tả văn bản tự do), cần được chuẩn hóa và liên kết thực thể (entity resolution) trước khi có thể khai thác.</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tl w:val="0"/>
        </w:rPr>
        <w:t xml:space="preserve">2.2. Mục tiêu cụ thể</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Thiết kế ontology/schema biểu diễn thực thể và quan hệ trong miền phim ảnh.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Xây dựng pipeline trích xuất — chuẩn hóa — nạp dữ liệu (ETL) vào Knowledge Graph.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Cài đặt truy vấn (Cypher/SPARQL) và suy diễn (rule-based reasoning) trên đồ thị.</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Xây dựng một ứng dụng minh họa khai thác Knowledge Graph (hỏi-đáp hoặc gợi ý).</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Đánh giá định lượng chất lượng trích xuất và hiệu năng truy vấn.</w:t>
      </w:r>
    </w:p>
    <w:p w:rsidR="00000000" w:rsidDel="00000000" w:rsidP="00000000" w:rsidRDefault="00000000" w:rsidRPr="00000000" w14:paraId="00000021">
      <w:pPr>
        <w:pStyle w:val="Heading2"/>
        <w:spacing w:after="120" w:before="240" w:lineRule="auto"/>
        <w:rPr/>
      </w:pPr>
      <w:r w:rsidDel="00000000" w:rsidR="00000000" w:rsidRPr="00000000">
        <w:rPr>
          <w:rtl w:val="0"/>
        </w:rPr>
        <w:t xml:space="preserve">2.3. Phạm vi</w:t>
      </w:r>
    </w:p>
    <w:p w:rsidR="00000000" w:rsidDel="00000000" w:rsidP="00000000" w:rsidRDefault="00000000" w:rsidRPr="00000000" w14:paraId="00000022">
      <w:pPr>
        <w:spacing w:after="140" w:lineRule="auto"/>
        <w:jc w:val="left"/>
        <w:rPr/>
      </w:pPr>
      <w:r w:rsidDel="00000000" w:rsidR="00000000" w:rsidRPr="00000000">
        <w:rPr>
          <w:rFonts w:ascii="Calibri" w:cs="Calibri" w:eastAsia="Calibri" w:hAnsi="Calibri"/>
          <w:sz w:val="22"/>
          <w:szCs w:val="22"/>
          <w:rtl w:val="0"/>
        </w:rPr>
        <w:t xml:space="preserve">Giới hạn trong tập con dữ liệu phim ảnh (khoảng 2.000–5.000 phim, các thực thể liên quan) để đảm bảo khả thi trong thời lượng một học kỳ, nhưng thiết kế theo hướng có thể mở rộng quy mô.</w:t>
      </w:r>
      <w:r w:rsidDel="00000000" w:rsidR="00000000" w:rsidRPr="00000000">
        <w:rPr>
          <w:rtl w:val="0"/>
        </w:rPr>
      </w:r>
    </w:p>
    <w:p w:rsidR="00000000" w:rsidDel="00000000" w:rsidP="00000000" w:rsidRDefault="00000000" w:rsidRPr="00000000" w14:paraId="00000023">
      <w:pPr>
        <w:pStyle w:val="Heading1"/>
        <w:spacing w:after="160" w:before="360" w:lineRule="auto"/>
        <w:rPr/>
      </w:pPr>
      <w:r w:rsidDel="00000000" w:rsidR="00000000" w:rsidRPr="00000000">
        <w:rPr>
          <w:rtl w:val="0"/>
        </w:rPr>
        <w:t xml:space="preserve">3. Cơ sở lý thuyết</w:t>
      </w:r>
    </w:p>
    <w:p w:rsidR="00000000" w:rsidDel="00000000" w:rsidP="00000000" w:rsidRDefault="00000000" w:rsidRPr="00000000" w14:paraId="00000024">
      <w:pPr>
        <w:pStyle w:val="Heading2"/>
        <w:spacing w:after="120" w:before="240" w:lineRule="auto"/>
        <w:rPr/>
      </w:pPr>
      <w:r w:rsidDel="00000000" w:rsidR="00000000" w:rsidRPr="00000000">
        <w:rPr>
          <w:rtl w:val="0"/>
        </w:rPr>
        <w:t xml:space="preserve">3.1. Mô hình biểu diễn tri thức</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500"/>
        <w:tblGridChange w:id="0">
          <w:tblGrid>
            <w:gridCol w:w="2400"/>
            <w:gridCol w:w="3500"/>
            <w:gridCol w:w="35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1"/>
                <w:bCs w:val="1"/>
                <w:color w:val="ffffff"/>
                <w:sz w:val="20"/>
                <w:szCs w:val="20"/>
                <w:rtl w:val="0"/>
              </w:rPr>
              <w:t xml:space="preserve">Tiêu chí</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ffffff"/>
                <w:sz w:val="20"/>
                <w:szCs w:val="20"/>
                <w:rtl w:val="0"/>
              </w:rPr>
              <w:t xml:space="preserve">RDF Triple Store</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1"/>
                <w:bCs w:val="1"/>
                <w:color w:val="ffffff"/>
                <w:sz w:val="20"/>
                <w:szCs w:val="20"/>
                <w:rtl w:val="0"/>
              </w:rPr>
              <w:t xml:space="preserve">Property Graph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1a1a1a"/>
                <w:sz w:val="20"/>
                <w:szCs w:val="20"/>
                <w:rtl w:val="0"/>
              </w:rPr>
              <w:t xml:space="preserve">Đơn vị dữ liệu</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1a1a1a"/>
                <w:sz w:val="20"/>
                <w:szCs w:val="20"/>
                <w:rtl w:val="0"/>
              </w:rPr>
              <w:t xml:space="preserve">Triple (subject–predicate–object)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1a1a1a"/>
                <w:sz w:val="20"/>
                <w:szCs w:val="20"/>
                <w:rtl w:val="0"/>
              </w:rPr>
              <w:t xml:space="preserve">Node + Edge, có thuộc tính (properties) trên cả hai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1a1a1a"/>
                <w:sz w:val="20"/>
                <w:szCs w:val="20"/>
                <w:rtl w:val="0"/>
              </w:rPr>
              <w:t xml:space="preserve">Chuẩn hóa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color w:val="1a1a1a"/>
                <w:sz w:val="20"/>
                <w:szCs w:val="20"/>
                <w:rtl w:val="0"/>
              </w:rPr>
              <w:t xml:space="preserve">Cao (W3C: RDF, RDFS, OWL)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1a1a1a"/>
                <w:sz w:val="20"/>
                <w:szCs w:val="20"/>
                <w:rtl w:val="0"/>
              </w:rPr>
              <w:t xml:space="preserve">Không chuẩn hóa quốc tế, phụ thuộc engine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color w:val="1a1a1a"/>
                <w:sz w:val="20"/>
                <w:szCs w:val="20"/>
                <w:rtl w:val="0"/>
              </w:rPr>
              <w:t xml:space="preserve">Ngôn ngữ truy vấn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1a1a1a"/>
                <w:sz w:val="20"/>
                <w:szCs w:val="20"/>
                <w:rtl w:val="0"/>
              </w:rPr>
              <w:t xml:space="preserve">SPARQL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1a1a1a"/>
                <w:sz w:val="20"/>
                <w:szCs w:val="20"/>
                <w:rtl w:val="0"/>
              </w:rPr>
              <w:t xml:space="preserve">Cypher (Neo4j), Gremlin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1a1a1a"/>
                <w:sz w:val="20"/>
                <w:szCs w:val="20"/>
                <w:rtl w:val="0"/>
              </w:rPr>
              <w:t xml:space="preserve">Suy diễn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1a1a1a"/>
                <w:sz w:val="20"/>
                <w:szCs w:val="20"/>
                <w:rtl w:val="0"/>
              </w:rPr>
              <w:t xml:space="preserve">Mạnh (OWL reasoner, Description Logic)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1a1a1a"/>
                <w:sz w:val="20"/>
                <w:szCs w:val="20"/>
                <w:rtl w:val="0"/>
              </w:rPr>
              <w:t xml:space="preserve">Hạn chế, cần rule engine ngoài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1a1a1a"/>
                <w:sz w:val="20"/>
                <w:szCs w:val="20"/>
                <w:rtl w:val="0"/>
              </w:rPr>
              <w:t xml:space="preserve">Công cụ tiêu biểu</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1a1a1a"/>
                <w:sz w:val="20"/>
                <w:szCs w:val="20"/>
                <w:rtl w:val="0"/>
              </w:rPr>
              <w:t xml:space="preserve">Apache Jena, GraphDB, Virtuoso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color w:val="1a1a1a"/>
                <w:sz w:val="20"/>
                <w:szCs w:val="20"/>
                <w:rtl w:val="0"/>
              </w:rPr>
              <w:t xml:space="preserve">Neo4j, ArangoDB</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1a1a1a"/>
                <w:sz w:val="20"/>
                <w:szCs w:val="20"/>
                <w:rtl w:val="0"/>
              </w:rPr>
              <w:t xml:space="preserve">Phù hợp cho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color w:val="1a1a1a"/>
                <w:sz w:val="20"/>
                <w:szCs w:val="20"/>
                <w:rtl w:val="0"/>
              </w:rPr>
              <w:t xml:space="preserve">Semantic Web, tích hợp dữ liệu liên miền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1a1a1a"/>
                <w:sz w:val="20"/>
                <w:szCs w:val="20"/>
                <w:rtl w:val="0"/>
              </w:rPr>
              <w:t xml:space="preserve">Truy vấn quan hệ phức tạp, hiệu năng traversal</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40" w:lineRule="auto"/>
        <w:jc w:val="left"/>
        <w:rPr/>
      </w:pPr>
      <w:r w:rsidDel="00000000" w:rsidR="00000000" w:rsidRPr="00000000">
        <w:rPr>
          <w:rFonts w:ascii="Calibri" w:cs="Calibri" w:eastAsia="Calibri" w:hAnsi="Calibri"/>
          <w:sz w:val="22"/>
          <w:szCs w:val="22"/>
          <w:rtl w:val="0"/>
        </w:rPr>
        <w:t xml:space="preserve">Đề tài sử dụng Property Graph (Neo4j) làm hệ thống chính vì tốc độ triển khai và truy vấn traversal tốt, đồng thời cài đặt một phần bằng RDF (Apache Jena) để đối chiếu và minh họa khả năng suy diễn OWL — phục vụ phần so sánh trong báo cáo.</w:t>
      </w: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tl w:val="0"/>
        </w:rPr>
        <w:t xml:space="preserve">3.2. Ontology &amp; lược đồ tri thức</w:t>
      </w:r>
    </w:p>
    <w:p w:rsidR="00000000" w:rsidDel="00000000" w:rsidP="00000000" w:rsidRDefault="00000000" w:rsidRPr="00000000" w14:paraId="0000003D">
      <w:pPr>
        <w:spacing w:after="140" w:lineRule="auto"/>
        <w:jc w:val="left"/>
        <w:rPr/>
      </w:pPr>
      <w:r w:rsidDel="00000000" w:rsidR="00000000" w:rsidRPr="00000000">
        <w:rPr>
          <w:rFonts w:ascii="Calibri" w:cs="Calibri" w:eastAsia="Calibri" w:hAnsi="Calibri"/>
          <w:sz w:val="22"/>
          <w:szCs w:val="22"/>
          <w:rtl w:val="0"/>
        </w:rPr>
        <w:t xml:space="preserve">Ontology xác định các lớp (Class), thuộc tính (Property) và quan hệ (Relationship) được phép tồn tại trong đồ thị, đóng vai trò "schema ngữ nghĩa". Ontology được thiết kế theo phương pháp top-down: xác định thực thể cốt lõi trước, sau đó bổ sung thuộc tính và quan hệ.</w:t>
      </w:r>
      <w:r w:rsidDel="00000000" w:rsidR="00000000" w:rsidRPr="00000000">
        <w:rPr>
          <w:rtl w:val="0"/>
        </w:rPr>
      </w:r>
    </w:p>
    <w:p w:rsidR="00000000" w:rsidDel="00000000" w:rsidP="00000000" w:rsidRDefault="00000000" w:rsidRPr="00000000" w14:paraId="0000003E">
      <w:pPr>
        <w:pStyle w:val="Heading2"/>
        <w:spacing w:after="120" w:before="240" w:lineRule="auto"/>
        <w:rPr/>
      </w:pPr>
      <w:r w:rsidDel="00000000" w:rsidR="00000000" w:rsidRPr="00000000">
        <w:rPr>
          <w:rtl w:val="0"/>
        </w:rPr>
        <w:t xml:space="preserve">3.3. Entity Linking / Entity Resolution</w:t>
      </w:r>
    </w:p>
    <w:p w:rsidR="00000000" w:rsidDel="00000000" w:rsidP="00000000" w:rsidRDefault="00000000" w:rsidRPr="00000000" w14:paraId="0000003F">
      <w:pPr>
        <w:spacing w:after="140" w:lineRule="auto"/>
        <w:jc w:val="left"/>
        <w:rPr/>
      </w:pPr>
      <w:r w:rsidDel="00000000" w:rsidR="00000000" w:rsidRPr="00000000">
        <w:rPr>
          <w:rFonts w:ascii="Calibri" w:cs="Calibri" w:eastAsia="Calibri" w:hAnsi="Calibri"/>
          <w:sz w:val="22"/>
          <w:szCs w:val="22"/>
          <w:rtl w:val="0"/>
        </w:rPr>
        <w:t xml:space="preserve">Vì dữ liệu đến từ nhiều nguồn (TMDB, IMDb), cùng một thực thể (ví dụ đạo diễn) có thể xuất hiện với tên viết khác nhau. Cần kỹ thuật liên kết thực thể dựa trên khóa định danh chuẩn (imdb_id, tmdb_id) kết hợp so khớp mờ (fuzzy matching) tên khi thiếu ID.</w:t>
      </w: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3.4. Suy diễn (Reasoning)</w:t>
      </w:r>
    </w:p>
    <w:p w:rsidR="00000000" w:rsidDel="00000000" w:rsidP="00000000" w:rsidRDefault="00000000" w:rsidRPr="00000000" w14:paraId="00000041">
      <w:pPr>
        <w:spacing w:after="140" w:lineRule="auto"/>
        <w:jc w:val="left"/>
        <w:rPr/>
      </w:pPr>
      <w:r w:rsidDel="00000000" w:rsidR="00000000" w:rsidRPr="00000000">
        <w:rPr>
          <w:rFonts w:ascii="Calibri" w:cs="Calibri" w:eastAsia="Calibri" w:hAnsi="Calibri"/>
          <w:sz w:val="22"/>
          <w:szCs w:val="22"/>
          <w:rtl w:val="0"/>
        </w:rPr>
        <w:t xml:space="preserve">Suy diễn cho phép sinh ra tri thức mới (fact ngầm định) từ tri thức đã có, dựa trên luật (rule) hoặc ngữ nghĩa ontology. Ví dụ luật: nếu A và B cùng đóng trong phim C, thì tồn tại quan hệ CO_STARRED_WITH(A, B).</w:t>
      </w:r>
      <w:r w:rsidDel="00000000" w:rsidR="00000000" w:rsidRPr="00000000">
        <w:rPr>
          <w:rtl w:val="0"/>
        </w:rPr>
      </w:r>
    </w:p>
    <w:p w:rsidR="00000000" w:rsidDel="00000000" w:rsidP="00000000" w:rsidRDefault="00000000" w:rsidRPr="00000000" w14:paraId="00000042">
      <w:pPr>
        <w:pStyle w:val="Heading1"/>
        <w:spacing w:after="160" w:before="360" w:lineRule="auto"/>
        <w:rPr/>
      </w:pPr>
      <w:r w:rsidDel="00000000" w:rsidR="00000000" w:rsidRPr="00000000">
        <w:rPr>
          <w:rtl w:val="0"/>
        </w:rPr>
        <w:t xml:space="preserve">4. Thiết kế Ontology chi tiết</w:t>
      </w:r>
    </w:p>
    <w:p w:rsidR="00000000" w:rsidDel="00000000" w:rsidP="00000000" w:rsidRDefault="00000000" w:rsidRPr="00000000" w14:paraId="00000043">
      <w:pPr>
        <w:pStyle w:val="Heading2"/>
        <w:spacing w:after="120" w:before="240" w:lineRule="auto"/>
        <w:rPr/>
      </w:pPr>
      <w:r w:rsidDel="00000000" w:rsidR="00000000" w:rsidRPr="00000000">
        <w:rPr>
          <w:rtl w:val="0"/>
        </w:rPr>
        <w:t xml:space="preserve">4.1. Danh sách lớp thực thể (Node Labels)</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600"/>
        <w:tblGridChange w:id="0">
          <w:tblGrid>
            <w:gridCol w:w="2200"/>
            <w:gridCol w:w="3600"/>
            <w:gridCol w:w="36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color w:val="ffffff"/>
                <w:sz w:val="20"/>
                <w:szCs w:val="20"/>
                <w:rtl w:val="0"/>
              </w:rPr>
              <w:t xml:space="preserve">Lớp (Class)</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1"/>
                <w:bCs w:val="1"/>
                <w:color w:val="ffffff"/>
                <w:sz w:val="20"/>
                <w:szCs w:val="20"/>
                <w:rtl w:val="0"/>
              </w:rPr>
              <w:t xml:space="preserve">Thuộc tính chính</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1"/>
                <w:bCs w:val="1"/>
                <w:color w:val="ffffff"/>
                <w:sz w:val="20"/>
                <w:szCs w:val="20"/>
                <w:rtl w:val="0"/>
              </w:rPr>
              <w:t xml:space="preserve">Mô tả</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1a1a1a"/>
                <w:sz w:val="20"/>
                <w:szCs w:val="20"/>
                <w:rtl w:val="0"/>
              </w:rPr>
              <w:t xml:space="preserve">Movie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1a1a1a"/>
                <w:sz w:val="20"/>
                <w:szCs w:val="20"/>
                <w:rtl w:val="0"/>
              </w:rPr>
              <w:t xml:space="preserve">title, release_year, runtime, rating, overview</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1a1a1a"/>
                <w:sz w:val="20"/>
                <w:szCs w:val="20"/>
                <w:rtl w:val="0"/>
              </w:rPr>
              <w:t xml:space="preserve">Bộ phim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1a1a1a"/>
                <w:sz w:val="20"/>
                <w:szCs w:val="20"/>
                <w:rtl w:val="0"/>
              </w:rPr>
              <w:t xml:space="preserve">Person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1a1a1a"/>
                <w:sz w:val="20"/>
                <w:szCs w:val="20"/>
                <w:rtl w:val="0"/>
              </w:rPr>
              <w:t xml:space="preserve">name, birth_date, nationality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1a1a1a"/>
                <w:sz w:val="20"/>
                <w:szCs w:val="20"/>
                <w:rtl w:val="0"/>
              </w:rPr>
              <w:t xml:space="preserve">Người (diễn viên/đạo diễn — phân biệt qua quan hệ)</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1a1a1a"/>
                <w:sz w:val="20"/>
                <w:szCs w:val="20"/>
                <w:rtl w:val="0"/>
              </w:rPr>
              <w:t xml:space="preserve">Genre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1a1a1a"/>
                <w:sz w:val="20"/>
                <w:szCs w:val="20"/>
                <w:rtl w:val="0"/>
              </w:rPr>
              <w:t xml:space="preserve">name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1a1a1a"/>
                <w:sz w:val="20"/>
                <w:szCs w:val="20"/>
                <w:rtl w:val="0"/>
              </w:rPr>
              <w:t xml:space="preserve">Thể loại phim (Hành động, Kinh dị...)</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1a1a1a"/>
                <w:sz w:val="20"/>
                <w:szCs w:val="20"/>
                <w:rtl w:val="0"/>
              </w:rPr>
              <w:t xml:space="preserve">Studio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1a1a1a"/>
                <w:sz w:val="20"/>
                <w:szCs w:val="20"/>
                <w:rtl w:val="0"/>
              </w:rPr>
              <w:t xml:space="preserve">name, country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1a1a1a"/>
                <w:sz w:val="20"/>
                <w:szCs w:val="20"/>
                <w:rtl w:val="0"/>
              </w:rPr>
              <w:t xml:space="preserve">Hãng sản xuất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1a1a1a"/>
                <w:sz w:val="20"/>
                <w:szCs w:val="20"/>
                <w:rtl w:val="0"/>
              </w:rPr>
              <w:t xml:space="preserve">Award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1a1a1a"/>
                <w:sz w:val="20"/>
                <w:szCs w:val="20"/>
                <w:rtl w:val="0"/>
              </w:rPr>
              <w:t xml:space="preserve">name, category, year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1a1a1a"/>
                <w:sz w:val="20"/>
                <w:szCs w:val="20"/>
                <w:rtl w:val="0"/>
              </w:rPr>
              <w:t xml:space="preserve">Giải thưởng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1a1a1a"/>
                <w:sz w:val="20"/>
                <w:szCs w:val="20"/>
                <w:rtl w:val="0"/>
              </w:rPr>
              <w:t xml:space="preserve">Keyword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1a1a1a"/>
                <w:sz w:val="20"/>
                <w:szCs w:val="20"/>
                <w:rtl w:val="0"/>
              </w:rPr>
              <w:t xml:space="preserve">term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1a1a1a"/>
                <w:sz w:val="20"/>
                <w:szCs w:val="20"/>
                <w:rtl w:val="0"/>
              </w:rPr>
              <w:t xml:space="preserve">Từ khóa chủ đề của phim</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rtl w:val="0"/>
        </w:rPr>
        <w:t xml:space="preserve">4.2. Danh sách quan hệ (Relationship Types)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200"/>
        <w:tblGridChange w:id="0">
          <w:tblGrid>
            <w:gridCol w:w="2600"/>
            <w:gridCol w:w="2600"/>
            <w:gridCol w:w="42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color w:val="ffffff"/>
                <w:sz w:val="20"/>
                <w:szCs w:val="20"/>
                <w:rtl w:val="0"/>
              </w:rPr>
              <w:t xml:space="preserve">Quan hệ</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1"/>
                <w:bCs w:val="1"/>
                <w:color w:val="ffffff"/>
                <w:sz w:val="20"/>
                <w:szCs w:val="20"/>
                <w:rtl w:val="0"/>
              </w:rPr>
              <w:t xml:space="preserve">Chiều</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color w:val="ffffff"/>
                <w:sz w:val="20"/>
                <w:szCs w:val="20"/>
                <w:rtl w:val="0"/>
              </w:rPr>
              <w:t xml:space="preserve">Ý nghĩa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color w:val="1a1a1a"/>
                <w:sz w:val="20"/>
                <w:szCs w:val="20"/>
                <w:rtl w:val="0"/>
              </w:rPr>
              <w:t xml:space="preserve">ACTED_IN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1a1a1a"/>
                <w:sz w:val="20"/>
                <w:szCs w:val="20"/>
                <w:rtl w:val="0"/>
              </w:rPr>
              <w:t xml:space="preserve">Person → Movie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color w:val="1a1a1a"/>
                <w:sz w:val="20"/>
                <w:szCs w:val="20"/>
                <w:rtl w:val="0"/>
              </w:rPr>
              <w:t xml:space="preserve">Diễn viên tham gia phim (có thuộc tính role/character)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1a1a1a"/>
                <w:sz w:val="20"/>
                <w:szCs w:val="20"/>
                <w:rtl w:val="0"/>
              </w:rPr>
              <w:t xml:space="preserve">DIRECTED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color w:val="1a1a1a"/>
                <w:sz w:val="20"/>
                <w:szCs w:val="20"/>
                <w:rtl w:val="0"/>
              </w:rPr>
              <w:t xml:space="preserve">Person → Movie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1a1a1a"/>
                <w:sz w:val="20"/>
                <w:szCs w:val="20"/>
                <w:rtl w:val="0"/>
              </w:rPr>
              <w:t xml:space="preserve">Đạo diễn của phim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color w:val="1a1a1a"/>
                <w:sz w:val="20"/>
                <w:szCs w:val="20"/>
                <w:rtl w:val="0"/>
              </w:rPr>
              <w:t xml:space="preserve">HAS_GENRE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1a1a1a"/>
                <w:sz w:val="20"/>
                <w:szCs w:val="20"/>
                <w:rtl w:val="0"/>
              </w:rPr>
              <w:t xml:space="preserve">Movie → Genre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color w:val="1a1a1a"/>
                <w:sz w:val="20"/>
                <w:szCs w:val="20"/>
                <w:rtl w:val="0"/>
              </w:rPr>
              <w:t xml:space="preserve">Phim thuộc thể loại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1a1a1a"/>
                <w:sz w:val="20"/>
                <w:szCs w:val="20"/>
                <w:rtl w:val="0"/>
              </w:rPr>
              <w:t xml:space="preserve">PRODUCED_BY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1a1a1a"/>
                <w:sz w:val="20"/>
                <w:szCs w:val="20"/>
                <w:rtl w:val="0"/>
              </w:rPr>
              <w:t xml:space="preserve">Movie → Studio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1a1a1a"/>
                <w:sz w:val="20"/>
                <w:szCs w:val="20"/>
                <w:rtl w:val="0"/>
              </w:rPr>
              <w:t xml:space="preserve">Hãng sản xuất phim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1a1a1a"/>
                <w:sz w:val="20"/>
                <w:szCs w:val="20"/>
                <w:rtl w:val="0"/>
              </w:rPr>
              <w:t xml:space="preserve">WON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1a1a1a"/>
                <w:sz w:val="20"/>
                <w:szCs w:val="20"/>
                <w:rtl w:val="0"/>
              </w:rPr>
              <w:t xml:space="preserve">Movie/Person → Award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1a1a1a"/>
                <w:sz w:val="20"/>
                <w:szCs w:val="20"/>
                <w:rtl w:val="0"/>
              </w:rPr>
              <w:t xml:space="preserve">Đoạt giải thưởng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1a1a1a"/>
                <w:sz w:val="20"/>
                <w:szCs w:val="20"/>
                <w:rtl w:val="0"/>
              </w:rPr>
              <w:t xml:space="preserve">HAS_KEYWORD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1a1a1a"/>
                <w:sz w:val="20"/>
                <w:szCs w:val="20"/>
                <w:rtl w:val="0"/>
              </w:rPr>
              <w:t xml:space="preserve">Movie → Keyword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1a1a1a"/>
                <w:sz w:val="20"/>
                <w:szCs w:val="20"/>
                <w:rtl w:val="0"/>
              </w:rPr>
              <w:t xml:space="preserve">Gắn từ khóa chủ đề</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1a1a1a"/>
                <w:sz w:val="20"/>
                <w:szCs w:val="20"/>
                <w:rtl w:val="0"/>
              </w:rPr>
              <w:t xml:space="preserve">CO_STARRED_WITH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1a1a1a"/>
                <w:sz w:val="20"/>
                <w:szCs w:val="20"/>
                <w:rtl w:val="0"/>
              </w:rPr>
              <w:t xml:space="preserve">Person → Person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1a1a1a"/>
                <w:sz w:val="20"/>
                <w:szCs w:val="20"/>
                <w:rtl w:val="0"/>
              </w:rPr>
              <w:t xml:space="preserve">Quan hệ suy diễn: từng đóng chung phim</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1"/>
        <w:spacing w:after="160" w:before="360" w:lineRule="auto"/>
        <w:rPr/>
      </w:pPr>
      <w:r w:rsidDel="00000000" w:rsidR="00000000" w:rsidRPr="00000000">
        <w:rPr>
          <w:rtl w:val="0"/>
        </w:rPr>
        <w:t xml:space="preserve">5. Nguồn dữ liệu</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00"/>
        <w:tblGridChange w:id="0">
          <w:tblGrid>
            <w:gridCol w:w="2600"/>
            <w:gridCol w:w="3200"/>
            <w:gridCol w:w="32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color w:val="ffffff"/>
                <w:sz w:val="20"/>
                <w:szCs w:val="20"/>
                <w:rtl w:val="0"/>
              </w:rPr>
              <w:t xml:space="preserve">Nguồn</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color w:val="ffffff"/>
                <w:sz w:val="20"/>
                <w:szCs w:val="20"/>
                <w:rtl w:val="0"/>
              </w:rPr>
              <w:t xml:space="preserve">Loại dữ liệu</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1"/>
                <w:bCs w:val="1"/>
                <w:color w:val="ffffff"/>
                <w:sz w:val="20"/>
                <w:szCs w:val="20"/>
                <w:rtl w:val="0"/>
              </w:rPr>
              <w:t xml:space="preserve">Cách sử dụng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color w:val="1a1a1a"/>
                <w:sz w:val="20"/>
                <w:szCs w:val="20"/>
                <w:rtl w:val="0"/>
              </w:rPr>
              <w:t xml:space="preserve">TMDB API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1a1a1a"/>
                <w:sz w:val="20"/>
                <w:szCs w:val="20"/>
                <w:rtl w:val="0"/>
              </w:rPr>
              <w:t xml:space="preserve">JSON: metadata phim, cast, crew, thể loại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1a1a1a"/>
                <w:sz w:val="20"/>
                <w:szCs w:val="20"/>
                <w:rtl w:val="0"/>
              </w:rPr>
              <w:t xml:space="preserve">Gọi API thu thập theo batch, làm nguồn chính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1a1a1a"/>
                <w:sz w:val="20"/>
                <w:szCs w:val="20"/>
                <w:rtl w:val="0"/>
              </w:rPr>
              <w:t xml:space="preserve">IMDb Datasets (Kaggle)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1a1a1a"/>
                <w:sz w:val="20"/>
                <w:szCs w:val="20"/>
                <w:rtl w:val="0"/>
              </w:rPr>
              <w:t xml:space="preserve">CSV: rating, thông tin bổ sung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1a1a1a"/>
                <w:sz w:val="20"/>
                <w:szCs w:val="20"/>
                <w:rtl w:val="0"/>
              </w:rPr>
              <w:t xml:space="preserve">Bổ sung, đối chiếu entity resolution qua imdb_id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1a1a1a"/>
                <w:sz w:val="20"/>
                <w:szCs w:val="20"/>
                <w:rtl w:val="0"/>
              </w:rPr>
              <w:t xml:space="preserve">Wikipedia/Wikidata (tuỳ chọn)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a1a1a"/>
                <w:sz w:val="20"/>
                <w:szCs w:val="20"/>
                <w:rtl w:val="0"/>
              </w:rPr>
              <w:t xml:space="preserve">Văn bản mô tả, thực thể liên kết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1a1a1a"/>
                <w:sz w:val="20"/>
                <w:szCs w:val="20"/>
                <w:rtl w:val="0"/>
              </w:rPr>
              <w:t xml:space="preserve">Trích xuất tri thức mở rộng bằng NLP (nâng cao)</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pStyle w:val="Heading1"/>
        <w:spacing w:after="160" w:before="360" w:lineRule="auto"/>
        <w:rPr/>
      </w:pPr>
      <w:r w:rsidDel="00000000" w:rsidR="00000000" w:rsidRPr="00000000">
        <w:rPr>
          <w:rtl w:val="0"/>
        </w:rPr>
        <w:t xml:space="preserve">6. Kiến trúc hệ thống chi tiết</w:t>
      </w:r>
    </w:p>
    <w:p w:rsidR="00000000" w:rsidDel="00000000" w:rsidP="00000000" w:rsidRDefault="00000000" w:rsidRPr="00000000" w14:paraId="00000083">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[TMDB API]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[Thu thập dữ liệu thô (raw JSON/CSV)]</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[IMDb CSV]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[Làm sạch &amp; chuẩn hóa dữ liệu (Pandas)]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[Entity Resolution: khớp id, khử trùng lặp]</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[Trích xuất quan hệ ⇒ danh sách (node, edge, thuộc tính)]</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[Nạp vào Neo4j bằng Cypher / neo4j-driver]</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[Truy vấn Cypher] [Suy diễn rule]  [API/Chatbot QA]</w:t>
      </w:r>
      <w:r w:rsidDel="00000000" w:rsidR="00000000" w:rsidRPr="00000000">
        <w:rPr>
          <w:rtl w:val="0"/>
        </w:rPr>
      </w:r>
    </w:p>
    <w:p w:rsidR="00000000" w:rsidDel="00000000" w:rsidP="00000000" w:rsidRDefault="00000000" w:rsidRPr="00000000" w14:paraId="00000084">
      <w:pPr>
        <w:spacing w:after="140" w:lineRule="auto"/>
        <w:jc w:val="left"/>
        <w:rPr/>
      </w:pPr>
      <w:r w:rsidDel="00000000" w:rsidR="00000000" w:rsidRPr="00000000">
        <w:rPr>
          <w:rFonts w:ascii="Calibri" w:cs="Calibri" w:eastAsia="Calibri" w:hAnsi="Calibri"/>
          <w:sz w:val="22"/>
          <w:szCs w:val="22"/>
          <w:rtl w:val="0"/>
        </w:rPr>
        <w:t xml:space="preserve">Kiến trúc chia thành 3 tầng: (1) tầng thu thập &amp; tiền xử lý, (2) tầng lưu trữ &amp; suy diễn (Neo4j + rule engine), (3) tầng ứng dụng (API phục vụ truy vấn, chatbot hoặc gợi ý).</w:t>
      </w:r>
      <w:r w:rsidDel="00000000" w:rsidR="00000000" w:rsidRPr="00000000">
        <w:rPr>
          <w:rtl w:val="0"/>
        </w:rPr>
      </w:r>
    </w:p>
    <w:p w:rsidR="00000000" w:rsidDel="00000000" w:rsidP="00000000" w:rsidRDefault="00000000" w:rsidRPr="00000000" w14:paraId="00000085">
      <w:pPr>
        <w:pStyle w:val="Heading1"/>
        <w:spacing w:after="160" w:before="360" w:lineRule="auto"/>
        <w:rPr/>
      </w:pPr>
      <w:r w:rsidDel="00000000" w:rsidR="00000000" w:rsidRPr="00000000">
        <w:rPr>
          <w:rtl w:val="0"/>
        </w:rPr>
        <w:t xml:space="preserve">7. Pipeline trích xuất tri thức chi tiết</w:t>
      </w:r>
    </w:p>
    <w:p w:rsidR="00000000" w:rsidDel="00000000" w:rsidP="00000000" w:rsidRDefault="00000000" w:rsidRPr="00000000" w14:paraId="00000086">
      <w:pPr>
        <w:pStyle w:val="Heading2"/>
        <w:spacing w:after="120" w:before="240" w:lineRule="auto"/>
        <w:rPr/>
      </w:pPr>
      <w:r w:rsidDel="00000000" w:rsidR="00000000" w:rsidRPr="00000000">
        <w:rPr>
          <w:rtl w:val="0"/>
        </w:rPr>
        <w:t xml:space="preserve">7.1. Thu thập &amp; tiền xử lý</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Gọi TMDB API theo danh sách movie_id, lưu JSON thô.</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Chuẩn hóa kiểu dữ liệu (ngày tháng, số), loại bỏ bản ghi thiếu trường bắt buộc (title, id).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Chuẩn hóa tên người/thực thể (loại khoảng trắng thừa, dấu câu).</w:t>
      </w:r>
    </w:p>
    <w:p w:rsidR="00000000" w:rsidDel="00000000" w:rsidP="00000000" w:rsidRDefault="00000000" w:rsidRPr="00000000" w14:paraId="0000008A">
      <w:pPr>
        <w:pStyle w:val="Heading2"/>
        <w:spacing w:after="120" w:before="240" w:lineRule="auto"/>
        <w:rPr/>
      </w:pPr>
      <w:r w:rsidDel="00000000" w:rsidR="00000000" w:rsidRPr="00000000">
        <w:rPr>
          <w:rtl w:val="0"/>
        </w:rPr>
        <w:t xml:space="preserve">7.2. Entity Resolution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Khớp chính: theo imdb_id / tmdb_id giữa hai nguồn.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Khớp phụ (khi thiếu ID): so khớp mờ theo tên + năm sinh/năm phát hành (RapidFuzz, ngưỡng similarity ≥ 0.9).</w:t>
      </w:r>
    </w:p>
    <w:p w:rsidR="00000000" w:rsidDel="00000000" w:rsidP="00000000" w:rsidRDefault="00000000" w:rsidRPr="00000000" w14:paraId="0000008D">
      <w:pPr>
        <w:pStyle w:val="Heading2"/>
        <w:spacing w:after="120" w:before="240" w:lineRule="auto"/>
        <w:rPr/>
      </w:pPr>
      <w:r w:rsidDel="00000000" w:rsidR="00000000" w:rsidRPr="00000000">
        <w:rPr>
          <w:rtl w:val="0"/>
        </w:rPr>
        <w:t xml:space="preserve">7.3. Trích xuất quan hệ có cấu trúc</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Từ trường cast/crew của TMDB → sinh cạnh ACTED_IN, DIRECTED trực tiếp (không cần NLP vì dữ liệu đã có cấu trúc).</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Từ trường overview (mô tả văn bản, tuỳ chọn nâng cao) → áp dụng NER (spaCy) để trích thêm thực thể nhắc đến, Relation Extraction đơn giản theo mẫu câu (rule-based hoặc LLM-assisted).</w:t>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7.4. Nạp dữ liệu (Load)</w:t>
      </w:r>
    </w:p>
    <w:p w:rsidR="00000000" w:rsidDel="00000000" w:rsidP="00000000" w:rsidRDefault="00000000" w:rsidRPr="00000000" w14:paraId="00000091">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 Ví dụ Cypher nạp node và quan hệ</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MERGE (m:Movie {tmdb_id: $movie_id})</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SET m.title = $title, m.release_year = $year, m.rating = $rating</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MERGE (p:Person {tmdb_id: $person_id})</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SET p.name = $name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MERGE (p)-[:ACTED_IN {character: $character}]-&gt;(m)</w:t>
      </w:r>
      <w:r w:rsidDel="00000000" w:rsidR="00000000" w:rsidRPr="00000000">
        <w:rPr>
          <w:rtl w:val="0"/>
        </w:rPr>
      </w:r>
    </w:p>
    <w:p w:rsidR="00000000" w:rsidDel="00000000" w:rsidP="00000000" w:rsidRDefault="00000000" w:rsidRPr="00000000" w14:paraId="00000092">
      <w:pPr>
        <w:pStyle w:val="Heading1"/>
        <w:spacing w:after="160" w:before="360" w:lineRule="auto"/>
        <w:rPr/>
      </w:pPr>
      <w:r w:rsidDel="00000000" w:rsidR="00000000" w:rsidRPr="00000000">
        <w:rPr>
          <w:rtl w:val="0"/>
        </w:rPr>
        <w:t xml:space="preserve">8. Truy vấn &amp; Suy diễn</w:t>
      </w:r>
    </w:p>
    <w:p w:rsidR="00000000" w:rsidDel="00000000" w:rsidP="00000000" w:rsidRDefault="00000000" w:rsidRPr="00000000" w14:paraId="00000093">
      <w:pPr>
        <w:pStyle w:val="Heading2"/>
        <w:spacing w:after="120" w:before="240" w:lineRule="auto"/>
        <w:rPr/>
      </w:pPr>
      <w:r w:rsidDel="00000000" w:rsidR="00000000" w:rsidRPr="00000000">
        <w:rPr>
          <w:rtl w:val="0"/>
        </w:rPr>
        <w:t xml:space="preserve">8.1. Ví dụ truy vấn Cypher (Neo4j)</w:t>
      </w:r>
    </w:p>
    <w:p w:rsidR="00000000" w:rsidDel="00000000" w:rsidP="00000000" w:rsidRDefault="00000000" w:rsidRPr="00000000" w14:paraId="00000094">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 Diễn viên từng đóng chung với đạo diễn X trong phim kinh dị</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MATCH (actor:Person)-[:ACTED_IN]-&gt;(m:Movie)-[:HAS_GENRE]-&gt;(g:Genre {name:'Horror'}),</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(director:Person {name:'X'})-[:DIRECTED]-&gt;(m)</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RETURN DISTINCT actor.name, m.title</w:t>
      </w:r>
      <w:r w:rsidDel="00000000" w:rsidR="00000000" w:rsidRPr="00000000">
        <w:rPr>
          <w:rtl w:val="0"/>
        </w:rPr>
      </w:r>
    </w:p>
    <w:p w:rsidR="00000000" w:rsidDel="00000000" w:rsidP="00000000" w:rsidRDefault="00000000" w:rsidRPr="00000000" w14:paraId="00000095">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 Gợi ý phim tương tự dựa trên thể loại và diễn viên chung</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MATCH (m1:Movie {title:$title})&lt;-[:ACTED_IN]-(p:Person)-[:ACTED_IN]-&gt;(m2:Movie)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WHERE m1 &lt;&gt; 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RETURN m2.title, COUNT(p) AS shared_actors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ORDER BY shared_actors DESC LIMIT 5</w:t>
      </w: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rtl w:val="0"/>
        </w:rPr>
        <w:t xml:space="preserve">8.2. Ví dụ truy vấn SPARQL (đối chiếu RDF – Apache Jena)</w:t>
      </w:r>
    </w:p>
    <w:p w:rsidR="00000000" w:rsidDel="00000000" w:rsidP="00000000" w:rsidRDefault="00000000" w:rsidRPr="00000000" w14:paraId="00000097">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SELECT ?actorName WHERE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?movie a :Movie ; :hasGenre :Horror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:directedBy [:name "X"]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?actor :actedIn ?movie ; :name ?actorName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t>
      </w: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tl w:val="0"/>
        </w:rPr>
        <w:t xml:space="preserve">8.3. Suy diễn dựa trên luật (rule-based)</w:t>
      </w:r>
    </w:p>
    <w:p w:rsidR="00000000" w:rsidDel="00000000" w:rsidP="00000000" w:rsidRDefault="00000000" w:rsidRPr="00000000" w14:paraId="00000099">
      <w:pPr>
        <w:spacing w:after="140" w:lineRule="auto"/>
        <w:jc w:val="left"/>
        <w:rPr/>
      </w:pPr>
      <w:r w:rsidDel="00000000" w:rsidR="00000000" w:rsidRPr="00000000">
        <w:rPr>
          <w:rFonts w:ascii="Calibri" w:cs="Calibri" w:eastAsia="Calibri" w:hAnsi="Calibri"/>
          <w:sz w:val="22"/>
          <w:szCs w:val="22"/>
          <w:rtl w:val="0"/>
        </w:rPr>
        <w:t xml:space="preserve">Luật ví dụ sinh quan hệ CO_STARRED_WITH giữa hai diễn viên từng đóng chung ít nhất một phim — có thể cài đặt trực tiếp bằng Cypher (tạo cạnh mới từ kết quả truy vấn) hoặc dùng rule engine của Jena đối với bản RDF:</w:t>
      </w:r>
      <w:r w:rsidDel="00000000" w:rsidR="00000000" w:rsidRPr="00000000">
        <w:rPr>
          <w:rtl w:val="0"/>
        </w:rPr>
      </w:r>
    </w:p>
    <w:p w:rsidR="00000000" w:rsidDel="00000000" w:rsidP="00000000" w:rsidRDefault="00000000" w:rsidRPr="00000000" w14:paraId="0000009A">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MATCH (a:Person)-[:ACTED_IN]-&gt;(m:Movie)&lt;-[:ACTED_IN]-(b:Person)</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WHERE a.tmdb_id &lt; b.tmdb_id</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MERGE (a)-[:CO_STARRED_WITH]-&gt;(b)</w:t>
      </w:r>
      <w:r w:rsidDel="00000000" w:rsidR="00000000" w:rsidRPr="00000000">
        <w:rPr>
          <w:rtl w:val="0"/>
        </w:rPr>
      </w:r>
    </w:p>
    <w:p w:rsidR="00000000" w:rsidDel="00000000" w:rsidP="00000000" w:rsidRDefault="00000000" w:rsidRPr="00000000" w14:paraId="0000009B">
      <w:pPr>
        <w:pStyle w:val="Heading1"/>
        <w:spacing w:after="160" w:before="360" w:lineRule="auto"/>
        <w:rPr/>
      </w:pPr>
      <w:r w:rsidDel="00000000" w:rsidR="00000000" w:rsidRPr="00000000">
        <w:rPr>
          <w:rtl w:val="0"/>
        </w:rPr>
        <w:t xml:space="preserve">9. Ứng dụng minh họa</w:t>
      </w:r>
    </w:p>
    <w:p w:rsidR="00000000" w:rsidDel="00000000" w:rsidP="00000000" w:rsidRDefault="00000000" w:rsidRPr="00000000" w14:paraId="0000009C">
      <w:pPr>
        <w:spacing w:after="140" w:lineRule="auto"/>
        <w:jc w:val="left"/>
        <w:rPr/>
      </w:pPr>
      <w:r w:rsidDel="00000000" w:rsidR="00000000" w:rsidRPr="00000000">
        <w:rPr>
          <w:rFonts w:ascii="Calibri" w:cs="Calibri" w:eastAsia="Calibri" w:hAnsi="Calibri"/>
          <w:sz w:val="22"/>
          <w:szCs w:val="22"/>
          <w:rtl w:val="0"/>
        </w:rPr>
        <w:t xml:space="preserve">Đề tài triển khai đầy đủ cả hai hướng ứng dụng trên cùng một Knowledge Graph, đóng gói chung trong một service/API backend (FastAPI) với hai endpoint riêng biệt — vừa làm nổi bật tính đa dụng của KG, vừa cho phép so sánh trực tiếp hai cách khai thác dữ liệu (truy vấn suy luận tường minh vs. tính điểm tương đồng).</w:t>
      </w: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rtl w:val="0"/>
        </w:rPr>
        <w:t xml:space="preserve">9.1. Hệ hỏi-đáp (KG-based Question Answering)</w:t>
      </w:r>
    </w:p>
    <w:p w:rsidR="00000000" w:rsidDel="00000000" w:rsidP="00000000" w:rsidRDefault="00000000" w:rsidRPr="00000000" w14:paraId="0000009E">
      <w:pPr>
        <w:pStyle w:val="Heading3"/>
        <w:spacing w:after="100" w:before="200" w:lineRule="auto"/>
        <w:rPr/>
      </w:pPr>
      <w:r w:rsidDel="00000000" w:rsidR="00000000" w:rsidRPr="00000000">
        <w:rPr>
          <w:rtl w:val="0"/>
        </w:rPr>
        <w:t xml:space="preserve">9.1.1. Mục tiêu &amp; luồng xử lý</w:t>
      </w:r>
    </w:p>
    <w:p w:rsidR="00000000" w:rsidDel="00000000" w:rsidP="00000000" w:rsidRDefault="00000000" w:rsidRPr="00000000" w14:paraId="0000009F">
      <w:pPr>
        <w:spacing w:after="140" w:lineRule="auto"/>
        <w:jc w:val="left"/>
        <w:rPr/>
      </w:pPr>
      <w:r w:rsidDel="00000000" w:rsidR="00000000" w:rsidRPr="00000000">
        <w:rPr>
          <w:rFonts w:ascii="Calibri" w:cs="Calibri" w:eastAsia="Calibri" w:hAnsi="Calibri"/>
          <w:sz w:val="22"/>
          <w:szCs w:val="22"/>
          <w:rtl w:val="0"/>
        </w:rPr>
        <w:t xml:space="preserve">Người dùng đặt câu hỏi tự nhiên (VD: "Phim nào của đạo diễn X đoạt giải trong 5 năm gần đây?"), hệ thống ánh xạ câu hỏi sang truy vấn Cypher, thực thi trên Neo4j và trả lời bằng ngôn ngữ tự nhiên.</w:t>
      </w:r>
      <w:r w:rsidDel="00000000" w:rsidR="00000000" w:rsidRPr="00000000">
        <w:rPr>
          <w:rtl w:val="0"/>
        </w:rPr>
      </w:r>
    </w:p>
    <w:p w:rsidR="00000000" w:rsidDel="00000000" w:rsidP="00000000" w:rsidRDefault="00000000" w:rsidRPr="00000000" w14:paraId="000000A0">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[Câu hỏi tự nhiên]</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[1. Nhận diện Intent] ── (rule-based / classifier nhẹ)</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[2. Trích Slot/Entity] ── tên phim, tên người, thể loại, năm...</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(NER + khớp mờ với node đã có trong KG)</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[3. Ánh xạ Intent → Cypher Template] ── điền slot vào template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[4. Thực thi truy vấn trên Neo4j]</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[5. Sinh câu trả lời tự nhiên từ kết quả] ── template hoặc LLM diễn giải</w:t>
      </w:r>
      <w:r w:rsidDel="00000000" w:rsidR="00000000" w:rsidRPr="00000000">
        <w:rPr>
          <w:rtl w:val="0"/>
        </w:rPr>
      </w:r>
    </w:p>
    <w:p w:rsidR="00000000" w:rsidDel="00000000" w:rsidP="00000000" w:rsidRDefault="00000000" w:rsidRPr="00000000" w14:paraId="000000A1">
      <w:pPr>
        <w:pStyle w:val="Heading3"/>
        <w:spacing w:after="100" w:before="200" w:lineRule="auto"/>
        <w:rPr/>
      </w:pPr>
      <w:r w:rsidDel="00000000" w:rsidR="00000000" w:rsidRPr="00000000">
        <w:rPr>
          <w:rtl w:val="0"/>
        </w:rPr>
        <w:t xml:space="preserve">9.1.2. Bảng ánh xạ Intent → Cypher Template</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600"/>
        <w:gridCol w:w="3800"/>
        <w:tblGridChange w:id="0">
          <w:tblGrid>
            <w:gridCol w:w="3000"/>
            <w:gridCol w:w="2600"/>
            <w:gridCol w:w="38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color w:val="ffffff"/>
                <w:sz w:val="20"/>
                <w:szCs w:val="20"/>
                <w:rtl w:val="0"/>
              </w:rPr>
              <w:t xml:space="preserve">Intent (loại câu hỏi)</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color w:val="ffffff"/>
                <w:sz w:val="20"/>
                <w:szCs w:val="20"/>
                <w:rtl w:val="0"/>
              </w:rPr>
              <w:t xml:space="preserve">Slot cần trích</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1"/>
                <w:bCs w:val="1"/>
                <w:color w:val="ffffff"/>
                <w:sz w:val="20"/>
                <w:szCs w:val="20"/>
                <w:rtl w:val="0"/>
              </w:rPr>
              <w:t xml:space="preserve">Cypher Template (rút gọn)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1a1a1a"/>
                <w:sz w:val="20"/>
                <w:szCs w:val="20"/>
                <w:rtl w:val="0"/>
              </w:rPr>
              <w:t xml:space="preserve">Tìm phim theo đạo diễn + điều kiện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1a1a1a"/>
                <w:sz w:val="20"/>
                <w:szCs w:val="20"/>
                <w:rtl w:val="0"/>
              </w:rPr>
              <w:t xml:space="preserve">director, genre?, year_range?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1a1a1a"/>
                <w:sz w:val="20"/>
                <w:szCs w:val="20"/>
                <w:rtl w:val="0"/>
              </w:rPr>
              <w:t xml:space="preserve">MATCH (p:Person {name:$director})-[:DIRECTED]-&gt;(m:Movie) WHERE ... RETURN 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1a1a1a"/>
                <w:sz w:val="20"/>
                <w:szCs w:val="20"/>
                <w:rtl w:val="0"/>
              </w:rPr>
              <w:t xml:space="preserve">Diễn viên chung giữa 2 phim/người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1a1a1a"/>
                <w:sz w:val="20"/>
                <w:szCs w:val="20"/>
                <w:rtl w:val="0"/>
              </w:rPr>
              <w:t xml:space="preserve">person_a, person_b</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1a1a1a"/>
                <w:sz w:val="20"/>
                <w:szCs w:val="20"/>
                <w:rtl w:val="0"/>
              </w:rPr>
              <w:t xml:space="preserve">MATCH (a)-[:ACTED_IN]-&gt;(m)&lt;-[:ACTED_IN]-(b) WHERE a.name=$a AND b.name=$b RETURN 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1a1a1a"/>
                <w:sz w:val="20"/>
                <w:szCs w:val="20"/>
                <w:rtl w:val="0"/>
              </w:rPr>
              <w:t xml:space="preserve">Phim đoạt giải của một người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1a1a1a"/>
                <w:sz w:val="20"/>
                <w:szCs w:val="20"/>
                <w:rtl w:val="0"/>
              </w:rPr>
              <w:t xml:space="preserve">person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color w:val="1a1a1a"/>
                <w:sz w:val="20"/>
                <w:szCs w:val="20"/>
                <w:rtl w:val="0"/>
              </w:rPr>
              <w:t xml:space="preserve">MATCH (p {name:$person})-[:WON]-&gt;(aw:Award) RETURN aw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color w:val="1a1a1a"/>
                <w:sz w:val="20"/>
                <w:szCs w:val="20"/>
                <w:rtl w:val="0"/>
              </w:rPr>
              <w:t xml:space="preserve">Thể loại của một phim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color w:val="1a1a1a"/>
                <w:sz w:val="20"/>
                <w:szCs w:val="20"/>
                <w:rtl w:val="0"/>
              </w:rPr>
              <w:t xml:space="preserve">movie_title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color w:val="1a1a1a"/>
                <w:sz w:val="20"/>
                <w:szCs w:val="20"/>
                <w:rtl w:val="0"/>
              </w:rPr>
              <w:t xml:space="preserve">MATCH (m:Movie {title:$title})-[:HAS_GENRE]-&gt;(g) RETURN g.name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color w:val="1a1a1a"/>
                <w:sz w:val="20"/>
                <w:szCs w:val="20"/>
                <w:rtl w:val="0"/>
              </w:rPr>
              <w:t xml:space="preserve">Gợi ý theo mô tả (fallback)</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1a1a1a"/>
                <w:sz w:val="20"/>
                <w:szCs w:val="20"/>
                <w:rtl w:val="0"/>
              </w:rPr>
              <w:t xml:space="preserve">free_text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color w:val="1a1a1a"/>
                <w:sz w:val="20"/>
                <w:szCs w:val="20"/>
                <w:rtl w:val="0"/>
              </w:rPr>
              <w:t xml:space="preserve">chuyển sang nhánh 9.2 (recommendation) nếu không khớp intent nào</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pStyle w:val="Heading3"/>
        <w:spacing w:after="100" w:before="200" w:lineRule="auto"/>
        <w:rPr/>
      </w:pPr>
      <w:r w:rsidDel="00000000" w:rsidR="00000000" w:rsidRPr="00000000">
        <w:rPr>
          <w:rtl w:val="0"/>
        </w:rPr>
        <w:t xml:space="preserve">9.1.3. Ví dụ cài đặt (Python, rule-based intent + Cypher)</w:t>
      </w:r>
    </w:p>
    <w:p w:rsidR="00000000" w:rsidDel="00000000" w:rsidP="00000000" w:rsidRDefault="00000000" w:rsidRPr="00000000" w14:paraId="000000B6">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INTENT_PATTERNS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'movies_by_director': r'phim (nào|gì).*đạo diễn (?P&lt;director&gt;[\w\s]+)',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'shared_actor': r'diễn viên chung.*giữa (?P&lt;a&gt;[\w\s]+) và (?P&lt;b&gt;[\w\s]+)',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color w:val="1b2a4a"/>
          <w:sz w:val="19"/>
          <w:szCs w:val="19"/>
          <w:rtl w:val="0"/>
        </w:rPr>
        <w:t xml:space="preserve">def answer_question(question: str):</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intent, slots = detect_intent(question, INTENT_PATTERNS)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cypher, params = build_query(intent, slots)   # tra bảng template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with driver.session() as 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result = s.run(cypher, **params)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return format_answer(intent, result)      # sinh câu trả lời</w:t>
      </w:r>
      <w:r w:rsidDel="00000000" w:rsidR="00000000" w:rsidRPr="00000000">
        <w:rPr>
          <w:rtl w:val="0"/>
        </w:rPr>
      </w:r>
    </w:p>
    <w:p w:rsidR="00000000" w:rsidDel="00000000" w:rsidP="00000000" w:rsidRDefault="00000000" w:rsidRPr="00000000" w14:paraId="000000B7">
      <w:pPr>
        <w:pStyle w:val="Heading3"/>
        <w:spacing w:after="100" w:before="200" w:lineRule="auto"/>
        <w:rPr/>
      </w:pPr>
      <w:r w:rsidDel="00000000" w:rsidR="00000000" w:rsidRPr="00000000">
        <w:rPr>
          <w:rtl w:val="0"/>
        </w:rPr>
        <w:t xml:space="preserve">9.1.4. Giao diện &amp; công nghệ</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Backend: FastAPI, endpoint POST /ask nhận câu hỏi, trả JSON {answer, evidence}.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Giao diện: CLI đơn giản hoặc một trang chat tối giản (HTML + fetch API).</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Hướng nâng cao (tuỳ chọn): thay bước 1–3 bằng LLM sinh Cypher trực tiếp từ câu hỏi (few-shot prompting với schema KG), có kiểm tra an toàn truy vấn (whitelist MATCH/RETURN, chặn ghi dữ liệu).</w:t>
      </w:r>
    </w:p>
    <w:p w:rsidR="00000000" w:rsidDel="00000000" w:rsidP="00000000" w:rsidRDefault="00000000" w:rsidRPr="00000000" w14:paraId="000000BB">
      <w:pPr>
        <w:pStyle w:val="Heading2"/>
        <w:spacing w:after="120" w:before="240" w:lineRule="auto"/>
        <w:rPr/>
      </w:pPr>
      <w:r w:rsidDel="00000000" w:rsidR="00000000" w:rsidRPr="00000000">
        <w:rPr>
          <w:rtl w:val="0"/>
        </w:rPr>
        <w:t xml:space="preserve">9.2. Hệ gợi ý phim (Graph-based Recommendation)</w:t>
      </w:r>
    </w:p>
    <w:p w:rsidR="00000000" w:rsidDel="00000000" w:rsidP="00000000" w:rsidRDefault="00000000" w:rsidRPr="00000000" w14:paraId="000000BC">
      <w:pPr>
        <w:pStyle w:val="Heading3"/>
        <w:spacing w:after="100" w:before="200" w:lineRule="auto"/>
        <w:rPr/>
      </w:pPr>
      <w:r w:rsidDel="00000000" w:rsidR="00000000" w:rsidRPr="00000000">
        <w:rPr>
          <w:rtl w:val="0"/>
        </w:rPr>
        <w:t xml:space="preserve">9.2.1. Mục tiêu &amp; phương pháp</w:t>
      </w:r>
    </w:p>
    <w:p w:rsidR="00000000" w:rsidDel="00000000" w:rsidP="00000000" w:rsidRDefault="00000000" w:rsidRPr="00000000" w14:paraId="000000BD">
      <w:pPr>
        <w:spacing w:after="140" w:lineRule="auto"/>
        <w:jc w:val="left"/>
        <w:rPr/>
      </w:pPr>
      <w:r w:rsidDel="00000000" w:rsidR="00000000" w:rsidRPr="00000000">
        <w:rPr>
          <w:rFonts w:ascii="Calibri" w:cs="Calibri" w:eastAsia="Calibri" w:hAnsi="Calibri"/>
          <w:sz w:val="22"/>
          <w:szCs w:val="22"/>
          <w:rtl w:val="0"/>
        </w:rPr>
        <w:t xml:space="preserve">Với một phim đầu vào (hoặc một người dùng có lịch sử xem), hệ thống tính điểm tương đồng giữa các phim dựa trên số lượng và trọng số các cạnh chung (diễn viên, đạo diễn, thể loại, từ khóa) trong Knowledge Graph, sau đó xếp hạng và trả về top-N phim liên quan.</w:t>
      </w: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tl w:val="0"/>
        </w:rPr>
        <w:t xml:space="preserve">9.2.2. Công thức tính điểm tương đồng (weighted overlap)</w:t>
      </w:r>
    </w:p>
    <w:p w:rsidR="00000000" w:rsidDel="00000000" w:rsidP="00000000" w:rsidRDefault="00000000" w:rsidRPr="00000000" w14:paraId="000000BF">
      <w:pPr>
        <w:spacing w:after="140" w:lineRule="auto"/>
        <w:jc w:val="left"/>
        <w:rPr/>
      </w:pPr>
      <w:r w:rsidDel="00000000" w:rsidR="00000000" w:rsidRPr="00000000">
        <w:rPr>
          <w:rFonts w:ascii="Calibri" w:cs="Calibri" w:eastAsia="Calibri" w:hAnsi="Calibri"/>
          <w:sz w:val="22"/>
          <w:szCs w:val="22"/>
          <w:rtl w:val="0"/>
        </w:rPr>
        <w:t xml:space="preserve">Với hai phim m1, m2, điểm tương đồng được tính theo tổng có trọng số trên từng loại thực thể chung:</w:t>
      </w:r>
      <w:r w:rsidDel="00000000" w:rsidR="00000000" w:rsidRPr="00000000">
        <w:rPr>
          <w:rtl w:val="0"/>
        </w:rPr>
      </w:r>
    </w:p>
    <w:p w:rsidR="00000000" w:rsidDel="00000000" w:rsidP="00000000" w:rsidRDefault="00000000" w:rsidRPr="00000000" w14:paraId="000000C0">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score(m1, m2) = w_actor  · |ActorsShared(m1,m2)|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w_dir    · |DirectorShared(m1,m2)|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w_genre  · |GenresShared(m1,m2)|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w_keyword· |KeywordsShared(m1,m2)|</w:t>
      </w:r>
      <w:r w:rsidDel="00000000" w:rsidR="00000000" w:rsidRPr="00000000">
        <w:rPr>
          <w:rtl w:val="0"/>
        </w:rPr>
        <w:br w:type="textWrapping"/>
        <w:br w:type="textWrapping"/>
      </w:r>
      <w:r w:rsidDel="00000000" w:rsidR="00000000" w:rsidRPr="00000000">
        <w:rPr>
          <w:rFonts w:ascii="Consolas" w:cs="Consolas" w:eastAsia="Consolas" w:hAnsi="Consolas"/>
          <w:color w:val="1b2a4a"/>
          <w:sz w:val="19"/>
          <w:szCs w:val="19"/>
          <w:rtl w:val="0"/>
        </w:rPr>
        <w:t xml:space="preserve">Gợi ý trọng số khởi điểm: w_dir = 3, w_actor = 2, w_genre = 1.5, w_keyword = 1</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(đạo diễn và diễn viên phản ánh phong cách rõ hơn thể loại chung chung)</w:t>
      </w:r>
      <w:r w:rsidDel="00000000" w:rsidR="00000000" w:rsidRPr="00000000">
        <w:rPr>
          <w:rtl w:val="0"/>
        </w:rPr>
      </w:r>
    </w:p>
    <w:p w:rsidR="00000000" w:rsidDel="00000000" w:rsidP="00000000" w:rsidRDefault="00000000" w:rsidRPr="00000000" w14:paraId="000000C1">
      <w:pPr>
        <w:pStyle w:val="Heading3"/>
        <w:spacing w:after="100" w:before="200" w:lineRule="auto"/>
        <w:rPr/>
      </w:pPr>
      <w:r w:rsidDel="00000000" w:rsidR="00000000" w:rsidRPr="00000000">
        <w:rPr>
          <w:rtl w:val="0"/>
        </w:rPr>
        <w:t xml:space="preserve">9.2.3. Cài đặt bằng Cypher</w:t>
      </w:r>
    </w:p>
    <w:p w:rsidR="00000000" w:rsidDel="00000000" w:rsidP="00000000" w:rsidRDefault="00000000" w:rsidRPr="00000000" w14:paraId="000000C2">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MATCH (m1:Movie {title: $title})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OPTIONAL MATCH (m1)&lt;-[:ACTED_IN]-(a)-[:ACTED_IN]-&gt;(m2:Movie)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OPTIONAL MATCH (m1)&lt;-[:DIRECTED]-(d)-[:DIRECTED]-&gt;(m2)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OPTIONAL MATCH (m1)-[:HAS_GENRE]-&gt;(g)&lt;-[:HAS_GENRE]-(m2)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OPTIONAL MATCH (m1)-[:HAS_KEYWORD]-&gt;(k)&lt;-[:HAS_KEYWORD]-(m2)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WITH m2,</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count(DISTINCT a) AS shared_actors,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count(DISTINCT d) AS shared_directors,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count(DISTINCT g) AS shared_genres,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count(DISTINCT k) AS shared_keywords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WHERE m2 IS NOT NULL AND m2.title &lt;&gt; $title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RETURN m2.title,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(2*shared_actors + 3*shared_directors</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+ 1.5*shared_genres + shared_keywords) AS score</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ORDER BY score DESC LIMIT 10</w:t>
      </w:r>
      <w:r w:rsidDel="00000000" w:rsidR="00000000" w:rsidRPr="00000000">
        <w:rPr>
          <w:rtl w:val="0"/>
        </w:rPr>
      </w:r>
    </w:p>
    <w:p w:rsidR="00000000" w:rsidDel="00000000" w:rsidP="00000000" w:rsidRDefault="00000000" w:rsidRPr="00000000" w14:paraId="000000C3">
      <w:pPr>
        <w:pStyle w:val="Heading3"/>
        <w:spacing w:after="100" w:before="200" w:lineRule="auto"/>
        <w:rPr/>
      </w:pPr>
      <w:r w:rsidDel="00000000" w:rsidR="00000000" w:rsidRPr="00000000">
        <w:rPr>
          <w:rtl w:val="0"/>
        </w:rPr>
        <w:t xml:space="preserve">9.2.4. Đánh giá &amp; đối chiếu</w:t>
      </w:r>
    </w:p>
    <w:p w:rsidR="00000000" w:rsidDel="00000000" w:rsidP="00000000" w:rsidRDefault="00000000" w:rsidRPr="00000000" w14:paraId="000000C4">
      <w:pPr>
        <w:spacing w:after="140" w:lineRule="auto"/>
        <w:jc w:val="left"/>
        <w:rPr/>
      </w:pPr>
      <w:r w:rsidDel="00000000" w:rsidR="00000000" w:rsidRPr="00000000">
        <w:rPr>
          <w:rFonts w:ascii="Calibri" w:cs="Calibri" w:eastAsia="Calibri" w:hAnsi="Calibri"/>
          <w:sz w:val="22"/>
          <w:szCs w:val="22"/>
          <w:rtl w:val="0"/>
        </w:rPr>
        <w:t xml:space="preserve">So sánh kết quả gợi ý theo hướng đồ thị với một baseline collaborative filtering đơn giản (matrix factorization trên ma trận user–item nếu có dữ liệu rating), nhằm làm nổi bật ưu điểm của hướng đồ thị: giải thích được lý do gợi ý (explainable — có thể trả về luôn tập cạnh chung), hoạt động tốt cả khi thiếu dữ liệu tương tác người dùng (cold-start).</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00"/>
        <w:gridCol w:w="3000"/>
        <w:tblGridChange w:id="0">
          <w:tblGrid>
            <w:gridCol w:w="3000"/>
            <w:gridCol w:w="3400"/>
            <w:gridCol w:w="30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1"/>
                <w:bCs w:val="1"/>
                <w:color w:val="ffffff"/>
                <w:sz w:val="20"/>
                <w:szCs w:val="20"/>
                <w:rtl w:val="0"/>
              </w:rPr>
              <w:t xml:space="preserve">Tiêu chí</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ffffff"/>
                <w:sz w:val="20"/>
                <w:szCs w:val="20"/>
                <w:rtl w:val="0"/>
              </w:rPr>
              <w:t xml:space="preserve">Graph-based (KG)</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color w:val="ffffff"/>
                <w:sz w:val="20"/>
                <w:szCs w:val="20"/>
                <w:rtl w:val="0"/>
              </w:rPr>
              <w:t xml:space="preserve">Collaborative Filtering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color w:val="1a1a1a"/>
                <w:sz w:val="20"/>
                <w:szCs w:val="20"/>
                <w:rtl w:val="0"/>
              </w:rPr>
              <w:t xml:space="preserve">Cần dữ liệu rating người dùng?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1a1a1a"/>
                <w:sz w:val="20"/>
                <w:szCs w:val="20"/>
                <w:rtl w:val="0"/>
              </w:rPr>
              <w:t xml:space="preserve">Không bắt buộc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1a1a1a"/>
                <w:sz w:val="20"/>
                <w:szCs w:val="20"/>
                <w:rtl w:val="0"/>
              </w:rPr>
              <w:t xml:space="preserve">Bắt buộc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1a1a1a"/>
                <w:sz w:val="20"/>
                <w:szCs w:val="20"/>
                <w:rtl w:val="0"/>
              </w:rPr>
              <w:t xml:space="preserve">Khả năng giải thích</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1a1a1a"/>
                <w:sz w:val="20"/>
                <w:szCs w:val="20"/>
                <w:rtl w:val="0"/>
              </w:rPr>
              <w:t xml:space="preserve">Cao — trả về cạnh chung cụ thể</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1a1a1a"/>
                <w:sz w:val="20"/>
                <w:szCs w:val="20"/>
                <w:rtl w:val="0"/>
              </w:rPr>
              <w:t xml:space="preserve">Thấp — dạng ma trận ẩn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1a1a1a"/>
                <w:sz w:val="20"/>
                <w:szCs w:val="20"/>
                <w:rtl w:val="0"/>
              </w:rPr>
              <w:t xml:space="preserve">Cold-start (phim/user mới)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1a1a1a"/>
                <w:sz w:val="20"/>
                <w:szCs w:val="20"/>
                <w:rtl w:val="0"/>
              </w:rPr>
              <w:t xml:space="preserve">Xử lý tốt nếu có metadata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1a1a1a"/>
                <w:sz w:val="20"/>
                <w:szCs w:val="20"/>
                <w:rtl w:val="0"/>
              </w:rPr>
              <w:t xml:space="preserve">Kém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1a1a1a"/>
                <w:sz w:val="20"/>
                <w:szCs w:val="20"/>
                <w:rtl w:val="0"/>
              </w:rPr>
              <w:t xml:space="preserve">Chi phí tính toán khi mở rộng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color w:val="1a1a1a"/>
                <w:sz w:val="20"/>
                <w:szCs w:val="20"/>
                <w:rtl w:val="0"/>
              </w:rPr>
              <w:t xml:space="preserve">Phụ thuộc độ sâu truy vấn traversal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1a1a1a"/>
                <w:sz w:val="20"/>
                <w:szCs w:val="20"/>
                <w:rtl w:val="0"/>
              </w:rPr>
              <w:t xml:space="preserve">Phụ thuộc kích thước ma trận</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tl w:val="0"/>
        </w:rPr>
        <w:t xml:space="preserve">9.3. Kiến trúc tích hợp cả hai hướng</w:t>
      </w:r>
    </w:p>
    <w:p w:rsidR="00000000" w:rsidDel="00000000" w:rsidP="00000000" w:rsidRDefault="00000000" w:rsidRPr="00000000" w14:paraId="000000D6">
      <w:pPr>
        <w:shd w:fill="eff3f2" w:val="clear"/>
        <w:spacing w:after="200" w:before="100" w:lineRule="auto"/>
        <w:rPr/>
      </w:pP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FastAPI Service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(dùng chung 1 driver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kết nối Neo4j)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POST /ask                                 POST /recommend</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(mục 9.1 – QA)                             (mục 9.2 – gợi ý)</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Intent + Cypher Template                 Weighted traversal scoring</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color w:val="1b2a4a"/>
          <w:sz w:val="19"/>
          <w:szCs w:val="19"/>
          <w:rtl w:val="0"/>
        </w:rPr>
        <w:t xml:space="preserve">                [Neo4j Knowledge Graph]</w:t>
      </w:r>
      <w:r w:rsidDel="00000000" w:rsidR="00000000" w:rsidRPr="00000000">
        <w:rPr>
          <w:rtl w:val="0"/>
        </w:rPr>
      </w:r>
    </w:p>
    <w:p w:rsidR="00000000" w:rsidDel="00000000" w:rsidP="00000000" w:rsidRDefault="00000000" w:rsidRPr="00000000" w14:paraId="000000D7">
      <w:pPr>
        <w:spacing w:after="140" w:lineRule="auto"/>
        <w:jc w:val="left"/>
        <w:rPr/>
      </w:pPr>
      <w:r w:rsidDel="00000000" w:rsidR="00000000" w:rsidRPr="00000000">
        <w:rPr>
          <w:rFonts w:ascii="Calibri" w:cs="Calibri" w:eastAsia="Calibri" w:hAnsi="Calibri"/>
          <w:sz w:val="22"/>
          <w:szCs w:val="22"/>
          <w:rtl w:val="0"/>
        </w:rPr>
        <w:t xml:space="preserve">Việc dùng chung một Knowledge Graph cho cả hai ứng dụng giúp báo cáo thể hiện rõ giá trị cốt lõi của đề tài: cùng một mô hình dữ liệu có thể phục vụ đồng thời truy vấn suy luận tường minh (QA) và tính toán độ tương đồng ngầm định (Recommendation) — điều mô hình quan hệ truyền thống khó làm gọn như vậy.</w:t>
      </w:r>
      <w:r w:rsidDel="00000000" w:rsidR="00000000" w:rsidRPr="00000000">
        <w:rPr>
          <w:rtl w:val="0"/>
        </w:rPr>
      </w:r>
    </w:p>
    <w:p w:rsidR="00000000" w:rsidDel="00000000" w:rsidP="00000000" w:rsidRDefault="00000000" w:rsidRPr="00000000" w14:paraId="000000D8">
      <w:pPr>
        <w:pStyle w:val="Heading1"/>
        <w:spacing w:after="160" w:before="360" w:lineRule="auto"/>
        <w:rPr/>
      </w:pPr>
      <w:r w:rsidDel="00000000" w:rsidR="00000000" w:rsidRPr="00000000">
        <w:rPr>
          <w:rtl w:val="0"/>
        </w:rPr>
        <w:t xml:space="preserve">10. Kế hoạch triển khai theo tuần</w:t>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000"/>
        <w:gridCol w:w="3300"/>
        <w:tblGridChange w:id="0">
          <w:tblGrid>
            <w:gridCol w:w="1300"/>
            <w:gridCol w:w="5000"/>
            <w:gridCol w:w="33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20"/>
                <w:szCs w:val="20"/>
                <w:rtl w:val="0"/>
              </w:rPr>
              <w:t xml:space="preserve">Tuần</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color w:val="ffffff"/>
                <w:sz w:val="20"/>
                <w:szCs w:val="20"/>
                <w:rtl w:val="0"/>
              </w:rPr>
              <w:t xml:space="preserve">Công việc</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1"/>
                <w:bCs w:val="1"/>
                <w:color w:val="ffffff"/>
                <w:sz w:val="20"/>
                <w:szCs w:val="20"/>
                <w:rtl w:val="0"/>
              </w:rPr>
              <w:t xml:space="preserve">Sản phẩm đầu 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1a1a1a"/>
                <w:sz w:val="20"/>
                <w:szCs w:val="20"/>
                <w:rtl w:val="0"/>
              </w:rPr>
              <w:t xml:space="preserve">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1a1a1a"/>
                <w:sz w:val="20"/>
                <w:szCs w:val="20"/>
                <w:rtl w:val="0"/>
              </w:rPr>
              <w:t xml:space="preserve">Khảo sát lý thuyết, cài đặt môi trường (Neo4j, Jena), thu thập dữ liệu thô</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1a1a1a"/>
                <w:sz w:val="20"/>
                <w:szCs w:val="20"/>
                <w:rtl w:val="0"/>
              </w:rPr>
              <w:t xml:space="preserve">Bộ dữ liệu thô + báo cáo khảo sát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1a1a1a"/>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1a1a1a"/>
                <w:sz w:val="20"/>
                <w:szCs w:val="20"/>
                <w:rtl w:val="0"/>
              </w:rPr>
              <w:t xml:space="preserve">Thiết kế ontology, chuẩn hóa schema node/relationship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1a1a1a"/>
                <w:sz w:val="20"/>
                <w:szCs w:val="20"/>
                <w:rtl w:val="0"/>
              </w:rPr>
              <w:t xml:space="preserve">Sơ đồ ontology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1a1a1a"/>
                <w:sz w:val="20"/>
                <w:szCs w:val="20"/>
                <w:rtl w:val="0"/>
              </w:rPr>
              <w:t xml:space="preserve">4–5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1a1a1a"/>
                <w:sz w:val="20"/>
                <w:szCs w:val="20"/>
                <w:rtl w:val="0"/>
              </w:rPr>
              <w:t xml:space="preserve">Xây pipeline ETL: làm sạch, entity resolution, trích xuất quan hệ</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1a1a1a"/>
                <w:sz w:val="20"/>
                <w:szCs w:val="20"/>
                <w:rtl w:val="0"/>
              </w:rPr>
              <w:t xml:space="preserve">Script pipeline + dữ liệu đã chuẩn hóa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1a1a1a"/>
                <w:sz w:val="20"/>
                <w:szCs w:val="20"/>
                <w:rtl w:val="0"/>
              </w:rPr>
              <w:t xml:space="preserve">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1a1a1a"/>
                <w:sz w:val="20"/>
                <w:szCs w:val="20"/>
                <w:rtl w:val="0"/>
              </w:rPr>
              <w:t xml:space="preserve">Nạp dữ liệu vào Neo4j, viết bộ truy vấn Cypher mẫu</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1a1a1a"/>
                <w:sz w:val="20"/>
                <w:szCs w:val="20"/>
                <w:rtl w:val="0"/>
              </w:rPr>
              <w:t xml:space="preserve">Knowledge Graph hoạt động + tập truy vấn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1a1a1a"/>
                <w:sz w:val="20"/>
                <w:szCs w:val="20"/>
                <w:rtl w:val="0"/>
              </w:rPr>
              <w:t xml:space="preserve">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color w:val="1a1a1a"/>
                <w:sz w:val="20"/>
                <w:szCs w:val="20"/>
                <w:rtl w:val="0"/>
              </w:rPr>
              <w:t xml:space="preserve">Cài đặt suy diễn rule-based, đối chiếu RDF/SPARQL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color w:val="1a1a1a"/>
                <w:sz w:val="20"/>
                <w:szCs w:val="20"/>
                <w:rtl w:val="0"/>
              </w:rPr>
              <w:t xml:space="preserve">Luật suy diễn + so sánh 2 mô hình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color w:val="1a1a1a"/>
                <w:sz w:val="20"/>
                <w:szCs w:val="20"/>
                <w:rtl w:val="0"/>
              </w:rPr>
              <w:t xml:space="preserve">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color w:val="1a1a1a"/>
                <w:sz w:val="20"/>
                <w:szCs w:val="20"/>
                <w:rtl w:val="0"/>
              </w:rPr>
              <w:t xml:space="preserve">Xây dựng ứng dụng minh họa (QA hoặc recommendation)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color w:val="1a1a1a"/>
                <w:sz w:val="20"/>
                <w:szCs w:val="20"/>
                <w:rtl w:val="0"/>
              </w:rPr>
              <w:t xml:space="preserve">Ứng dụng demo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1a1a1a"/>
                <w:sz w:val="20"/>
                <w:szCs w:val="20"/>
                <w:rtl w:val="0"/>
              </w:rPr>
              <w:t xml:space="preserve">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1a1a1a"/>
                <w:sz w:val="20"/>
                <w:szCs w:val="20"/>
                <w:rtl w:val="0"/>
              </w:rPr>
              <w:t xml:space="preserve">Đánh giá định lượng, viết báo cáo, chuẩn bị slide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1a1a1a"/>
                <w:sz w:val="20"/>
                <w:szCs w:val="20"/>
                <w:rtl w:val="0"/>
              </w:rPr>
              <w:t xml:space="preserve">Báo cáo hoàn chỉnh + slide thuyết trình</w:t>
            </w:r>
            <w:r w:rsidDel="00000000" w:rsidR="00000000" w:rsidRPr="00000000">
              <w:rPr>
                <w:rtl w:val="0"/>
              </w:rPr>
            </w:r>
          </w:p>
        </w:tc>
      </w:tr>
    </w:tbl>
    <w:p w:rsidR="00000000" w:rsidDel="00000000" w:rsidP="00000000" w:rsidRDefault="00000000" w:rsidRPr="00000000" w14:paraId="000000F1">
      <w:pPr>
        <w:spacing w:after="160" w:lineRule="auto"/>
        <w:rPr/>
      </w:pPr>
      <w:r w:rsidDel="00000000" w:rsidR="00000000" w:rsidRPr="00000000">
        <w:rPr>
          <w:rtl w:val="0"/>
        </w:rPr>
      </w:r>
    </w:p>
    <w:p w:rsidR="00000000" w:rsidDel="00000000" w:rsidP="00000000" w:rsidRDefault="00000000" w:rsidRPr="00000000" w14:paraId="000000F2">
      <w:pPr>
        <w:pStyle w:val="Heading1"/>
        <w:spacing w:after="160" w:before="360" w:lineRule="auto"/>
        <w:rPr/>
      </w:pPr>
      <w:r w:rsidDel="00000000" w:rsidR="00000000" w:rsidRPr="00000000">
        <w:rPr>
          <w:rtl w:val="0"/>
        </w:rPr>
        <w:t xml:space="preserve">11. Tiêu chí đánh giá &amp; thực nghiệm</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00"/>
        <w:gridCol w:w="3200"/>
        <w:tblGridChange w:id="0">
          <w:tblGrid>
            <w:gridCol w:w="3000"/>
            <w:gridCol w:w="3400"/>
            <w:gridCol w:w="32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1"/>
                <w:bCs w:val="1"/>
                <w:color w:val="ffffff"/>
                <w:sz w:val="20"/>
                <w:szCs w:val="20"/>
                <w:rtl w:val="0"/>
              </w:rPr>
              <w:t xml:space="preserve">Khía cạnh</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1"/>
                <w:bCs w:val="1"/>
                <w:color w:val="ffffff"/>
                <w:sz w:val="20"/>
                <w:szCs w:val="20"/>
                <w:rtl w:val="0"/>
              </w:rPr>
              <w:t xml:space="preserve">Chỉ số đo</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1"/>
                <w:bCs w:val="1"/>
                <w:color w:val="ffffff"/>
                <w:sz w:val="20"/>
                <w:szCs w:val="20"/>
                <w:rtl w:val="0"/>
              </w:rPr>
              <w:t xml:space="preserve">Cách thực hiện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1a1a1a"/>
                <w:sz w:val="20"/>
                <w:szCs w:val="20"/>
                <w:rtl w:val="0"/>
              </w:rPr>
              <w:t xml:space="preserve">Chất lượng entity resolution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1a1a1a"/>
                <w:sz w:val="20"/>
                <w:szCs w:val="20"/>
                <w:rtl w:val="0"/>
              </w:rPr>
              <w:t xml:space="preserve">Precision / Recall / F1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1a1a1a"/>
                <w:sz w:val="20"/>
                <w:szCs w:val="20"/>
                <w:rtl w:val="0"/>
              </w:rPr>
              <w:t xml:space="preserve">So khớp thủ công một tập mẫu 100 bản ghi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1a1a1a"/>
                <w:sz w:val="20"/>
                <w:szCs w:val="20"/>
                <w:rtl w:val="0"/>
              </w:rPr>
              <w:t xml:space="preserve">Hiệu năng truy vấn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1a1a1a"/>
                <w:sz w:val="20"/>
                <w:szCs w:val="20"/>
                <w:rtl w:val="0"/>
              </w:rPr>
              <w:t xml:space="preserve">Thời gian phản hồi (ms) theo số node/edge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1a1a1a"/>
                <w:sz w:val="20"/>
                <w:szCs w:val="20"/>
                <w:rtl w:val="0"/>
              </w:rPr>
              <w:t xml:space="preserve">Đo với các mốc quy mô 1K, 5K, 20K node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color w:val="1a1a1a"/>
                <w:sz w:val="20"/>
                <w:szCs w:val="20"/>
                <w:rtl w:val="0"/>
              </w:rPr>
              <w:t xml:space="preserve">Chất lượng suy diễn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color w:val="1a1a1a"/>
                <w:sz w:val="20"/>
                <w:szCs w:val="20"/>
                <w:rtl w:val="0"/>
              </w:rPr>
              <w:t xml:space="preserve">Tỉ lệ fact suy ra hợp lý (đánh giá thủ công)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color w:val="1a1a1a"/>
                <w:sz w:val="20"/>
                <w:szCs w:val="20"/>
                <w:rtl w:val="0"/>
              </w:rPr>
              <w:t xml:space="preserve">Kiểm tra ngẫu nhiên 50 quan hệ suy diễn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color w:val="1a1a1a"/>
                <w:sz w:val="20"/>
                <w:szCs w:val="20"/>
                <w:rtl w:val="0"/>
              </w:rPr>
              <w:t xml:space="preserve">Chất lượng ứng dụng QA/gợi ý</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1a1a1a"/>
                <w:sz w:val="20"/>
                <w:szCs w:val="20"/>
                <w:rtl w:val="0"/>
              </w:rPr>
              <w:t xml:space="preserve">Độ chính xác trả lời / độ liên quan gợi ý</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color w:val="1a1a1a"/>
                <w:sz w:val="20"/>
                <w:szCs w:val="20"/>
                <w:rtl w:val="0"/>
              </w:rPr>
              <w:t xml:space="preserve">Bộ câu hỏi kiểm thử tự tạo (20–30 câu)</w:t>
            </w:r>
            <w:r w:rsidDel="00000000" w:rsidR="00000000" w:rsidRPr="00000000">
              <w:rPr>
                <w:rtl w:val="0"/>
              </w:rPr>
            </w:r>
          </w:p>
        </w:tc>
      </w:tr>
    </w:tbl>
    <w:p w:rsidR="00000000" w:rsidDel="00000000" w:rsidP="00000000" w:rsidRDefault="00000000" w:rsidRPr="00000000" w14:paraId="00000102">
      <w:pPr>
        <w:spacing w:after="160" w:lineRule="auto"/>
        <w:rPr/>
      </w:pPr>
      <w:r w:rsidDel="00000000" w:rsidR="00000000" w:rsidRPr="00000000">
        <w:rPr>
          <w:rtl w:val="0"/>
        </w:rPr>
      </w:r>
    </w:p>
    <w:p w:rsidR="00000000" w:rsidDel="00000000" w:rsidP="00000000" w:rsidRDefault="00000000" w:rsidRPr="00000000" w14:paraId="00000103">
      <w:pPr>
        <w:pStyle w:val="Heading1"/>
        <w:spacing w:after="160" w:before="360" w:lineRule="auto"/>
        <w:rPr/>
      </w:pPr>
      <w:r w:rsidDel="00000000" w:rsidR="00000000" w:rsidRPr="00000000">
        <w:rPr>
          <w:rtl w:val="0"/>
        </w:rPr>
        <w:t xml:space="preserve">12. Rủi ro &amp; phương án xử lý</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1b2a4a"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1"/>
                <w:bCs w:val="1"/>
                <w:color w:val="ffffff"/>
                <w:sz w:val="20"/>
                <w:szCs w:val="20"/>
                <w:rtl w:val="0"/>
              </w:rPr>
              <w:t xml:space="preserve">Rủi ro</w:t>
            </w:r>
            <w:r w:rsidDel="00000000" w:rsidR="00000000" w:rsidRPr="00000000">
              <w:rPr>
                <w:rtl w:val="0"/>
              </w:rPr>
            </w:r>
          </w:p>
        </w:tc>
        <w:tc>
          <w:tcPr>
            <w:shd w:fill="1b2a4a"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1"/>
                <w:bCs w:val="1"/>
                <w:color w:val="ffffff"/>
                <w:sz w:val="20"/>
                <w:szCs w:val="20"/>
                <w:rtl w:val="0"/>
              </w:rPr>
              <w:t xml:space="preserve">Phương án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1a1a1a"/>
                <w:sz w:val="20"/>
                <w:szCs w:val="20"/>
                <w:rtl w:val="0"/>
              </w:rPr>
              <w:t xml:space="preserve">Giới hạn số lượt gọi TMDB API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color w:val="1a1a1a"/>
                <w:sz w:val="20"/>
                <w:szCs w:val="20"/>
                <w:rtl w:val="0"/>
              </w:rPr>
              <w:t xml:space="preserve">Cache dữ liệu cục bộ, chỉ thu thập một lần, dùng lại nhiều lần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1a1a1a"/>
                <w:sz w:val="20"/>
                <w:szCs w:val="20"/>
                <w:rtl w:val="0"/>
              </w:rPr>
              <w:t xml:space="preserve">Dữ liệu thiếu/trùng lặp giữa nguồn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1a1a1a"/>
                <w:sz w:val="20"/>
                <w:szCs w:val="20"/>
                <w:rtl w:val="0"/>
              </w:rPr>
              <w:t xml:space="preserve">Áp dụng entity resolution nhiều bước, log các ca không khớp để xử lý thủ công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color w:val="1a1a1a"/>
                <w:sz w:val="20"/>
                <w:szCs w:val="20"/>
                <w:rtl w:val="0"/>
              </w:rPr>
              <w:t xml:space="preserve">Thời gian hạn chế cho phần NLP nâng cao (trích xuất từ overview)</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1a1a1a"/>
                <w:sz w:val="20"/>
                <w:szCs w:val="20"/>
                <w:rtl w:val="0"/>
              </w:rPr>
              <w:t xml:space="preserve">Coi đây là phần mở rộng tuỳ chọn, ưu tiên hoàn thiện pipeline dữ liệu có cấu trúc trước</w:t>
            </w:r>
            <w:r w:rsidDel="00000000" w:rsidR="00000000" w:rsidRPr="00000000">
              <w:rPr>
                <w:rtl w:val="0"/>
              </w:rPr>
            </w:r>
          </w:p>
        </w:tc>
      </w:tr>
    </w:tbl>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pStyle w:val="Heading1"/>
        <w:spacing w:after="160" w:before="360" w:lineRule="auto"/>
        <w:rPr/>
      </w:pPr>
      <w:r w:rsidDel="00000000" w:rsidR="00000000" w:rsidRPr="00000000">
        <w:rPr>
          <w:rtl w:val="0"/>
        </w:rPr>
        <w:t xml:space="preserve">13. Hướng mở rộng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Kết hợp Vector Database: nhúng (embedding) mô tả phim, xây dựng RAG — trả lời câu hỏi mở kết hợp KG (structured) và văn bản (unstructured).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Knowledge Graph Embedding (TransE/DistMult) để dự đoán liên kết còn thiếu (link prediction) — ví dụ dự đoán diễn viên phù hợp cho một phim mới.</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Cập nhật KG theo thời gian thực khi có phim mới phát hành (kết hợp hướng streaming).</w:t>
      </w:r>
    </w:p>
    <w:p w:rsidR="00000000" w:rsidDel="00000000" w:rsidP="00000000" w:rsidRDefault="00000000" w:rsidRPr="00000000" w14:paraId="00000111">
      <w:pPr>
        <w:pStyle w:val="Heading1"/>
        <w:spacing w:after="160" w:before="360" w:lineRule="auto"/>
        <w:rPr/>
      </w:pPr>
      <w:r w:rsidDel="00000000" w:rsidR="00000000" w:rsidRPr="00000000">
        <w:rPr>
          <w:rtl w:val="0"/>
        </w:rPr>
        <w:t xml:space="preserve">14. Tài liệu tham khảo (gợi ý tra cứu)</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Tài liệu chính thức Neo4j — Cypher Manual.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Apache Jena Documentation — SPARQL &amp; Reasoning.</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TMDB API Documentation.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Các bài báo khoa học về Knowledge Graph Construction và Entity Resolution (tra cứu thêm trên Google Scholar theo từ khóa "knowledge graph construction pipeline", "entity resolution movie dataset").</w:t>
      </w:r>
    </w:p>
    <w:sectPr>
      <w:pgSz w:h="16838" w:w="11906" w:orient="portrait"/>
      <w:pgMar w:bottom="1080" w:top="1080" w:left="1180" w:right="11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76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1"/>
      <w:bCs w:val="1"/>
      <w:i w:val="0"/>
      <w:iCs w:val="0"/>
      <w:smallCaps w:val="0"/>
      <w:strike w:val="0"/>
      <w:color w:val="1b2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