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707537" cy="83209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7537" cy="832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color w:val="c00000"/>
          <w:sz w:val="56"/>
          <w:szCs w:val="56"/>
        </w:rPr>
      </w:pPr>
      <w:r w:rsidDel="00000000" w:rsidR="00000000" w:rsidRPr="00000000">
        <w:rPr>
          <w:b w:val="1"/>
          <w:bCs w:val="1"/>
          <w:color w:val="c00000"/>
          <w:sz w:val="56"/>
          <w:szCs w:val="56"/>
          <w:rtl w:val="0"/>
        </w:rPr>
        <w:t xml:space="preserve">CAPSTONE PROJECT REPORT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color w:val="c00000"/>
          <w:sz w:val="44"/>
          <w:szCs w:val="44"/>
        </w:rPr>
      </w:pPr>
      <w:r w:rsidDel="00000000" w:rsidR="00000000" w:rsidRPr="00000000">
        <w:rPr>
          <w:b w:val="1"/>
          <w:bCs w:val="1"/>
          <w:color w:val="c00000"/>
          <w:sz w:val="44"/>
          <w:szCs w:val="44"/>
          <w:rtl w:val="0"/>
        </w:rPr>
        <w:t xml:space="preserve">Report 4 – Software Design Document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89" w:lineRule="auto"/>
        <w:ind w:left="2526" w:right="2171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Hanoi, August 2019 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  <w:rtl w:val="0"/>
        </w:rPr>
        <w:t xml:space="preserve">Table of Contents</w:t>
      </w:r>
    </w:p>
    <w:sdt>
      <w:sdtPr>
        <w:id w:val="-173351675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u9qfzerxmmn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I. Record of Changes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tz2faemn7q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II. Software Design Document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9z0h8pheq6x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System Design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uukj2wb49h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System Architecture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bejlx9i5tq6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Package Diagram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5c2fwyrl9e0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Database Design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69798cz814d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Detailed Design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b5bx3gxn03b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&lt;Feature/Function Name1&gt;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d9f17agb2p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&lt;Feature/Function Name2&gt;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rPr>
          <w:rFonts w:ascii="Calibri" w:cs="Calibri" w:eastAsia="Calibri" w:hAnsi="Calibri"/>
          <w:b w:val="1"/>
          <w:bCs w:val="1"/>
          <w:color w:val="c00000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u9qfzerxmmnq" w:id="0"/>
      <w:bookmarkEnd w:id="0"/>
      <w:r w:rsidDel="00000000" w:rsidR="00000000" w:rsidRPr="00000000">
        <w:rPr>
          <w:rtl w:val="0"/>
        </w:rPr>
        <w:t xml:space="preserve">I. Record of Changes</w:t>
      </w:r>
    </w:p>
    <w:tbl>
      <w:tblPr>
        <w:tblStyle w:val="Table1"/>
        <w:tblW w:w="8804.0" w:type="dxa"/>
        <w:jc w:val="left"/>
        <w:tblInd w:w="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"/>
        <w:gridCol w:w="810"/>
        <w:gridCol w:w="1234"/>
        <w:gridCol w:w="5770"/>
        <w:tblGridChange w:id="0">
          <w:tblGrid>
            <w:gridCol w:w="990"/>
            <w:gridCol w:w="810"/>
            <w:gridCol w:w="1234"/>
            <w:gridCol w:w="5770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A*</w:t>
              <w:br w:type="textWrapping"/>
              <w:t xml:space="preserve">M, 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 charge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Change 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*A - Added M - Modified D - Deleted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bookmarkStart w:colFirst="0" w:colLast="0" w:name="_ntz2faemn7qa" w:id="1"/>
      <w:bookmarkEnd w:id="1"/>
      <w:r w:rsidDel="00000000" w:rsidR="00000000" w:rsidRPr="00000000">
        <w:rPr>
          <w:rtl w:val="0"/>
        </w:rPr>
        <w:t xml:space="preserve">II. Software Design Document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9z0h8pheq6xn" w:id="2"/>
      <w:bookmarkEnd w:id="2"/>
      <w:r w:rsidDel="00000000" w:rsidR="00000000" w:rsidRPr="00000000">
        <w:rPr>
          <w:rtl w:val="0"/>
        </w:rPr>
        <w:t xml:space="preserve">1. System Design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nuukj2wb49hl" w:id="3"/>
      <w:bookmarkEnd w:id="3"/>
      <w:r w:rsidDel="00000000" w:rsidR="00000000" w:rsidRPr="00000000">
        <w:rPr>
          <w:rtl w:val="0"/>
        </w:rPr>
        <w:t xml:space="preserve">1.1 System Architecture</w:t>
      </w:r>
    </w:p>
    <w:p w:rsidR="00000000" w:rsidDel="00000000" w:rsidP="00000000" w:rsidRDefault="00000000" w:rsidRPr="00000000" w14:paraId="0000005F">
      <w:pPr>
        <w:jc w:val="both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[The content of this section includes the overall diagram which includes the sub-systems, the external systems, and the relationship/connection among them. You need also provide the explanation for each of the diagram components (modules, sub-systems, external systems, etc.)].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bejlx9i5tq6p" w:id="4"/>
      <w:bookmarkEnd w:id="4"/>
      <w:r w:rsidDel="00000000" w:rsidR="00000000" w:rsidRPr="00000000">
        <w:rPr>
          <w:rtl w:val="0"/>
        </w:rPr>
        <w:t xml:space="preserve">1.2 Package Diagram</w:t>
      </w:r>
    </w:p>
    <w:p w:rsidR="00000000" w:rsidDel="00000000" w:rsidP="00000000" w:rsidRDefault="00000000" w:rsidRPr="00000000" w14:paraId="00000061">
      <w:pPr>
        <w:jc w:val="both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[Provide the package diagram for each sub-system. The content of this section includes overall package diagram(s) and the explanation for each package (or namespace). Please see the sample and description table format below]</w:t>
      </w:r>
    </w:p>
    <w:p w:rsidR="00000000" w:rsidDel="00000000" w:rsidP="00000000" w:rsidRDefault="00000000" w:rsidRPr="00000000" w14:paraId="0000006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486400" cy="277177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Package Descriptions</w:t>
      </w:r>
    </w:p>
    <w:tbl>
      <w:tblPr>
        <w:tblStyle w:val="Table2"/>
        <w:tblW w:w="935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1"/>
        <w:gridCol w:w="1717"/>
        <w:gridCol w:w="7082"/>
        <w:tblGridChange w:id="0">
          <w:tblGrid>
            <w:gridCol w:w="551"/>
            <w:gridCol w:w="1717"/>
            <w:gridCol w:w="7082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Package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6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6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&lt;Package name&gt;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6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&lt;Description of the package&gt;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6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6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6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5c2fwyrl9e0k" w:id="5"/>
      <w:bookmarkEnd w:id="5"/>
      <w:r w:rsidDel="00000000" w:rsidR="00000000" w:rsidRPr="00000000">
        <w:rPr>
          <w:rtl w:val="0"/>
        </w:rPr>
        <w:t xml:space="preserve">2. Database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086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70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https://drive.google.com/file/d/1_KVlacUHBRGpQOEaUELSH3dvR6YBhQiw/view?usp=sharing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Table Descriptions</w:t>
      </w:r>
    </w:p>
    <w:tbl>
      <w:tblPr>
        <w:tblStyle w:val="Table3"/>
        <w:tblW w:w="9350.0" w:type="dxa"/>
        <w:jc w:val="left"/>
        <w:tblInd w:w="-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51"/>
        <w:gridCol w:w="1717"/>
        <w:gridCol w:w="7082"/>
        <w:tblGridChange w:id="0">
          <w:tblGrid>
            <w:gridCol w:w="551"/>
            <w:gridCol w:w="1717"/>
            <w:gridCol w:w="7082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Table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Lookup of system roles (speaker, reviewer, task_manager, admin) with a unique role name and description.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2"/>
              </w:numPr>
              <w:spacing w:after="20" w:line="240" w:lineRule="auto"/>
              <w:ind w:left="360" w:hanging="240"/>
              <w:rPr/>
            </w:pPr>
            <w:r w:rsidDel="00000000" w:rsidR="00000000" w:rsidRPr="00000000">
              <w:rPr>
                <w:rtl w:val="0"/>
              </w:rPr>
              <w:t xml:space="preserve">Primary keys: role_id.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2"/>
              </w:numPr>
              <w:spacing w:after="20" w:line="240" w:lineRule="auto"/>
              <w:ind w:left="360" w:hanging="240"/>
              <w:rPr/>
            </w:pPr>
            <w:r w:rsidDel="00000000" w:rsidR="00000000" w:rsidRPr="00000000">
              <w:rPr>
                <w:rtl w:val="0"/>
              </w:rPr>
              <w:t xml:space="preserve">Foreign keys: none.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Account of every user: full name, unique email, phone, bcrypt password hash, status (active / inactive / suspended) and creation time. Each user has exactly one role.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3"/>
              </w:numPr>
              <w:spacing w:after="20" w:line="240" w:lineRule="auto"/>
              <w:ind w:left="360" w:hanging="240"/>
              <w:rPr/>
            </w:pPr>
            <w:r w:rsidDel="00000000" w:rsidR="00000000" w:rsidRPr="00000000">
              <w:rPr>
                <w:rtl w:val="0"/>
              </w:rPr>
              <w:t xml:space="preserve">Primary keys: user_id.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3"/>
              </w:numPr>
              <w:spacing w:after="20" w:line="240" w:lineRule="auto"/>
              <w:ind w:left="360" w:hanging="240"/>
              <w:rPr/>
            </w:pPr>
            <w:r w:rsidDel="00000000" w:rsidR="00000000" w:rsidRPr="00000000">
              <w:rPr>
                <w:rtl w:val="0"/>
              </w:rPr>
              <w:t xml:space="preserve">Foreign keys: role_id → ROLE.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SPEAKER_PROFILE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Demographic profile of a speaker (birth year, province, English level as IELTS band, occupation, gender, major). One optional profile per user.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4"/>
              </w:numPr>
              <w:spacing w:after="20" w:line="240" w:lineRule="auto"/>
              <w:ind w:left="360" w:hanging="240"/>
              <w:rPr/>
            </w:pPr>
            <w:r w:rsidDel="00000000" w:rsidR="00000000" w:rsidRPr="00000000">
              <w:rPr>
                <w:rtl w:val="0"/>
              </w:rPr>
              <w:t xml:space="preserve">Primary keys: user_id.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4"/>
              </w:numPr>
              <w:spacing w:after="20" w:line="240" w:lineRule="auto"/>
              <w:ind w:left="360" w:hanging="240"/>
              <w:rPr/>
            </w:pPr>
            <w:r w:rsidDel="00000000" w:rsidR="00000000" w:rsidRPr="00000000">
              <w:rPr>
                <w:rtl w:val="0"/>
              </w:rPr>
              <w:t xml:space="preserve">Foreign keys: user_id → APP_USER.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USER_DOMAIN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Topic domains (it_technology, education, daily_life) a reviewer is qualified to validate, with the assignment time.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5"/>
              </w:numPr>
              <w:spacing w:after="20" w:line="240" w:lineRule="auto"/>
              <w:ind w:left="360" w:hanging="240"/>
              <w:rPr/>
            </w:pPr>
            <w:r w:rsidDel="00000000" w:rsidR="00000000" w:rsidRPr="00000000">
              <w:rPr>
                <w:rtl w:val="0"/>
              </w:rPr>
              <w:t xml:space="preserve">Primary keys: user_id, domain.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5"/>
              </w:numPr>
              <w:spacing w:after="20" w:line="240" w:lineRule="auto"/>
              <w:ind w:left="360" w:hanging="240"/>
              <w:rPr/>
            </w:pPr>
            <w:r w:rsidDel="00000000" w:rsidR="00000000" w:rsidRPr="00000000">
              <w:rPr>
                <w:rtl w:val="0"/>
              </w:rPr>
              <w:t xml:space="preserve">Foreign keys: user_id → APP_USER.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SYSTEM_CONFIG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Key–value system settings (review criteria, quality thresholds, queue and batch settings) with unique key, value type, description, last updater and update time.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22"/>
              </w:numPr>
              <w:spacing w:after="20" w:line="240" w:lineRule="auto"/>
              <w:ind w:left="360" w:hanging="240"/>
              <w:rPr/>
            </w:pPr>
            <w:r w:rsidDel="00000000" w:rsidR="00000000" w:rsidRPr="00000000">
              <w:rPr>
                <w:rtl w:val="0"/>
              </w:rPr>
              <w:t xml:space="preserve">Primary keys: config_id.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22"/>
              </w:numPr>
              <w:spacing w:after="20" w:line="240" w:lineRule="auto"/>
              <w:ind w:left="360" w:hanging="240"/>
              <w:rPr/>
            </w:pPr>
            <w:r w:rsidDel="00000000" w:rsidR="00000000" w:rsidRPr="00000000">
              <w:rPr>
                <w:rtl w:val="0"/>
              </w:rPr>
              <w:t xml:space="preserve">Foreign keys: updated_by → APP_USER.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AUDIT_LOG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Change history of entities: who did what (entity type, entity id, action) with old/new values as JSONB. Partitioned monthly by changed_at, hence the composite key.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17"/>
              </w:numPr>
              <w:spacing w:after="20" w:line="240" w:lineRule="auto"/>
              <w:ind w:left="360" w:hanging="240"/>
              <w:rPr/>
            </w:pPr>
            <w:r w:rsidDel="00000000" w:rsidR="00000000" w:rsidRPr="00000000">
              <w:rPr>
                <w:rtl w:val="0"/>
              </w:rPr>
              <w:t xml:space="preserve">Primary keys: audit_id, changed_at.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17"/>
              </w:numPr>
              <w:spacing w:after="20" w:line="240" w:lineRule="auto"/>
              <w:ind w:left="360" w:hanging="240"/>
              <w:rPr/>
            </w:pPr>
            <w:r w:rsidDel="00000000" w:rsidR="00000000" w:rsidRPr="00000000">
              <w:rPr>
                <w:rtl w:val="0"/>
              </w:rPr>
              <w:t xml:space="preserve">Foreign keys: user_id → APP_USER.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IMPORT_BATCH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One bulk import of scripts: file name, number of sentence pairs imported, importer and creation time.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25"/>
              </w:numPr>
              <w:spacing w:after="20" w:line="240" w:lineRule="auto"/>
              <w:ind w:left="360" w:hanging="240"/>
              <w:rPr/>
            </w:pPr>
            <w:r w:rsidDel="00000000" w:rsidR="00000000" w:rsidRPr="00000000">
              <w:rPr>
                <w:rtl w:val="0"/>
              </w:rPr>
              <w:t xml:space="preserve">Primary keys: batch_id.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25"/>
              </w:numPr>
              <w:spacing w:after="20" w:line="240" w:lineRule="auto"/>
              <w:ind w:left="360" w:hanging="240"/>
              <w:rPr/>
            </w:pPr>
            <w:r w:rsidDel="00000000" w:rsidR="00000000" w:rsidRPr="00000000">
              <w:rPr>
                <w:rtl w:val="0"/>
              </w:rPr>
              <w:t xml:space="preserve">Foreign keys: imported_by → APP_USER.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 sentence pair in the text corpus: code-switching content and pure-Vietnamese content, status, domain, total and English word counts, creator and optional import batch. Natural key s_ + digits that encode English-word count, domain and relation type.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5"/>
              </w:numPr>
              <w:spacing w:after="20" w:line="240" w:lineRule="auto"/>
              <w:ind w:left="360" w:hanging="240"/>
              <w:rPr/>
            </w:pPr>
            <w:r w:rsidDel="00000000" w:rsidR="00000000" w:rsidRPr="00000000">
              <w:rPr>
                <w:rtl w:val="0"/>
              </w:rPr>
              <w:t xml:space="preserve">Primary keys: script_id.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5"/>
              </w:numPr>
              <w:spacing w:after="20" w:line="240" w:lineRule="auto"/>
              <w:ind w:left="360" w:hanging="240"/>
              <w:rPr/>
            </w:pPr>
            <w:r w:rsidDel="00000000" w:rsidR="00000000" w:rsidRPr="00000000">
              <w:rPr>
                <w:rtl w:val="0"/>
              </w:rPr>
              <w:t xml:space="preserve">Foreign keys: created_by → APP_USER; import_batch_id → IMPORT_BATCH.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SCRIPT_WORD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One row per embedded English word of a script: the English word, its Vietnamese counterpart and the relation (semantic_equivalent or proper_noun), by word position.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1"/>
              </w:numPr>
              <w:spacing w:after="20" w:line="240" w:lineRule="auto"/>
              <w:ind w:left="360" w:hanging="240"/>
              <w:rPr/>
            </w:pPr>
            <w:r w:rsidDel="00000000" w:rsidR="00000000" w:rsidRPr="00000000">
              <w:rPr>
                <w:rtl w:val="0"/>
              </w:rPr>
              <w:t xml:space="preserve">Primary keys: script_id, word_position.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1"/>
              </w:numPr>
              <w:spacing w:after="20" w:line="240" w:lineRule="auto"/>
              <w:ind w:left="360" w:hanging="240"/>
              <w:rPr/>
            </w:pPr>
            <w:r w:rsidDel="00000000" w:rsidR="00000000" w:rsidRPr="00000000">
              <w:rPr>
                <w:rtl w:val="0"/>
              </w:rPr>
              <w:t xml:space="preserve">Foreign keys: script_id → SCRIPT.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SCRIPT_ERROR_REASON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Lookup of reasons for flagging a script (unique code, description, sort order, active flag).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23"/>
              </w:numPr>
              <w:spacing w:after="20" w:line="240" w:lineRule="auto"/>
              <w:ind w:left="360" w:hanging="240"/>
              <w:rPr/>
            </w:pPr>
            <w:r w:rsidDel="00000000" w:rsidR="00000000" w:rsidRPr="00000000">
              <w:rPr>
                <w:rtl w:val="0"/>
              </w:rPr>
              <w:t xml:space="preserve">Primary keys: reason_id.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23"/>
              </w:numPr>
              <w:spacing w:after="20" w:line="240" w:lineRule="auto"/>
              <w:ind w:left="360" w:hanging="240"/>
              <w:rPr/>
            </w:pPr>
            <w:r w:rsidDel="00000000" w:rsidR="00000000" w:rsidRPr="00000000">
              <w:rPr>
                <w:rtl w:val="0"/>
              </w:rPr>
              <w:t xml:space="preserve">Foreign keys: none.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SCRIPT_REVIEW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 user's text-review action on a script (accepted / edited / rejected) with optional edited Vietnamese and code-switching content, optional error reason, comment and time.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20"/>
              </w:numPr>
              <w:spacing w:after="20" w:line="240" w:lineRule="auto"/>
              <w:ind w:left="360" w:hanging="240"/>
              <w:rPr/>
            </w:pPr>
            <w:r w:rsidDel="00000000" w:rsidR="00000000" w:rsidRPr="00000000">
              <w:rPr>
                <w:rtl w:val="0"/>
              </w:rPr>
              <w:t xml:space="preserve">Primary keys: script_review_id.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20"/>
              </w:numPr>
              <w:spacing w:after="20" w:line="240" w:lineRule="auto"/>
              <w:ind w:left="360" w:hanging="240"/>
              <w:rPr/>
            </w:pPr>
            <w:r w:rsidDel="00000000" w:rsidR="00000000" w:rsidRPr="00000000">
              <w:rPr>
                <w:rtl w:val="0"/>
              </w:rPr>
              <w:t xml:space="preserve">Foreign keys: script_id → SCRIPT; user_id → APP_USER; error_reason_id → SCRIPT_ERROR_REASON.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SCRIPT_PROPOSAL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 speaker's report or edit proposal on a validated script. Also holds the reviewer's saved draft and the final decision (status, decider, time, note). At most one pending proposal per script.</w:t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7"/>
              </w:numPr>
              <w:spacing w:after="20" w:line="240" w:lineRule="auto"/>
              <w:ind w:left="360" w:hanging="240"/>
              <w:rPr/>
            </w:pPr>
            <w:r w:rsidDel="00000000" w:rsidR="00000000" w:rsidRPr="00000000">
              <w:rPr>
                <w:rtl w:val="0"/>
              </w:rPr>
              <w:t xml:space="preserve">Primary keys: proposal_id.</w:t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7"/>
              </w:numPr>
              <w:spacing w:after="20" w:line="240" w:lineRule="auto"/>
              <w:ind w:left="360" w:hanging="240"/>
              <w:rPr/>
            </w:pPr>
            <w:r w:rsidDel="00000000" w:rsidR="00000000" w:rsidRPr="00000000">
              <w:rPr>
                <w:rtl w:val="0"/>
              </w:rPr>
              <w:t xml:space="preserve">Foreign keys: script_id → SCRIPT; proposer_id, draft_saved_by, decided_by → APP_USER; error_reason_id → SCRIPT_ERROR_REASON.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SCRIPT_QUEUE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Shared work queue of scripts per stage (text_review, recording) and state (queued, claimed, done, dropped), with FIFO time, claim owner, claim time and claim expiry so users can work concurrently without overlap.</w:t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14"/>
              </w:numPr>
              <w:spacing w:after="20" w:line="240" w:lineRule="auto"/>
              <w:ind w:left="360" w:hanging="240"/>
              <w:rPr/>
            </w:pPr>
            <w:r w:rsidDel="00000000" w:rsidR="00000000" w:rsidRPr="00000000">
              <w:rPr>
                <w:rtl w:val="0"/>
              </w:rPr>
              <w:t xml:space="preserve">Primary keys: queue_id.</w:t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14"/>
              </w:numPr>
              <w:spacing w:after="20" w:line="240" w:lineRule="auto"/>
              <w:ind w:left="360" w:hanging="240"/>
              <w:rPr/>
            </w:pPr>
            <w:r w:rsidDel="00000000" w:rsidR="00000000" w:rsidRPr="00000000">
              <w:rPr>
                <w:rtl w:val="0"/>
              </w:rPr>
              <w:t xml:space="preserve">Foreign keys: script_id → SCRIPT; claimed_by → APP_USER; task_id → TASK.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 collection wave: the planning unit created for a collection period, with name, single domain, target quantity, start/end dates, status (open / in_progress / completed), creator and assigned task manager.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21"/>
              </w:numPr>
              <w:spacing w:after="20" w:line="240" w:lineRule="auto"/>
              <w:ind w:left="360" w:hanging="240"/>
              <w:rPr/>
            </w:pPr>
            <w:r w:rsidDel="00000000" w:rsidR="00000000" w:rsidRPr="00000000">
              <w:rPr>
                <w:rtl w:val="0"/>
              </w:rPr>
              <w:t xml:space="preserve">Primary keys: wave_id.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21"/>
              </w:numPr>
              <w:spacing w:after="20" w:line="240" w:lineRule="auto"/>
              <w:ind w:left="360" w:hanging="240"/>
              <w:rPr/>
            </w:pPr>
            <w:r w:rsidDel="00000000" w:rsidR="00000000" w:rsidRPr="00000000">
              <w:rPr>
                <w:rtl w:val="0"/>
              </w:rPr>
              <w:t xml:space="preserve">Foreign keys: created_by, assigned_to → APP_USER.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WAVE_REGISTRATION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Registration of a speaker to a wave (many-to-many between WAVE and APP_USER), with registration time.</w:t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12"/>
              </w:numPr>
              <w:spacing w:after="20" w:line="240" w:lineRule="auto"/>
              <w:ind w:left="360" w:hanging="240"/>
              <w:rPr/>
            </w:pPr>
            <w:r w:rsidDel="00000000" w:rsidR="00000000" w:rsidRPr="00000000">
              <w:rPr>
                <w:rtl w:val="0"/>
              </w:rPr>
              <w:t xml:space="preserve">Primary keys: wave_id, speaker_id.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12"/>
              </w:numPr>
              <w:spacing w:after="20" w:line="240" w:lineRule="auto"/>
              <w:ind w:left="360" w:hanging="240"/>
              <w:rPr/>
            </w:pPr>
            <w:r w:rsidDel="00000000" w:rsidR="00000000" w:rsidRPr="00000000">
              <w:rPr>
                <w:rtl w:val="0"/>
              </w:rPr>
              <w:t xml:space="preserve">Foreign keys: wave_id → WAVE; speaker_id → APP_USER.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 unit of work (recording or review) with domain, description, target quantity, deadline and status, optionally grouped under a wave. A task in a wave must match the wave's domain.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13"/>
              </w:numPr>
              <w:spacing w:after="20" w:line="240" w:lineRule="auto"/>
              <w:ind w:left="360" w:hanging="240"/>
              <w:rPr/>
            </w:pPr>
            <w:r w:rsidDel="00000000" w:rsidR="00000000" w:rsidRPr="00000000">
              <w:rPr>
                <w:rtl w:val="0"/>
              </w:rPr>
              <w:t xml:space="preserve">Primary keys: task_id.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13"/>
              </w:numPr>
              <w:spacing w:after="20" w:line="240" w:lineRule="auto"/>
              <w:ind w:left="360" w:hanging="240"/>
              <w:rPr/>
            </w:pPr>
            <w:r w:rsidDel="00000000" w:rsidR="00000000" w:rsidRPr="00000000">
              <w:rPr>
                <w:rtl w:val="0"/>
              </w:rPr>
              <w:t xml:space="preserve">Foreign keys: wave_id → WAVE; created_by → APP_USER.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TASK_ASSIGNMENT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Assignment of a task to a user, with per-user target quantity, assignment status (active, completed, reassigned, cancelled) and assignment time.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6"/>
              </w:numPr>
              <w:spacing w:after="20" w:line="240" w:lineRule="auto"/>
              <w:ind w:left="360" w:hanging="240"/>
              <w:rPr/>
            </w:pPr>
            <w:r w:rsidDel="00000000" w:rsidR="00000000" w:rsidRPr="00000000">
              <w:rPr>
                <w:rtl w:val="0"/>
              </w:rPr>
              <w:t xml:space="preserve">Primary keys: assignment_id.</w:t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6"/>
              </w:numPr>
              <w:spacing w:after="20" w:line="240" w:lineRule="auto"/>
              <w:ind w:left="360" w:hanging="240"/>
              <w:rPr/>
            </w:pPr>
            <w:r w:rsidDel="00000000" w:rsidR="00000000" w:rsidRPr="00000000">
              <w:rPr>
                <w:rtl w:val="0"/>
              </w:rPr>
              <w:t xml:space="preserve">Foreign keys: task_id → TASK; user_id → APP_USER.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TASK_SCRIPT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Scripts included in a recording task, with status and an optional assignee speaker. Uses a surrogate key so several speakers can share one script.</w:t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11"/>
              </w:numPr>
              <w:spacing w:after="20" w:line="240" w:lineRule="auto"/>
              <w:ind w:left="360" w:hanging="240"/>
              <w:rPr/>
            </w:pPr>
            <w:r w:rsidDel="00000000" w:rsidR="00000000" w:rsidRPr="00000000">
              <w:rPr>
                <w:rtl w:val="0"/>
              </w:rPr>
              <w:t xml:space="preserve">Primary keys: task_script_id.</w:t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11"/>
              </w:numPr>
              <w:spacing w:after="20" w:line="240" w:lineRule="auto"/>
              <w:ind w:left="360" w:hanging="240"/>
              <w:rPr/>
            </w:pPr>
            <w:r w:rsidDel="00000000" w:rsidR="00000000" w:rsidRPr="00000000">
              <w:rPr>
                <w:rtl w:val="0"/>
              </w:rPr>
              <w:t xml:space="preserve">Foreign keys: task_id → TASK; script_id → SCRIPT; assignee_user_id → APP_USER.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TASK_RECORDING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Recordings queued in a review task, with status (queued, reviewed, skipped) and inclusion time.</w:t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9"/>
              </w:numPr>
              <w:spacing w:after="20" w:line="240" w:lineRule="auto"/>
              <w:ind w:left="360" w:hanging="240"/>
              <w:rPr/>
            </w:pPr>
            <w:r w:rsidDel="00000000" w:rsidR="00000000" w:rsidRPr="00000000">
              <w:rPr>
                <w:rtl w:val="0"/>
              </w:rPr>
              <w:t xml:space="preserve">Primary keys: task_id, recording_id.</w:t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9"/>
              </w:numPr>
              <w:spacing w:after="20" w:line="240" w:lineRule="auto"/>
              <w:ind w:left="360" w:hanging="240"/>
              <w:rPr/>
            </w:pPr>
            <w:r w:rsidDel="00000000" w:rsidR="00000000" w:rsidRPr="00000000">
              <w:rPr>
                <w:rtl w:val="0"/>
              </w:rPr>
              <w:t xml:space="preserve">Foreign keys: task_id → TASK; recording_id → RECORDING.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 audio recording of one sentence variant of a script by a speaker. Natural key r_cs_/r_vi_ + digits. Stores unique cloud link, audio format, duration, status, QC metrics as JSONB, and discard information (time, by whom, note).</w:t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16"/>
              </w:numPr>
              <w:spacing w:after="20" w:line="240" w:lineRule="auto"/>
              <w:ind w:left="360" w:hanging="240"/>
              <w:rPr/>
            </w:pPr>
            <w:r w:rsidDel="00000000" w:rsidR="00000000" w:rsidRPr="00000000">
              <w:rPr>
                <w:rtl w:val="0"/>
              </w:rPr>
              <w:t xml:space="preserve">Primary keys: recording_id.</w:t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16"/>
              </w:numPr>
              <w:spacing w:after="20" w:line="240" w:lineRule="auto"/>
              <w:ind w:left="360" w:hanging="240"/>
              <w:rPr/>
            </w:pPr>
            <w:r w:rsidDel="00000000" w:rsidR="00000000" w:rsidRPr="00000000">
              <w:rPr>
                <w:rtl w:val="0"/>
              </w:rPr>
              <w:t xml:space="preserve">Foreign keys: script_id → SCRIPT; speaker_id, discarded_by → APP_USER; task_id → TASK.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REJECTION_REASON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Lookup of reasons for rejecting a recording: unique code, category (content, audio_quality, pronunciation, other), description and active flag.</w:t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8"/>
              </w:numPr>
              <w:spacing w:after="20" w:line="240" w:lineRule="auto"/>
              <w:ind w:left="360" w:hanging="240"/>
              <w:rPr/>
            </w:pPr>
            <w:r w:rsidDel="00000000" w:rsidR="00000000" w:rsidRPr="00000000">
              <w:rPr>
                <w:rtl w:val="0"/>
              </w:rPr>
              <w:t xml:space="preserve">Primary keys: reason_id.</w:t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8"/>
              </w:numPr>
              <w:spacing w:after="20" w:line="240" w:lineRule="auto"/>
              <w:ind w:left="360" w:hanging="240"/>
              <w:rPr/>
            </w:pPr>
            <w:r w:rsidDel="00000000" w:rsidR="00000000" w:rsidRPr="00000000">
              <w:rPr>
                <w:rtl w:val="0"/>
              </w:rPr>
              <w:t xml:space="preserve">Foreign keys: none.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 reviewer's decision on a recording: review round, decision, blind-review flag, comment and time. One reviewer per round, and the same reviewer cannot review a recording twice.</w:t>
            </w:r>
          </w:p>
          <w:p w:rsidR="00000000" w:rsidDel="00000000" w:rsidP="00000000" w:rsidRDefault="00000000" w:rsidRPr="00000000" w14:paraId="000000E2">
            <w:pPr>
              <w:numPr>
                <w:ilvl w:val="0"/>
                <w:numId w:val="24"/>
              </w:numPr>
              <w:spacing w:after="20" w:line="240" w:lineRule="auto"/>
              <w:ind w:left="360" w:hanging="240"/>
              <w:rPr/>
            </w:pPr>
            <w:r w:rsidDel="00000000" w:rsidR="00000000" w:rsidRPr="00000000">
              <w:rPr>
                <w:rtl w:val="0"/>
              </w:rPr>
              <w:t xml:space="preserve">Primary keys: review_id.</w:t>
            </w:r>
          </w:p>
          <w:p w:rsidR="00000000" w:rsidDel="00000000" w:rsidP="00000000" w:rsidRDefault="00000000" w:rsidRPr="00000000" w14:paraId="000000E3">
            <w:pPr>
              <w:numPr>
                <w:ilvl w:val="0"/>
                <w:numId w:val="24"/>
              </w:numPr>
              <w:spacing w:after="20" w:line="240" w:lineRule="auto"/>
              <w:ind w:left="360" w:hanging="240"/>
              <w:rPr/>
            </w:pPr>
            <w:r w:rsidDel="00000000" w:rsidR="00000000" w:rsidRPr="00000000">
              <w:rPr>
                <w:rtl w:val="0"/>
              </w:rPr>
              <w:t xml:space="preserve">Foreign keys: recording_id → RECORDING; reviewer_id → APP_USER; task_id → TASK.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REVIEW_REJECTION_REASON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Links a review to one or more rejection reasons (many-to-many between REVIEW and REJECTION_REASON).</w:t>
            </w:r>
          </w:p>
          <w:p w:rsidR="00000000" w:rsidDel="00000000" w:rsidP="00000000" w:rsidRDefault="00000000" w:rsidRPr="00000000" w14:paraId="000000E7">
            <w:pPr>
              <w:numPr>
                <w:ilvl w:val="0"/>
                <w:numId w:val="10"/>
              </w:numPr>
              <w:spacing w:after="20" w:line="240" w:lineRule="auto"/>
              <w:ind w:left="360" w:hanging="240"/>
              <w:rPr/>
            </w:pPr>
            <w:r w:rsidDel="00000000" w:rsidR="00000000" w:rsidRPr="00000000">
              <w:rPr>
                <w:rtl w:val="0"/>
              </w:rPr>
              <w:t xml:space="preserve">Primary keys: review_id, reason_id.</w:t>
            </w:r>
          </w:p>
          <w:p w:rsidR="00000000" w:rsidDel="00000000" w:rsidP="00000000" w:rsidRDefault="00000000" w:rsidRPr="00000000" w14:paraId="000000E8">
            <w:pPr>
              <w:numPr>
                <w:ilvl w:val="0"/>
                <w:numId w:val="10"/>
              </w:numPr>
              <w:spacing w:after="20" w:line="240" w:lineRule="auto"/>
              <w:ind w:left="360" w:hanging="240"/>
              <w:rPr/>
            </w:pPr>
            <w:r w:rsidDel="00000000" w:rsidR="00000000" w:rsidRPr="00000000">
              <w:rPr>
                <w:rtl w:val="0"/>
              </w:rPr>
              <w:t xml:space="preserve">Foreign keys: review_id → REVIEW; reason_id → REJECTION_REASON.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 released dataset version: name + version (unique together), description, filter criteria as JSONB, status (draft, released, archived), release info, unique export file key, file format and recording count.</w:t>
            </w:r>
          </w:p>
          <w:p w:rsidR="00000000" w:rsidDel="00000000" w:rsidP="00000000" w:rsidRDefault="00000000" w:rsidRPr="00000000" w14:paraId="000000EC">
            <w:pPr>
              <w:numPr>
                <w:ilvl w:val="0"/>
                <w:numId w:val="18"/>
              </w:numPr>
              <w:spacing w:after="20" w:line="240" w:lineRule="auto"/>
              <w:ind w:left="360" w:hanging="240"/>
              <w:rPr/>
            </w:pPr>
            <w:r w:rsidDel="00000000" w:rsidR="00000000" w:rsidRPr="00000000">
              <w:rPr>
                <w:rtl w:val="0"/>
              </w:rPr>
              <w:t xml:space="preserve">Primary keys: dataset_id.</w:t>
            </w:r>
          </w:p>
          <w:p w:rsidR="00000000" w:rsidDel="00000000" w:rsidP="00000000" w:rsidRDefault="00000000" w:rsidRPr="00000000" w14:paraId="000000ED">
            <w:pPr>
              <w:numPr>
                <w:ilvl w:val="0"/>
                <w:numId w:val="18"/>
              </w:numPr>
              <w:spacing w:after="20" w:line="240" w:lineRule="auto"/>
              <w:ind w:left="360" w:hanging="240"/>
              <w:rPr/>
            </w:pPr>
            <w:r w:rsidDel="00000000" w:rsidR="00000000" w:rsidRPr="00000000">
              <w:rPr>
                <w:rtl w:val="0"/>
              </w:rPr>
              <w:t xml:space="preserve">Foreign keys: released_by → APP_USER.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DATASET_RECORDING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Approved recordings included in a dataset (many-to-many between DATASET and RECORDING), with inclusion time.</w:t>
            </w:r>
          </w:p>
          <w:p w:rsidR="00000000" w:rsidDel="00000000" w:rsidP="00000000" w:rsidRDefault="00000000" w:rsidRPr="00000000" w14:paraId="000000F1">
            <w:pPr>
              <w:numPr>
                <w:ilvl w:val="0"/>
                <w:numId w:val="19"/>
              </w:numPr>
              <w:spacing w:after="20" w:line="240" w:lineRule="auto"/>
              <w:ind w:left="360" w:hanging="240"/>
              <w:rPr/>
            </w:pPr>
            <w:r w:rsidDel="00000000" w:rsidR="00000000" w:rsidRPr="00000000">
              <w:rPr>
                <w:rtl w:val="0"/>
              </w:rPr>
              <w:t xml:space="preserve">Primary keys: dataset_id, recording_id.</w:t>
            </w:r>
          </w:p>
          <w:p w:rsidR="00000000" w:rsidDel="00000000" w:rsidP="00000000" w:rsidRDefault="00000000" w:rsidRPr="00000000" w14:paraId="000000F2">
            <w:pPr>
              <w:numPr>
                <w:ilvl w:val="0"/>
                <w:numId w:val="19"/>
              </w:numPr>
              <w:spacing w:after="20" w:line="240" w:lineRule="auto"/>
              <w:ind w:left="360" w:hanging="240"/>
              <w:rPr/>
            </w:pPr>
            <w:r w:rsidDel="00000000" w:rsidR="00000000" w:rsidRPr="00000000">
              <w:rPr>
                <w:rtl w:val="0"/>
              </w:rPr>
              <w:t xml:space="preserve">Foreign keys: dataset_id → DATASET; recording_id → RECORDING.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rPr/>
      </w:pPr>
      <w:bookmarkStart w:colFirst="0" w:colLast="0" w:name="_69798cz814dn" w:id="6"/>
      <w:bookmarkEnd w:id="6"/>
      <w:r w:rsidDel="00000000" w:rsidR="00000000" w:rsidRPr="00000000">
        <w:rPr>
          <w:rtl w:val="0"/>
        </w:rPr>
        <w:t xml:space="preserve">3. Detailed Design</w:t>
      </w:r>
    </w:p>
    <w:p w:rsidR="00000000" w:rsidDel="00000000" w:rsidP="00000000" w:rsidRDefault="00000000" w:rsidRPr="00000000" w14:paraId="000000F5">
      <w:pPr>
        <w:pStyle w:val="Heading3"/>
        <w:rPr/>
      </w:pPr>
      <w:bookmarkStart w:colFirst="0" w:colLast="0" w:name="_b5bx3gxn03bz" w:id="7"/>
      <w:bookmarkEnd w:id="7"/>
      <w:r w:rsidDel="00000000" w:rsidR="00000000" w:rsidRPr="00000000">
        <w:rPr>
          <w:rtl w:val="0"/>
        </w:rPr>
        <w:t xml:space="preserve">3.1 &lt;Feature/Function Name1&gt;</w:t>
      </w:r>
    </w:p>
    <w:p w:rsidR="00000000" w:rsidDel="00000000" w:rsidP="00000000" w:rsidRDefault="00000000" w:rsidRPr="00000000" w14:paraId="000000F6">
      <w:pPr>
        <w:jc w:val="both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[Provide the detailed design for the feature &lt;Feature Name1&gt;. It includes Class Diagram, Class Specifications, and Sequence Diagram(s);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For the features/functions with the same structure of class &amp; sequence diagrams, you need to provide the diagrams once for one feature/function and refer to those diagrams from other features/functions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]</w:t>
      </w:r>
    </w:p>
    <w:p w:rsidR="00000000" w:rsidDel="00000000" w:rsidP="00000000" w:rsidRDefault="00000000" w:rsidRPr="00000000" w14:paraId="000000F7">
      <w:pPr>
        <w:pStyle w:val="Heading4"/>
        <w:rPr/>
      </w:pPr>
      <w:r w:rsidDel="00000000" w:rsidR="00000000" w:rsidRPr="00000000">
        <w:rPr>
          <w:rtl w:val="0"/>
        </w:rPr>
        <w:t xml:space="preserve">3.1.1 Class Diagram</w:t>
      </w:r>
    </w:p>
    <w:p w:rsidR="00000000" w:rsidDel="00000000" w:rsidP="00000000" w:rsidRDefault="00000000" w:rsidRPr="00000000" w14:paraId="000000F8">
      <w:pPr>
        <w:jc w:val="both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[This part presents the class diagram for the relevant feature]</w:t>
      </w:r>
    </w:p>
    <w:p w:rsidR="00000000" w:rsidDel="00000000" w:rsidP="00000000" w:rsidRDefault="00000000" w:rsidRPr="00000000" w14:paraId="000000F9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332836" cy="2570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2836" cy="25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60" w:lin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3.1.2 &lt;Sequence Diagram Name1&gt;</w:t>
      </w:r>
    </w:p>
    <w:p w:rsidR="00000000" w:rsidDel="00000000" w:rsidP="00000000" w:rsidRDefault="00000000" w:rsidRPr="00000000" w14:paraId="000000FB">
      <w:pPr>
        <w:spacing w:after="0" w:line="240" w:lineRule="auto"/>
        <w:jc w:val="both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[Provide the sequence diagram(s) for the feature, see the sample below]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/>
        <w:drawing>
          <wp:inline distB="0" distT="0" distL="0" distR="0">
            <wp:extent cx="5937885" cy="373951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739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4"/>
        <w:rPr/>
      </w:pPr>
      <w:r w:rsidDel="00000000" w:rsidR="00000000" w:rsidRPr="00000000">
        <w:rPr>
          <w:rtl w:val="0"/>
        </w:rPr>
        <w:t xml:space="preserve">3.1.3 &lt;Sequence Diagram Name2&gt;</w:t>
      </w:r>
    </w:p>
    <w:p w:rsidR="00000000" w:rsidDel="00000000" w:rsidP="00000000" w:rsidRDefault="00000000" w:rsidRPr="00000000" w14:paraId="000000FE">
      <w:pPr>
        <w:pStyle w:val="Heading4"/>
        <w:rPr/>
      </w:pPr>
      <w:r w:rsidDel="00000000" w:rsidR="00000000" w:rsidRPr="00000000">
        <w:rPr>
          <w:rtl w:val="0"/>
        </w:rPr>
        <w:t xml:space="preserve">3.1.4 …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rPr/>
      </w:pPr>
      <w:bookmarkStart w:colFirst="0" w:colLast="0" w:name="_nd9f17agb2pv" w:id="8"/>
      <w:bookmarkEnd w:id="8"/>
      <w:r w:rsidDel="00000000" w:rsidR="00000000" w:rsidRPr="00000000">
        <w:rPr>
          <w:rtl w:val="0"/>
        </w:rPr>
        <w:t xml:space="preserve">3.2 &lt;Feature/Function Name2&gt;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…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36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36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-"/>
      <w:lvlJc w:val="left"/>
      <w:pPr>
        <w:ind w:left="36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-"/>
      <w:lvlJc w:val="left"/>
      <w:pPr>
        <w:ind w:left="36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-"/>
      <w:lvlJc w:val="left"/>
      <w:pPr>
        <w:ind w:left="36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-"/>
      <w:lvlJc w:val="left"/>
      <w:pPr>
        <w:ind w:left="36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-"/>
      <w:lvlJc w:val="left"/>
      <w:pPr>
        <w:ind w:left="36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-"/>
      <w:lvlJc w:val="left"/>
      <w:pPr>
        <w:ind w:left="36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-"/>
      <w:lvlJc w:val="left"/>
      <w:pPr>
        <w:ind w:left="36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-"/>
      <w:lvlJc w:val="left"/>
      <w:pPr>
        <w:ind w:left="36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-"/>
      <w:lvlJc w:val="left"/>
      <w:pPr>
        <w:ind w:left="36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-"/>
      <w:lvlJc w:val="left"/>
      <w:pPr>
        <w:ind w:left="36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-"/>
      <w:lvlJc w:val="left"/>
      <w:pPr>
        <w:ind w:left="36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bullet"/>
      <w:lvlText w:val="-"/>
      <w:lvlJc w:val="left"/>
      <w:pPr>
        <w:ind w:left="36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bullet"/>
      <w:lvlText w:val="-"/>
      <w:lvlJc w:val="left"/>
      <w:pPr>
        <w:ind w:left="36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bullet"/>
      <w:lvlText w:val="-"/>
      <w:lvlJc w:val="left"/>
      <w:pPr>
        <w:ind w:left="36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bullet"/>
      <w:lvlText w:val="-"/>
      <w:lvlJc w:val="left"/>
      <w:pPr>
        <w:ind w:left="36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bullet"/>
      <w:lvlText w:val="-"/>
      <w:lvlJc w:val="left"/>
      <w:pPr>
        <w:ind w:left="36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bullet"/>
      <w:lvlText w:val="-"/>
      <w:lvlJc w:val="left"/>
      <w:pPr>
        <w:ind w:left="36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0">
    <w:lvl w:ilvl="0">
      <w:start w:val="1"/>
      <w:numFmt w:val="bullet"/>
      <w:lvlText w:val="-"/>
      <w:lvlJc w:val="left"/>
      <w:pPr>
        <w:ind w:left="36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1">
    <w:lvl w:ilvl="0">
      <w:start w:val="1"/>
      <w:numFmt w:val="bullet"/>
      <w:lvlText w:val="-"/>
      <w:lvlJc w:val="left"/>
      <w:pPr>
        <w:ind w:left="36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2">
    <w:lvl w:ilvl="0">
      <w:start w:val="1"/>
      <w:numFmt w:val="bullet"/>
      <w:lvlText w:val="-"/>
      <w:lvlJc w:val="left"/>
      <w:pPr>
        <w:ind w:left="36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3">
    <w:lvl w:ilvl="0">
      <w:start w:val="1"/>
      <w:numFmt w:val="bullet"/>
      <w:lvlText w:val="-"/>
      <w:lvlJc w:val="left"/>
      <w:pPr>
        <w:ind w:left="36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4">
    <w:lvl w:ilvl="0">
      <w:start w:val="1"/>
      <w:numFmt w:val="bullet"/>
      <w:lvlText w:val="-"/>
      <w:lvlJc w:val="left"/>
      <w:pPr>
        <w:ind w:left="36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5">
    <w:lvl w:ilvl="0">
      <w:start w:val="1"/>
      <w:numFmt w:val="bullet"/>
      <w:lvlText w:val="-"/>
      <w:lvlJc w:val="left"/>
      <w:pPr>
        <w:ind w:left="36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b w:val="1"/>
      <w:bCs w:val="1"/>
      <w:color w:val="c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80.0" w:type="dxa"/>
        <w:bottom w:w="0.0" w:type="dxa"/>
        <w:right w:w="8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9" Type="http://schemas.openxmlformats.org/officeDocument/2006/relationships/hyperlink" Target="https://drive.google.com/file/d/1_KVlacUHBRGpQOEaUELSH3dvR6YBhQiw/view?usp=sharing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