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t0o09cptm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1 — Yêu cầu FR/NFR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7.1006570038618"/>
        <w:gridCol w:w="1039.5626661317017"/>
        <w:gridCol w:w="7118.848487888059"/>
        <w:tblGridChange w:id="0">
          <w:tblGrid>
            <w:gridCol w:w="867.1006570038618"/>
            <w:gridCol w:w="1039.5626661317017"/>
            <w:gridCol w:w="7118.84848788805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Chức năng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Hệ thống cho phép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  <w:t xml:space="preserve"> xem sản phẩm, chọn số lượng và thêm sản phẩm vào giỏ hàng.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Chức năng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Hệ thống kiểm tra tồn kho của các sản phẩm trong giỏ hàng và chỉ tạo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Đơn hàng</w:t>
            </w:r>
            <w:r w:rsidDel="00000000" w:rsidR="00000000" w:rsidRPr="00000000">
              <w:rPr>
                <w:rtl w:val="0"/>
              </w:rPr>
              <w:t xml:space="preserve"> khi tất cả sản phẩm đủ số lượng; nếu thiếu hàng thì thông báo và không tạo đơn.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Phi chức năng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Hệ thống phải phản hồi kết quả kiểm tra tồn kho trong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không quá 3 giây</w:t>
            </w:r>
            <w:r w:rsidDel="00000000" w:rsidR="00000000" w:rsidRPr="00000000">
              <w:rPr>
                <w:rtl w:val="0"/>
              </w:rPr>
              <w:t xml:space="preserve"> kể từ khi Khách hàng bấm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Đặt hàng</w:t>
            </w:r>
            <w:r w:rsidDel="00000000" w:rsidR="00000000" w:rsidRPr="00000000">
              <w:rPr>
                <w:rtl w:val="0"/>
              </w:rPr>
              <w:t xml:space="preserve">, với tối thiểu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95% số lần yêu cầu</w:t>
            </w:r>
            <w:r w:rsidDel="00000000" w:rsidR="00000000" w:rsidRPr="00000000">
              <w:rPr>
                <w:rtl w:val="0"/>
              </w:rPr>
              <w:t xml:space="preserve"> trong điều kiện tải bình thường.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i43cmv25d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2 — Kiến trúc 3 tầng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6.6732603199916"/>
        <w:gridCol w:w="7158.838550703632"/>
        <w:tblGridChange w:id="0">
          <w:tblGrid>
            <w:gridCol w:w="1866.6732603199916"/>
            <w:gridCol w:w="7158.8385507036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Tầng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 trong luồng Đặt hàng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Presentation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Hiển thị danh sách sản phẩm, giỏ hàng, form mã giảm giá, kết quả kiểm tra tồn kho và thông báo đặt hàng thành công/thất bại.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Logic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Xử lý đăng nhập, thêm sản phẩm vào giỏ, kiểm tra tồn kho, áp dụng mã giảm giá và tạo đơn hàng.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Lưu trữ và truy xuất thông tin Khách hàng, Sản phẩm, Đơn hàng và chi tiết sản phẩm trong đơn hàng.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Bước 3 — Use Case Diagram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jsk6wdznd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k0c9mfbsq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0in2itl5e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4 — Đặc tả Use Case &amp; Activity Diagram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18zbbdsvu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Đặc tả Use Case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.0891591371037"/>
        <w:gridCol w:w="7405.42265188652"/>
        <w:tblGridChange w:id="0">
          <w:tblGrid>
            <w:gridCol w:w="1620.0891591371037"/>
            <w:gridCol w:w="7405.422651886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 &amp;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Đặt hàng — UC-03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Actor(s) &amp;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  <w:t xml:space="preserve"> — người thực hiện đặt mua sản phẩm online.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Khách hàng đã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Đăng nhập</w:t>
            </w:r>
            <w:r w:rsidDel="00000000" w:rsidR="00000000" w:rsidRPr="00000000">
              <w:rPr>
                <w:rtl w:val="0"/>
              </w:rPr>
              <w:t xml:space="preserve"> và đã có sản phẩm trong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Giỏ hàng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Nếu đủ hàng,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Đơn hàng</w:t>
            </w:r>
            <w:r w:rsidDel="00000000" w:rsidR="00000000" w:rsidRPr="00000000">
              <w:rPr>
                <w:rtl w:val="0"/>
              </w:rPr>
              <w:t xml:space="preserve"> được tạo và lưu thành công. Nếu thiếu hàng, không tạo đơn.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Khách hàng mở giỏ hàng và chọn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Đặt hàng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Hệ thống kiểm tra số lượng tồn kho của từng sản phẩm.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Hệ thống hiển thị kết quả kiểm tra và cho phép nhập mã giảm giá.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 Khách hàng nhập mã giảm giá nếu có và xác nhận đặt hàng.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Hệ thống áp dụng mức giảm giá và tạo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Đơn hàng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 Hệ thống thông báo đặt hàng thành công.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A1:</w:t>
            </w:r>
            <w:r w:rsidDel="00000000" w:rsidR="00000000" w:rsidRPr="00000000">
              <w:rPr>
                <w:rtl w:val="0"/>
              </w:rPr>
              <w:t xml:space="preserve"> Ở bước 2, nếu có sản phẩm không đủ tồn kho → hệ thống thông báo sản phẩm không đủ hàng và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không tạo Đơn hàng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A2: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Ở bước 4, nếu khách hàng không nhập mã giảm giá → hệ thống tiếp tục tạo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Đơn hàng</w:t>
            </w:r>
            <w:r w:rsidDel="00000000" w:rsidR="00000000" w:rsidRPr="00000000">
              <w:rPr>
                <w:rtl w:val="0"/>
              </w:rPr>
              <w:t xml:space="preserve"> mà không áp dụng giảm giá.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4.2. Activity Diagram 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2eqwi35xq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5 — Class Diagram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kỹ thuật </w:t>
      </w:r>
      <w:r w:rsidDel="00000000" w:rsidR="00000000" w:rsidRPr="00000000">
        <w:rPr>
          <w:b w:val="1"/>
          <w:bCs w:val="1"/>
          <w:rtl w:val="0"/>
        </w:rPr>
        <w:t xml:space="preserve">Danh từ – Động từ</w:t>
      </w:r>
      <w:r w:rsidDel="00000000" w:rsidR="00000000" w:rsidRPr="00000000">
        <w:rPr>
          <w:rtl w:val="0"/>
        </w:rPr>
        <w:t xml:space="preserve"> từ Main Flow, chọn 3 Class:</w:t>
      </w:r>
    </w:p>
    <w:tbl>
      <w:tblPr>
        <w:tblStyle w:val="Table4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5"/>
        <w:gridCol w:w="2465"/>
        <w:gridCol w:w="2060"/>
        <w:tblGridChange w:id="0">
          <w:tblGrid>
            <w:gridCol w:w="1475"/>
            <w:gridCol w:w="2465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customerId</w:t>
            </w:r>
            <w:r w:rsidDel="00000000" w:rsidR="00000000" w:rsidRPr="00000000">
              <w:rPr>
                <w:rtl w:val="0"/>
              </w:rPr>
              <w:t xml:space="preserve"> : int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fullName</w:t>
            </w:r>
            <w:r w:rsidDel="00000000" w:rsidR="00000000" w:rsidRPr="00000000">
              <w:rPr>
                <w:rtl w:val="0"/>
              </w:rPr>
              <w:t xml:space="preserve"> : string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email</w:t>
            </w:r>
            <w:r w:rsidDel="00000000" w:rsidR="00000000" w:rsidRPr="00000000">
              <w:rPr>
                <w:rtl w:val="0"/>
              </w:rPr>
              <w:t xml:space="preserve"> : 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login()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placeOrder()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productId</w:t>
            </w:r>
            <w:r w:rsidDel="00000000" w:rsidR="00000000" w:rsidRPr="00000000">
              <w:rPr>
                <w:rtl w:val="0"/>
              </w:rPr>
              <w:t xml:space="preserve"> : int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productName</w:t>
            </w:r>
            <w:r w:rsidDel="00000000" w:rsidR="00000000" w:rsidRPr="00000000">
              <w:rPr>
                <w:rtl w:val="0"/>
              </w:rPr>
              <w:t xml:space="preserve"> : string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unitPrice</w:t>
            </w:r>
            <w:r w:rsidDel="00000000" w:rsidR="00000000" w:rsidRPr="00000000">
              <w:rPr>
                <w:rtl w:val="0"/>
              </w:rPr>
              <w:t xml:space="preserve"> : decimal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stockQuantity</w:t>
            </w:r>
            <w:r w:rsidDel="00000000" w:rsidR="00000000" w:rsidRPr="00000000">
              <w:rPr>
                <w:rtl w:val="0"/>
              </w:rPr>
              <w:t xml:space="preserve"> : 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checkStock()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updateStock()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orderId</w:t>
            </w:r>
            <w:r w:rsidDel="00000000" w:rsidR="00000000" w:rsidRPr="00000000">
              <w:rPr>
                <w:rtl w:val="0"/>
              </w:rPr>
              <w:t xml:space="preserve"> : int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orderDate</w:t>
            </w:r>
            <w:r w:rsidDel="00000000" w:rsidR="00000000" w:rsidRPr="00000000">
              <w:rPr>
                <w:rtl w:val="0"/>
              </w:rPr>
              <w:t xml:space="preserve"> : date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discountCode</w:t>
            </w:r>
            <w:r w:rsidDel="00000000" w:rsidR="00000000" w:rsidRPr="00000000">
              <w:rPr>
                <w:rtl w:val="0"/>
              </w:rPr>
              <w:t xml:space="preserve"> : string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quantity</w:t>
            </w:r>
            <w:r w:rsidDel="00000000" w:rsidR="00000000" w:rsidRPr="00000000">
              <w:rPr>
                <w:rtl w:val="0"/>
              </w:rPr>
              <w:t xml:space="preserve"> : 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createOrder()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applyDiscount()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2743200" cy="56197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Bước 6 — Sequence Diagram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Bước 7 — UI Wireframe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Màn hình được chọn: </w:t>
      </w:r>
      <w:r w:rsidDel="00000000" w:rsidR="00000000" w:rsidRPr="00000000">
        <w:rPr>
          <w:b w:val="1"/>
          <w:bCs w:val="1"/>
          <w:rtl w:val="0"/>
        </w:rPr>
        <w:t xml:space="preserve">Màn hình Đặt hàng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             RIKKEIFASTMART                     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                ĐẶT HÀNG                        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Sản phẩm             SL       Đơn giá           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|--------------------------------------------------|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Sữa tươi             2        30.000đ         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Bánh mì              1        20.000đ           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|--------------------------------------------------|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                                                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[ Nhập mã giảm giá.......................... ] 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                                                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[ Kiểm tra / Đặt hàng ]                         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                                                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Trạng thái: Đủ hàng                             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                                                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             [ XÁC NHẬN ĐẶT HÀNG ]             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y7drpxuou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Đối chiếu với Main Flow</w:t>
      </w:r>
    </w:p>
    <w:tbl>
      <w:tblPr>
        <w:tblStyle w:val="Table5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1940"/>
        <w:tblGridChange w:id="0">
          <w:tblGrid>
            <w:gridCol w:w="3305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Bước Main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Danh sách sản phẩm + số lượng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Bước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Ô nhập mã giảm giá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Bước 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Nút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Xác nhận đặt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Bước 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Thông báo trạng 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Bước 2–3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c42j6m218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8 — ERD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quan hệ </w:t>
      </w:r>
      <w:r w:rsidDel="00000000" w:rsidR="00000000" w:rsidRPr="00000000">
        <w:rPr>
          <w:b w:val="1"/>
          <w:bCs w:val="1"/>
          <w:rtl w:val="0"/>
        </w:rPr>
        <w:t xml:space="preserve">Đơn hàng – Sản phẩm là N:N</w:t>
      </w:r>
      <w:r w:rsidDel="00000000" w:rsidR="00000000" w:rsidRPr="00000000">
        <w:rPr>
          <w:rtl w:val="0"/>
        </w:rPr>
        <w:t xml:space="preserve">, về mặt CSDL cần bảng trung gian. Vì vậy dù Bước 5 giới hạn 3 Class, ERD hợp lý sẽ có </w:t>
      </w:r>
      <w:r w:rsidDel="00000000" w:rsidR="00000000" w:rsidRPr="00000000">
        <w:rPr>
          <w:b w:val="1"/>
          <w:bCs w:val="1"/>
          <w:rtl w:val="0"/>
        </w:rPr>
        <w:t xml:space="preserve">4 bảng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6"/>
        <w:tblW w:w="3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10"/>
        <w:gridCol w:w="2150"/>
        <w:tblGridChange w:id="0">
          <w:tblGrid>
            <w:gridCol w:w="161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  <w:p w:rsidR="00000000" w:rsidDel="00000000" w:rsidP="00000000" w:rsidRDefault="00000000" w:rsidRPr="00000000" w14:paraId="0000008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full_name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  <w:p w:rsidR="00000000" w:rsidDel="00000000" w:rsidP="00000000" w:rsidRDefault="00000000" w:rsidRPr="00000000" w14:paraId="0000009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product_name</w:t>
            </w:r>
          </w:p>
          <w:p w:rsidR="00000000" w:rsidDel="00000000" w:rsidP="00000000" w:rsidRDefault="00000000" w:rsidRPr="00000000" w14:paraId="0000009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unit_price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09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order_date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discount_code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PK, FK</w:t>
            </w:r>
          </w:p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PK, FK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jabdawl1b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9 — Vị trí trong tài liệu SRS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 cấu trúc SRS kiểu IEEE 830:</w:t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7.3537850270072"/>
        <w:gridCol w:w="7188.158025996617"/>
        <w:tblGridChange w:id="0">
          <w:tblGrid>
            <w:gridCol w:w="1837.3537850270072"/>
            <w:gridCol w:w="7188.1580259966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Sơ đồ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 trong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Chương 2 – Overall Description</w:t>
            </w:r>
            <w:r w:rsidDel="00000000" w:rsidR="00000000" w:rsidRPr="00000000">
              <w:rPr>
                <w:rtl w:val="0"/>
              </w:rPr>
              <w:t xml:space="preserve">, phần mô tả người dùng và chức năng tổng quan / Use Case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Chương 3 – Specific Requirements</w:t>
            </w:r>
            <w:r w:rsidDel="00000000" w:rsidR="00000000" w:rsidRPr="00000000">
              <w:rPr>
                <w:rtl w:val="0"/>
              </w:rPr>
              <w:t xml:space="preserve">, phần giao diện người dùng / yêu cầu giao diện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Chương 3 – Specific Requirements</w:t>
            </w:r>
            <w:r w:rsidDel="00000000" w:rsidR="00000000" w:rsidRPr="00000000">
              <w:rPr>
                <w:rtl w:val="0"/>
              </w:rPr>
              <w:t xml:space="preserve">, phần yêu cầu dữ liệu / Database Requirements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Chương 3 – Specific Requirements</w:t>
            </w:r>
            <w:r w:rsidDel="00000000" w:rsidR="00000000" w:rsidRPr="00000000">
              <w:rPr>
                <w:rtl w:val="0"/>
              </w:rPr>
              <w:t xml:space="preserve">, phần mô hình thiết kế / Software Design hoặc System Features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