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PHIẾU TRẢ LỜI</w:t>
      </w:r>
    </w:p>
    <w:p w:rsidR="00000000" w:rsidDel="00000000" w:rsidP="00000000" w:rsidRDefault="00000000" w:rsidRPr="00000000" w14:paraId="00000002">
      <w:pPr>
        <w:spacing w:after="40"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AGILE SCRUM PRACTITIONER</w:t>
      </w:r>
    </w:p>
    <w:p w:rsidR="00000000" w:rsidDel="00000000" w:rsidP="00000000" w:rsidRDefault="00000000" w:rsidRPr="00000000" w14:paraId="00000003">
      <w:pPr>
        <w:spacing w:after="40"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ÔN TẬP NGÀY 3 – AG202</w:t>
      </w:r>
    </w:p>
    <w:p w:rsidR="00000000" w:rsidDel="00000000" w:rsidP="00000000" w:rsidRDefault="00000000" w:rsidRPr="00000000" w14:paraId="00000004">
      <w:pPr>
        <w:spacing w:after="40"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[Thứ Năm, 22/10/2026]</w:t>
      </w:r>
    </w:p>
    <w:p w:rsidR="00000000" w:rsidDel="00000000" w:rsidP="00000000" w:rsidRDefault="00000000" w:rsidRPr="00000000" w14:paraId="00000005">
      <w:pPr>
        <w:spacing w:after="200"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3270"/>
        <w:gridCol w:w="2040"/>
        <w:gridCol w:w="1770"/>
        <w:tblGridChange w:id="0">
          <w:tblGrid>
            <w:gridCol w:w="1800"/>
            <w:gridCol w:w="3270"/>
            <w:gridCol w:w="2040"/>
            <w:gridCol w:w="1770"/>
          </w:tblGrid>
        </w:tblGridChange>
      </w:tblGrid>
      <w:tr>
        <w:trPr>
          <w:cantSplit w:val="0"/>
          <w:trHeight w:val="300" w:hRule="atLeast"/>
          <w:tblHeader w:val="0"/>
        </w:trPr>
        <w:tc>
          <w:tcPr>
            <w:tcBorders>
              <w:top w:color="808080" w:space="0" w:sz="5" w:val="single"/>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06">
            <w:pPr>
              <w:spacing w:after="20" w:line="264"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Họ và tên</w:t>
            </w:r>
          </w:p>
        </w:tc>
        <w:tc>
          <w:tcPr>
            <w:tcBorders>
              <w:top w:color="808080" w:space="0" w:sz="5" w:val="single"/>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07">
            <w:pPr>
              <w:spacing w:after="20" w:line="264" w:lineRule="auto"/>
              <w:rPr/>
            </w:pPr>
            <w:r w:rsidDel="00000000" w:rsidR="00000000" w:rsidRPr="00000000">
              <w:rPr>
                <w:rtl w:val="0"/>
              </w:rPr>
              <w:t xml:space="preserve"> Vũ Quốc Khánh</w:t>
            </w:r>
          </w:p>
        </w:tc>
        <w:tc>
          <w:tcPr>
            <w:tcBorders>
              <w:top w:color="808080" w:space="0" w:sz="5" w:val="single"/>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08">
            <w:pPr>
              <w:spacing w:after="20" w:line="264"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sinh viên</w:t>
            </w:r>
          </w:p>
        </w:tc>
        <w:tc>
          <w:tcPr>
            <w:tcBorders>
              <w:top w:color="808080" w:space="0" w:sz="5" w:val="single"/>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09">
            <w:pPr>
              <w:spacing w:after="20" w:line="264" w:lineRule="auto"/>
              <w:rPr/>
            </w:pPr>
            <w:r w:rsidDel="00000000" w:rsidR="00000000" w:rsidRPr="00000000">
              <w:rPr>
                <w:rtl w:val="0"/>
              </w:rPr>
              <w:t xml:space="preserve"> B25DTCN326</w:t>
            </w:r>
          </w:p>
        </w:tc>
      </w:tr>
      <w:tr>
        <w:trPr>
          <w:cantSplit w:val="0"/>
          <w:trHeight w:val="30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0A">
            <w:pPr>
              <w:spacing w:after="20" w:line="264"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Lớp</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0B">
            <w:pPr>
              <w:spacing w:after="20" w:line="264" w:lineRule="auto"/>
              <w:rPr/>
            </w:pPr>
            <w:r w:rsidDel="00000000" w:rsidR="00000000" w:rsidRPr="00000000">
              <w:rPr>
                <w:rtl w:val="0"/>
              </w:rPr>
              <w:t xml:space="preserve"> CNTT3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0C">
            <w:pPr>
              <w:spacing w:after="20" w:line="264"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Ngày ôn tập</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0D">
            <w:pPr>
              <w:spacing w:after="2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bl>
    <w:p w:rsidR="00000000" w:rsidDel="00000000" w:rsidP="00000000" w:rsidRDefault="00000000" w:rsidRPr="00000000" w14:paraId="0000000E">
      <w:pPr>
        <w:spacing w:after="80" w:line="276" w:lineRule="auto"/>
        <w:rPr/>
      </w:pPr>
      <w:r w:rsidDel="00000000" w:rsidR="00000000" w:rsidRPr="00000000">
        <w:rPr>
          <w:rtl w:val="0"/>
        </w:rPr>
        <w:t xml:space="preserve"> </w:t>
      </w:r>
    </w:p>
    <w:p w:rsidR="00000000" w:rsidDel="00000000" w:rsidP="00000000" w:rsidRDefault="00000000" w:rsidRPr="00000000" w14:paraId="0000000F">
      <w:pPr>
        <w:spacing w:after="120" w:line="276"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Điền câu trả lời vào các ô trống. Không xoá hoặc đổi thứ tự các bảng. Lưu tệp với tên ngay3_agile.docx.</w:t>
      </w:r>
    </w:p>
    <w:p w:rsidR="00000000" w:rsidDel="00000000" w:rsidP="00000000" w:rsidRDefault="00000000" w:rsidRPr="00000000" w14:paraId="00000010">
      <w:pPr>
        <w:spacing w:after="80" w:before="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Bài 1. Lập kế hoạch Sprint</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5685"/>
        <w:tblGridChange w:id="0">
          <w:tblGrid>
            <w:gridCol w:w="3210"/>
            <w:gridCol w:w="5685"/>
          </w:tblGrid>
        </w:tblGridChange>
      </w:tblGrid>
      <w:tr>
        <w:trPr>
          <w:cantSplit w:val="0"/>
          <w:trHeight w:val="300" w:hRule="atLeast"/>
          <w:tblHeader w:val="0"/>
        </w:trPr>
        <w:tc>
          <w:tcPr>
            <w:tcBorders>
              <w:top w:color="808080" w:space="0" w:sz="5" w:val="single"/>
              <w:left w:color="808080" w:space="0" w:sz="5" w:val="single"/>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011">
            <w:pPr>
              <w:spacing w:after="20" w:line="26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c>
          <w:tcPr>
            <w:tcBorders>
              <w:top w:color="808080" w:space="0" w:sz="5" w:val="single"/>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012">
            <w:pPr>
              <w:spacing w:after="20" w:line="26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Trả lời</w:t>
            </w:r>
          </w:p>
        </w:tc>
      </w:tr>
      <w:tr>
        <w:trPr>
          <w:cantSplit w:val="0"/>
          <w:trHeight w:val="79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3">
            <w:pPr>
              <w:spacing w:after="2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Velocity trung bình</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4">
            <w:pPr>
              <w:spacing w:after="20" w:line="264" w:lineRule="auto"/>
              <w:rPr/>
            </w:pPr>
            <w:r w:rsidDel="00000000" w:rsidR="00000000" w:rsidRPr="00000000">
              <w:rPr>
                <w:rtl w:val="0"/>
              </w:rPr>
              <w:t xml:space="preserve"> (22 + 26 + 24 + 24) / 4 = 24 SP/Sprint. </w:t>
            </w:r>
          </w:p>
        </w:tc>
      </w:tr>
      <w:tr>
        <w:trPr>
          <w:cantSplit w:val="0"/>
          <w:trHeight w:val="8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5">
            <w:pPr>
              <w:spacing w:after="2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Capacity bình thường và capacity Sprint 5; số SP cam kết (trình bày phép tính)</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6">
            <w:pPr>
              <w:spacing w:after="20" w:line="264" w:lineRule="auto"/>
              <w:rPr/>
            </w:pPr>
            <w:r w:rsidDel="00000000" w:rsidR="00000000" w:rsidRPr="00000000">
              <w:rPr>
                <w:rFonts w:ascii="Arial Unicode MS" w:cs="Arial Unicode MS" w:eastAsia="Arial Unicode MS" w:hAnsi="Arial Unicode MS"/>
                <w:rtl w:val="0"/>
              </w:rPr>
              <w:t xml:space="preserve"> Capacity bình thường = 6 × 10 = 60 người-ngày. Nghỉ lễ: 6 × 1 = 6 người-ngày. Nghỉ phép: 1 × 4 = 4 người-ngày. Capacity Sprint 5 = 60 − 6 − 4 = 50 người-ngày. SP dự kiến = 24 × 50 / 60 = 20 SP. </w:t>
            </w:r>
          </w:p>
        </w:tc>
      </w:tr>
      <w:tr>
        <w:trPr>
          <w:cantSplit w:val="0"/>
          <w:trHeight w:val="79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7">
            <w:pPr>
              <w:spacing w:after="2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story chọn và tổng SP</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8">
            <w:pPr>
              <w:spacing w:after="20" w:line="264" w:lineRule="auto"/>
              <w:rPr/>
            </w:pPr>
            <w:r w:rsidDel="00000000" w:rsidR="00000000" w:rsidRPr="00000000">
              <w:rPr>
                <w:rtl w:val="0"/>
              </w:rPr>
              <w:t xml:space="preserve"> C1: 5 SP; C2: 8 SP; C3: 5 SP. Tổng = 18 SP. </w:t>
            </w:r>
          </w:p>
        </w:tc>
      </w:tr>
      <w:tr>
        <w:trPr>
          <w:cantSplit w:val="0"/>
          <w:trHeight w:val="79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9">
            <w:pPr>
              <w:spacing w:after="2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Goal</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A">
            <w:pPr>
              <w:spacing w:after="20" w:line="264" w:lineRule="auto"/>
              <w:rPr/>
            </w:pPr>
            <w:r w:rsidDel="00000000" w:rsidR="00000000" w:rsidRPr="00000000">
              <w:rPr>
                <w:rtl w:val="0"/>
              </w:rPr>
              <w:t xml:space="preserve"> Hoàn thiện luồng mua hàng cơ bản trên GreenFood, cho phép khách thêm rau củ vào giỏ, đặt hàng và chọn thanh toán khi nhận hàng. </w:t>
            </w:r>
          </w:p>
        </w:tc>
      </w:tr>
      <w:tr>
        <w:trPr>
          <w:cantSplit w:val="0"/>
          <w:trHeight w:val="79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B">
            <w:pPr>
              <w:spacing w:after="2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Lý do lựa chọn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C">
            <w:pPr>
              <w:spacing w:after="20" w:line="264" w:lineRule="auto"/>
              <w:rPr/>
            </w:pPr>
            <w:r w:rsidDel="00000000" w:rsidR="00000000" w:rsidRPr="00000000">
              <w:rPr>
                <w:rtl w:val="0"/>
              </w:rPr>
              <w:t xml:space="preserve"> C1, C2, C3 đều thuộc nhóm Must và có quan hệ phụ thuộc C1 → C2 → C3. Tổng 18 SP không vượt mức cam kết 20 SP, phù hợp với capacity Sprint 5. </w:t>
            </w:r>
          </w:p>
        </w:tc>
      </w:tr>
    </w:tbl>
    <w:p w:rsidR="00000000" w:rsidDel="00000000" w:rsidP="00000000" w:rsidRDefault="00000000" w:rsidRPr="00000000" w14:paraId="0000001D">
      <w:pPr>
        <w:spacing w:after="80" w:line="276" w:lineRule="auto"/>
        <w:rPr/>
      </w:pPr>
      <w:r w:rsidDel="00000000" w:rsidR="00000000" w:rsidRPr="00000000">
        <w:rPr>
          <w:rtl w:val="0"/>
        </w:rPr>
        <w:t xml:space="preserve"> </w:t>
      </w:r>
    </w:p>
    <w:p w:rsidR="00000000" w:rsidDel="00000000" w:rsidP="00000000" w:rsidRDefault="00000000" w:rsidRPr="00000000" w14:paraId="0000001E">
      <w:pPr>
        <w:spacing w:after="80" w:before="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Bài 2. Phân rã công việc – story C3</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
        <w:gridCol w:w="2295"/>
        <w:gridCol w:w="1890"/>
        <w:tblGridChange w:id="0">
          <w:tblGrid>
            <w:gridCol w:w="4695"/>
            <w:gridCol w:w="2295"/>
            <w:gridCol w:w="1890"/>
          </w:tblGrid>
        </w:tblGridChange>
      </w:tblGrid>
      <w:tr>
        <w:trPr>
          <w:cantSplit w:val="0"/>
          <w:trHeight w:val="300" w:hRule="atLeast"/>
          <w:tblHeader w:val="0"/>
        </w:trPr>
        <w:tc>
          <w:tcPr>
            <w:tcBorders>
              <w:top w:color="808080" w:space="0" w:sz="5" w:val="single"/>
              <w:left w:color="808080" w:space="0" w:sz="5" w:val="single"/>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01F">
            <w:pPr>
              <w:spacing w:after="20" w:line="26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cụ thể</w:t>
            </w:r>
          </w:p>
        </w:tc>
        <w:tc>
          <w:tcPr>
            <w:tcBorders>
              <w:top w:color="808080" w:space="0" w:sz="5" w:val="single"/>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020">
            <w:pPr>
              <w:spacing w:after="20" w:line="26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Nhóm công việc</w:t>
            </w:r>
          </w:p>
        </w:tc>
        <w:tc>
          <w:tcPr>
            <w:tcBorders>
              <w:top w:color="808080" w:space="0" w:sz="5" w:val="single"/>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021">
            <w:pPr>
              <w:spacing w:after="20" w:line="26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Ước lượng (giờ)</w:t>
            </w:r>
          </w:p>
        </w:tc>
      </w:tr>
      <w:tr>
        <w:trPr>
          <w:cantSplit w:val="0"/>
          <w:trHeight w:val="57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22">
            <w:pPr>
              <w:spacing w:after="20" w:line="264" w:lineRule="auto"/>
              <w:rPr/>
            </w:pPr>
            <w:r w:rsidDel="00000000" w:rsidR="00000000" w:rsidRPr="00000000">
              <w:rPr>
                <w:rtl w:val="0"/>
              </w:rPr>
              <w:t xml:space="preserve"> Thiết kế, bổ sung trường lưu phương thức và trạng thái thanh toán của đơn hàng. </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23">
            <w:pPr>
              <w:spacing w:after="20" w:line="264" w:lineRule="auto"/>
              <w:rPr/>
            </w:pPr>
            <w:r w:rsidDel="00000000" w:rsidR="00000000" w:rsidRPr="00000000">
              <w:rPr>
                <w:rtl w:val="0"/>
              </w:rPr>
              <w:t xml:space="preserve"> Database </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24">
            <w:pPr>
              <w:spacing w:after="20" w:line="264" w:lineRule="auto"/>
              <w:rPr/>
            </w:pPr>
            <w:r w:rsidDel="00000000" w:rsidR="00000000" w:rsidRPr="00000000">
              <w:rPr>
                <w:rtl w:val="0"/>
              </w:rPr>
              <w:t xml:space="preserve"> 3</w:t>
            </w:r>
          </w:p>
        </w:tc>
      </w:tr>
      <w:tr>
        <w:trPr>
          <w:cantSplit w:val="0"/>
          <w:trHeight w:val="57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25">
            <w:pPr>
              <w:spacing w:after="20" w:line="264" w:lineRule="auto"/>
              <w:rPr/>
            </w:pPr>
            <w:r w:rsidDel="00000000" w:rsidR="00000000" w:rsidRPr="00000000">
              <w:rPr>
                <w:rtl w:val="0"/>
              </w:rPr>
              <w:t xml:space="preserve"> Xây dựng chức năng chọn thanh toán khi nhận hàng và lưu lựa chọn vào đơn hàng. </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26">
            <w:pPr>
              <w:spacing w:after="20" w:line="264" w:lineRule="auto"/>
              <w:rPr/>
            </w:pPr>
            <w:r w:rsidDel="00000000" w:rsidR="00000000" w:rsidRPr="00000000">
              <w:rPr>
                <w:rtl w:val="0"/>
              </w:rPr>
              <w:t xml:space="preserve"> Development </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27">
            <w:pPr>
              <w:spacing w:after="20" w:line="264" w:lineRule="auto"/>
              <w:rPr/>
            </w:pPr>
            <w:r w:rsidDel="00000000" w:rsidR="00000000" w:rsidRPr="00000000">
              <w:rPr>
                <w:rtl w:val="0"/>
              </w:rPr>
              <w:t xml:space="preserve"> 6</w:t>
            </w:r>
          </w:p>
        </w:tc>
      </w:tr>
      <w:tr>
        <w:trPr>
          <w:cantSplit w:val="0"/>
          <w:trHeight w:val="57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28">
            <w:pPr>
              <w:spacing w:after="20" w:line="264" w:lineRule="auto"/>
              <w:rPr/>
            </w:pPr>
            <w:r w:rsidDel="00000000" w:rsidR="00000000" w:rsidRPr="00000000">
              <w:rPr>
                <w:rtl w:val="0"/>
              </w:rPr>
              <w:t xml:space="preserve"> Kiểm thử chức năng thanh toán khi nhận hàng với các trường hợp hợp lệ và không hợp lệ. </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29">
            <w:pPr>
              <w:spacing w:after="20" w:line="264" w:lineRule="auto"/>
              <w:rPr/>
            </w:pPr>
            <w:r w:rsidDel="00000000" w:rsidR="00000000" w:rsidRPr="00000000">
              <w:rPr>
                <w:rtl w:val="0"/>
              </w:rPr>
              <w:t xml:space="preserve"> Testing </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2A">
            <w:pPr>
              <w:spacing w:after="20" w:line="264" w:lineRule="auto"/>
              <w:rPr/>
            </w:pPr>
            <w:r w:rsidDel="00000000" w:rsidR="00000000" w:rsidRPr="00000000">
              <w:rPr>
                <w:rtl w:val="0"/>
              </w:rPr>
              <w:t xml:space="preserve"> 4</w:t>
            </w:r>
          </w:p>
        </w:tc>
      </w:tr>
      <w:tr>
        <w:trPr>
          <w:cantSplit w:val="0"/>
          <w:trHeight w:val="57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2B">
            <w:pPr>
              <w:spacing w:after="20" w:line="264"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Tổng giờ công</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2C">
            <w:pPr>
              <w:spacing w:after="20" w:line="264" w:lineRule="auto"/>
              <w:rPr/>
            </w:pPr>
            <w:r w:rsidDel="00000000" w:rsidR="00000000" w:rsidRPr="00000000">
              <w:rPr>
                <w:rtl w:val="0"/>
              </w:rPr>
              <w:t xml:space="preserve"> </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2D">
            <w:pPr>
              <w:spacing w:after="20" w:line="264" w:lineRule="auto"/>
              <w:rPr/>
            </w:pPr>
            <w:r w:rsidDel="00000000" w:rsidR="00000000" w:rsidRPr="00000000">
              <w:rPr>
                <w:rtl w:val="0"/>
              </w:rPr>
              <w:t xml:space="preserve"> 13 giờ</w:t>
            </w:r>
          </w:p>
        </w:tc>
      </w:tr>
    </w:tbl>
    <w:p w:rsidR="00000000" w:rsidDel="00000000" w:rsidP="00000000" w:rsidRDefault="00000000" w:rsidRPr="00000000" w14:paraId="0000002E">
      <w:pPr>
        <w:spacing w:after="80" w:line="276" w:lineRule="auto"/>
        <w:rPr/>
      </w:pPr>
      <w:r w:rsidDel="00000000" w:rsidR="00000000" w:rsidRPr="00000000">
        <w:rPr>
          <w:rtl w:val="0"/>
        </w:rPr>
        <w:t xml:space="preserve"> </w:t>
      </w:r>
    </w:p>
    <w:p w:rsidR="00000000" w:rsidDel="00000000" w:rsidP="00000000" w:rsidRDefault="00000000" w:rsidRPr="00000000" w14:paraId="0000002F">
      <w:pPr>
        <w:spacing w:after="80" w:before="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Bài 3. Phân tích Burndown Chart</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5685"/>
        <w:tblGridChange w:id="0">
          <w:tblGrid>
            <w:gridCol w:w="3210"/>
            <w:gridCol w:w="5685"/>
          </w:tblGrid>
        </w:tblGridChange>
      </w:tblGrid>
      <w:tr>
        <w:trPr>
          <w:cantSplit w:val="0"/>
          <w:trHeight w:val="300" w:hRule="atLeast"/>
          <w:tblHeader w:val="0"/>
        </w:trPr>
        <w:tc>
          <w:tcPr>
            <w:tcBorders>
              <w:top w:color="808080" w:space="0" w:sz="5" w:val="single"/>
              <w:left w:color="808080" w:space="0" w:sz="5" w:val="single"/>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030">
            <w:pPr>
              <w:spacing w:after="20" w:line="26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c>
          <w:tcPr>
            <w:tcBorders>
              <w:top w:color="808080" w:space="0" w:sz="5" w:val="single"/>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031">
            <w:pPr>
              <w:spacing w:after="20" w:line="26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Trả lời</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2">
            <w:pPr>
              <w:spacing w:after="2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Biểu đồ A – ngày 4: số liệu, chênh lệch, kết luận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3">
            <w:pPr>
              <w:spacing w:after="20" w:line="264" w:lineRule="auto"/>
              <w:rPr/>
            </w:pPr>
            <w:r w:rsidDel="00000000" w:rsidR="00000000" w:rsidRPr="00000000">
              <w:rPr>
                <w:rtl w:val="0"/>
              </w:rPr>
              <w:t xml:space="preserve"> Lý tưởng còn 14,4 SP, thực tế còn 23 SP. Chênh lệch = 23 − 14,4 = 8,6 SP. Đội đang Behind Schedule (chậm tiến độ) so với đường lý tưởng. </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4">
            <w:pPr>
              <w:spacing w:after="2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Biểu đồ A – dấu hiệu bất thường và rủi ro</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5">
            <w:pPr>
              <w:spacing w:after="20" w:line="264" w:lineRule="auto"/>
              <w:rPr/>
            </w:pPr>
            <w:r w:rsidDel="00000000" w:rsidR="00000000" w:rsidRPr="00000000">
              <w:rPr>
                <w:rtl w:val="0"/>
              </w:rPr>
              <w:t xml:space="preserve"> Từ ngày 0 đến ngày 2, công việc còn lại vẫn là 24 SP. Điều này có thể cho thấy đội gặp trở ngại hoặc công việc chưa hoàn thành. Rủi ro là tiến độ chậm và khó đạt Sprint Goal. </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6">
            <w:pPr>
              <w:spacing w:after="2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Biểu đồ B – vì sao đường thực tế đi lên; rủi ro</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7">
            <w:pPr>
              <w:spacing w:after="20" w:line="264" w:lineRule="auto"/>
              <w:rPr/>
            </w:pPr>
            <w:r w:rsidDel="00000000" w:rsidR="00000000" w:rsidRPr="00000000">
              <w:rPr>
                <w:rtl w:val="0"/>
              </w:rPr>
              <w:t xml:space="preserve"> Từ ngày 4 đến ngày 6, công việc còn lại tăng từ 15 lên 19 SP do khối lượng công việc trong Sprint tăng, chẳng hạn phát sinh công việc mới hoặc công việc phải làm lại. Rủi ro là phạm vi công việc tăng, khiến đội khó hoàn thành Sprint đúng hạn. </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8">
            <w:pPr>
              <w:spacing w:after="2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Biểu đồ đã chọn và hành động / điều chỉnh đề xuất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9">
            <w:pPr>
              <w:spacing w:after="20" w:line="264" w:lineRule="auto"/>
              <w:rPr/>
            </w:pPr>
            <w:r w:rsidDel="00000000" w:rsidR="00000000" w:rsidRPr="00000000">
              <w:rPr>
                <w:rtl w:val="0"/>
              </w:rPr>
              <w:t xml:space="preserve">Chọn biểu đồ A. Trong Daily Scrum, Developers xác định nguyên nhân công việc không giảm, chia nhỏ Task lớn, xử lý trở ngại và ưu tiên các công việc hướng tới Sprint Goal. Scrum Master hỗ trợ loại bỏ trở ngại; đội theo dõi tiến độ hằng ngày, không đổ lỗi cá nhân hoặc ép làm thêm giờ.  </w:t>
            </w:r>
          </w:p>
        </w:tc>
      </w:tr>
    </w:tbl>
    <w:p w:rsidR="00000000" w:rsidDel="00000000" w:rsidP="00000000" w:rsidRDefault="00000000" w:rsidRPr="00000000" w14:paraId="0000003A">
      <w:pPr>
        <w:spacing w:after="80" w:line="276" w:lineRule="auto"/>
        <w:rPr/>
      </w:pPr>
      <w:r w:rsidDel="00000000" w:rsidR="00000000" w:rsidRPr="00000000">
        <w:rPr>
          <w:rtl w:val="0"/>
        </w:rPr>
        <w:t xml:space="preserve"> </w:t>
      </w:r>
    </w:p>
    <w:p w:rsidR="00000000" w:rsidDel="00000000" w:rsidP="00000000" w:rsidRDefault="00000000" w:rsidRPr="00000000" w14:paraId="0000003B">
      <w:pPr>
        <w:spacing w:after="80" w:before="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Bài 4. Sprint Review</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6495"/>
        <w:tblGridChange w:id="0">
          <w:tblGrid>
            <w:gridCol w:w="2400"/>
            <w:gridCol w:w="6495"/>
          </w:tblGrid>
        </w:tblGridChange>
      </w:tblGrid>
      <w:tr>
        <w:trPr>
          <w:cantSplit w:val="0"/>
          <w:trHeight w:val="300" w:hRule="atLeast"/>
          <w:tblHeader w:val="0"/>
        </w:trPr>
        <w:tc>
          <w:tcPr>
            <w:tcBorders>
              <w:top w:color="808080" w:space="0" w:sz="5" w:val="single"/>
              <w:left w:color="808080" w:space="0" w:sz="5" w:val="single"/>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03C">
            <w:pPr>
              <w:spacing w:after="20" w:line="26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Vai trò</w:t>
            </w:r>
          </w:p>
        </w:tc>
        <w:tc>
          <w:tcPr>
            <w:tcBorders>
              <w:top w:color="808080" w:space="0" w:sz="5" w:val="single"/>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03D">
            <w:pPr>
              <w:spacing w:after="20" w:line="26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Hoạt động cụ thể trong buổi Review</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E">
            <w:pPr>
              <w:spacing w:after="2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Owner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F">
            <w:pPr>
              <w:spacing w:after="20" w:line="264" w:lineRule="auto"/>
              <w:rPr/>
            </w:pPr>
            <w:r w:rsidDel="00000000" w:rsidR="00000000" w:rsidRPr="00000000">
              <w:rPr>
                <w:rtl w:val="0"/>
              </w:rPr>
              <w:t xml:space="preserve"> Trình bày mục tiêu sản phẩm, xem xét Increment và tiếp nhận phản hồi để cập nhật Product Backlog. </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0">
            <w:pPr>
              <w:spacing w:after="2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Master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1">
            <w:pPr>
              <w:spacing w:after="20" w:line="264" w:lineRule="auto"/>
              <w:rPr/>
            </w:pPr>
            <w:r w:rsidDel="00000000" w:rsidR="00000000" w:rsidRPr="00000000">
              <w:rPr>
                <w:rtl w:val="0"/>
              </w:rPr>
              <w:t xml:space="preserve"> Tạo điều kiện để buổi Review diễn ra hiệu quả, khuyến khích trao đổi giữa các bên. </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2">
            <w:pPr>
              <w:spacing w:after="2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3">
            <w:pPr>
              <w:spacing w:after="20" w:line="264" w:lineRule="auto"/>
              <w:rPr/>
            </w:pPr>
            <w:r w:rsidDel="00000000" w:rsidR="00000000" w:rsidRPr="00000000">
              <w:rPr>
                <w:rtl w:val="0"/>
              </w:rPr>
              <w:t xml:space="preserve"> Demo chức năng đặt hàng từ giỏ và thanh toán khi nhận hàng đã hoàn thành. </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4">
            <w:pPr>
              <w:spacing w:after="2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5">
            <w:pPr>
              <w:spacing w:after="20" w:line="264" w:lineRule="auto"/>
              <w:rPr/>
            </w:pPr>
            <w:r w:rsidDel="00000000" w:rsidR="00000000" w:rsidRPr="00000000">
              <w:rPr>
                <w:rtl w:val="0"/>
              </w:rPr>
              <w:t xml:space="preserve"> Quan sát hoặc trải nghiệm chức năng, đưa ra phản hồi và đề xuất cải tiến. </w:t>
            </w:r>
          </w:p>
        </w:tc>
      </w:tr>
    </w:tbl>
    <w:p w:rsidR="00000000" w:rsidDel="00000000" w:rsidP="00000000" w:rsidRDefault="00000000" w:rsidRPr="00000000" w14:paraId="00000046">
      <w:pPr>
        <w:spacing w:after="80" w:line="276" w:lineRule="auto"/>
        <w:rPr/>
      </w:pPr>
      <w:r w:rsidDel="00000000" w:rsidR="00000000" w:rsidRPr="00000000">
        <w:rPr>
          <w:rtl w:val="0"/>
        </w:rPr>
        <w:t xml:space="preserve"> </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555" w:hRule="atLeast"/>
          <w:tblHeader w:val="0"/>
        </w:trPr>
        <w:tc>
          <w:tcPr>
            <w:tcBorders>
              <w:top w:color="808080" w:space="0" w:sz="5" w:val="single"/>
              <w:left w:color="808080" w:space="0" w:sz="5" w:val="single"/>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047">
            <w:pPr>
              <w:spacing w:after="20" w:line="26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PO xử lý đề nghị của chủ cửa hàng thế nào? Thể hiện giá trị nào của Agile Manifesto?</w:t>
            </w:r>
          </w:p>
        </w:tc>
      </w:tr>
      <w:tr>
        <w:trPr>
          <w:cantSplit w:val="0"/>
          <w:trHeight w:val="136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8">
            <w:pPr>
              <w:spacing w:after="20" w:line="264" w:lineRule="auto"/>
              <w:rPr/>
            </w:pPr>
            <w:r w:rsidDel="00000000" w:rsidR="00000000" w:rsidRPr="00000000">
              <w:rPr>
                <w:rtl w:val="0"/>
              </w:rPr>
              <w:t xml:space="preserve"> Product Owner ghi nhận đề nghị thanh toán bằng mã QR vào Product Backlog, làm rõ nhu cầu và đánh giá giá trị kinh doanh, mức độ ưu tiên cùng capacity của đội trước khi quyết định thời điểm thực hiện. PO không tự động cam kết hoàn thành vào tuần sau.</w:t>
            </w:r>
          </w:p>
          <w:p w:rsidR="00000000" w:rsidDel="00000000" w:rsidP="00000000" w:rsidRDefault="00000000" w:rsidRPr="00000000" w14:paraId="00000049">
            <w:pPr>
              <w:spacing w:after="240" w:before="240" w:line="264" w:lineRule="auto"/>
              <w:rPr/>
            </w:pPr>
            <w:r w:rsidDel="00000000" w:rsidR="00000000" w:rsidRPr="00000000">
              <w:rPr>
                <w:rtl w:val="0"/>
              </w:rPr>
              <w:t xml:space="preserve">Giá trị Agile Manifesto được thể hiện là “Responding to change over following a plan” – Phản hồi với sự thay đổi quan trọng hơn việc bám theo một kế hoạch cố định. PO tiếp nhận nhu cầu mới và điều chỉnh thứ tự ưu tiên theo giá trị thực tế</w:t>
            </w:r>
          </w:p>
        </w:tc>
      </w:tr>
    </w:tbl>
    <w:p w:rsidR="00000000" w:rsidDel="00000000" w:rsidP="00000000" w:rsidRDefault="00000000" w:rsidRPr="00000000" w14:paraId="0000004A">
      <w:pPr>
        <w:spacing w:after="80" w:line="276" w:lineRule="auto"/>
        <w:rPr/>
      </w:pPr>
      <w:r w:rsidDel="00000000" w:rsidR="00000000" w:rsidRPr="00000000">
        <w:rPr>
          <w:rtl w:val="0"/>
        </w:rPr>
        <w:t xml:space="preserve"> </w:t>
      </w:r>
    </w:p>
    <w:p w:rsidR="00000000" w:rsidDel="00000000" w:rsidP="00000000" w:rsidRDefault="00000000" w:rsidRPr="00000000" w14:paraId="0000004B">
      <w:pPr>
        <w:spacing w:after="80" w:before="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Bài 5. Sprint Retrospective</w:t>
      </w:r>
    </w:p>
    <w:p w:rsidR="00000000" w:rsidDel="00000000" w:rsidP="00000000" w:rsidRDefault="00000000" w:rsidRPr="00000000" w14:paraId="0000004C">
      <w:pPr>
        <w:spacing w:after="1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Kỹ thuật đã chọn: ☐ 4Ls</w:t>
        <w:tab/>
        <w:t xml:space="preserve">☐ Start – Stop – Continue</w:t>
      </w:r>
    </w:p>
    <w:tbl>
      <w:tblPr>
        <w:tblStyle w:val="Table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525"/>
        <w:tblGridChange w:id="0">
          <w:tblGrid>
            <w:gridCol w:w="2355"/>
            <w:gridCol w:w="6525"/>
          </w:tblGrid>
        </w:tblGridChange>
      </w:tblGrid>
      <w:tr>
        <w:trPr>
          <w:cantSplit w:val="0"/>
          <w:trHeight w:val="300" w:hRule="atLeast"/>
          <w:tblHeader w:val="0"/>
        </w:trPr>
        <w:tc>
          <w:tcPr>
            <w:tcBorders>
              <w:top w:color="808080" w:space="0" w:sz="5" w:val="single"/>
              <w:left w:color="808080" w:space="0" w:sz="5" w:val="single"/>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04D">
            <w:pPr>
              <w:spacing w:after="20" w:line="26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Nhóm</w:t>
            </w:r>
          </w:p>
        </w:tc>
        <w:tc>
          <w:tcPr>
            <w:tcBorders>
              <w:top w:color="808080" w:space="0" w:sz="5" w:val="single"/>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04E">
            <w:pPr>
              <w:spacing w:after="20" w:line="26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Nhận xét gắn với tình huống</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F">
            <w:pPr>
              <w:spacing w:after="20" w:line="264" w:lineRule="auto"/>
              <w:rPr/>
            </w:pPr>
            <w:r w:rsidDel="00000000" w:rsidR="00000000" w:rsidRPr="00000000">
              <w:rPr>
                <w:rtl w:val="0"/>
              </w:rPr>
              <w:t xml:space="preserve"> Stop </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0">
            <w:pPr>
              <w:spacing w:after="20" w:line="264" w:lineRule="auto"/>
              <w:rPr/>
            </w:pPr>
            <w:r w:rsidDel="00000000" w:rsidR="00000000" w:rsidRPr="00000000">
              <w:rPr>
                <w:rtl w:val="0"/>
              </w:rPr>
              <w:t xml:space="preserve"> Dừng việc dồn toàn bộ kiểm thử vào hai ngày cuối Sprint vì khiến đội phát hiện 6 lỗi sát giờ demo và phải sửa gấp. </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1">
            <w:pPr>
              <w:spacing w:after="20" w:line="264" w:lineRule="auto"/>
              <w:rPr/>
            </w:pPr>
            <w:r w:rsidDel="00000000" w:rsidR="00000000" w:rsidRPr="00000000">
              <w:rPr>
                <w:rtl w:val="0"/>
              </w:rPr>
              <w:t xml:space="preserve"> Start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2">
            <w:pPr>
              <w:spacing w:after="20" w:line="264" w:lineRule="auto"/>
              <w:rPr/>
            </w:pPr>
            <w:r w:rsidDel="00000000" w:rsidR="00000000" w:rsidRPr="00000000">
              <w:rPr>
                <w:rtl w:val="0"/>
              </w:rPr>
              <w:t xml:space="preserve"> Bắt đầu kiểm thử ngay khi từng chức năng hoàn thành, không chờ đến cuối Sprint mới kiểm thử toàn bộ. </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3">
            <w:pPr>
              <w:spacing w:after="20" w:line="264" w:lineRule="auto"/>
              <w:rPr/>
            </w:pPr>
            <w:r w:rsidDel="00000000" w:rsidR="00000000" w:rsidRPr="00000000">
              <w:rPr>
                <w:rtl w:val="0"/>
              </w:rPr>
              <w:t xml:space="preserve"> </w:t>
            </w:r>
            <w:r w:rsidDel="00000000" w:rsidR="00000000" w:rsidRPr="00000000">
              <w:rPr>
                <w:rFonts w:ascii="Times New Roman" w:cs="Times New Roman" w:eastAsia="Times New Roman" w:hAnsi="Times New Roman"/>
                <w:sz w:val="26"/>
                <w:szCs w:val="26"/>
                <w:rtl w:val="0"/>
              </w:rPr>
              <w:t xml:space="preserve">Continue</w:t>
            </w:r>
            <w:r w:rsidDel="00000000" w:rsidR="00000000" w:rsidRPr="00000000">
              <w:rPr>
                <w:rtl w:val="0"/>
              </w:rPr>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4">
            <w:pPr>
              <w:spacing w:after="20" w:line="264" w:lineRule="auto"/>
              <w:rPr/>
            </w:pPr>
            <w:r w:rsidDel="00000000" w:rsidR="00000000" w:rsidRPr="00000000">
              <w:rPr>
                <w:rtl w:val="0"/>
              </w:rPr>
              <w:t xml:space="preserve"> Tiếp tục phối hợp giữa Developers và người kiểm thử để phát hiện, trao đổi và sửa lỗi sớm. </w:t>
            </w:r>
          </w:p>
        </w:tc>
      </w:tr>
    </w:tbl>
    <w:p w:rsidR="00000000" w:rsidDel="00000000" w:rsidP="00000000" w:rsidRDefault="00000000" w:rsidRPr="00000000" w14:paraId="00000055">
      <w:pPr>
        <w:spacing w:after="80" w:line="276" w:lineRule="auto"/>
        <w:rPr/>
      </w:pPr>
      <w:r w:rsidDel="00000000" w:rsidR="00000000" w:rsidRPr="00000000">
        <w:rPr>
          <w:rtl w:val="0"/>
        </w:rPr>
        <w:t xml:space="preserve"> </w:t>
      </w:r>
    </w:p>
    <w:tbl>
      <w:tblPr>
        <w:tblStyle w:val="Table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5"/>
        <w:gridCol w:w="2130"/>
        <w:gridCol w:w="3255"/>
        <w:tblGridChange w:id="0">
          <w:tblGrid>
            <w:gridCol w:w="3495"/>
            <w:gridCol w:w="2130"/>
            <w:gridCol w:w="3255"/>
          </w:tblGrid>
        </w:tblGridChange>
      </w:tblGrid>
      <w:tr>
        <w:trPr>
          <w:cantSplit w:val="0"/>
          <w:trHeight w:val="555" w:hRule="atLeast"/>
          <w:tblHeader w:val="0"/>
        </w:trPr>
        <w:tc>
          <w:tcPr>
            <w:tcBorders>
              <w:top w:color="808080" w:space="0" w:sz="5" w:val="single"/>
              <w:left w:color="808080" w:space="0" w:sz="5" w:val="single"/>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056">
            <w:pPr>
              <w:spacing w:after="20" w:line="26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Hành động cụ thể</w:t>
            </w:r>
          </w:p>
        </w:tc>
        <w:tc>
          <w:tcPr>
            <w:tcBorders>
              <w:top w:color="808080" w:space="0" w:sz="5" w:val="single"/>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057">
            <w:pPr>
              <w:spacing w:after="20" w:line="26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Vai trò phụ trách</w:t>
            </w:r>
          </w:p>
        </w:tc>
        <w:tc>
          <w:tcPr>
            <w:tcBorders>
              <w:top w:color="808080" w:space="0" w:sz="5" w:val="single"/>
              <w:left w:color="000000" w:space="0" w:sz="0" w:val="nil"/>
              <w:bottom w:color="808080" w:space="0" w:sz="5" w:val="single"/>
              <w:right w:color="808080" w:space="0" w:sz="5" w:val="single"/>
            </w:tcBorders>
            <w:shd w:fill="8eaadb" w:val="clear"/>
            <w:tcMar>
              <w:top w:w="0.0" w:type="dxa"/>
              <w:left w:w="100.0" w:type="dxa"/>
              <w:bottom w:w="0.0" w:type="dxa"/>
              <w:right w:w="100.0" w:type="dxa"/>
            </w:tcMar>
            <w:vAlign w:val="top"/>
          </w:tcPr>
          <w:p w:rsidR="00000000" w:rsidDel="00000000" w:rsidP="00000000" w:rsidRDefault="00000000" w:rsidRPr="00000000" w14:paraId="00000058">
            <w:pPr>
              <w:spacing w:after="20" w:line="26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Tiêu chí hoàn thành quan sát được</w:t>
            </w:r>
          </w:p>
        </w:tc>
      </w:tr>
      <w:tr>
        <w:trPr>
          <w:cantSplit w:val="0"/>
          <w:trHeight w:val="102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9">
            <w:pPr>
              <w:spacing w:after="20" w:line="264" w:lineRule="auto"/>
              <w:rPr/>
            </w:pPr>
            <w:r w:rsidDel="00000000" w:rsidR="00000000" w:rsidRPr="00000000">
              <w:rPr>
                <w:rtl w:val="0"/>
              </w:rPr>
              <w:t xml:space="preserve"> Tổ chức kiểm thử liên tục ngay sau khi từng User Story hoàn thành phát triển và theo dõi lỗi hằng ngày. </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A">
            <w:pPr>
              <w:spacing w:after="20" w:line="264" w:lineRule="auto"/>
              <w:rPr/>
            </w:pPr>
            <w:r w:rsidDel="00000000" w:rsidR="00000000" w:rsidRPr="00000000">
              <w:rPr>
                <w:rtl w:val="0"/>
              </w:rPr>
              <w:t xml:space="preserve"> Ngọc (QA/BA) phối hợp với Developers. </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B">
            <w:pPr>
              <w:spacing w:after="20" w:line="264" w:lineRule="auto"/>
              <w:rPr/>
            </w:pPr>
            <w:r w:rsidDel="00000000" w:rsidR="00000000" w:rsidRPr="00000000">
              <w:rPr>
                <w:rtl w:val="0"/>
              </w:rPr>
              <w:t xml:space="preserve"> 100% User Story được đưa vào kiểm thử trong ngày hoàn thành phát triển; lỗi nghiêm trọng được xử lý trước Sprint Review; kết quả kiểm thử được ghi nhận. </w:t>
            </w:r>
          </w:p>
        </w:tc>
      </w:tr>
    </w:tbl>
    <w:p w:rsidR="00000000" w:rsidDel="00000000" w:rsidP="00000000" w:rsidRDefault="00000000" w:rsidRPr="00000000" w14:paraId="0000005C">
      <w:pPr>
        <w:spacing w:after="80" w:line="276" w:lineRule="auto"/>
        <w:rPr/>
      </w:pPr>
      <w:r w:rsidDel="00000000" w:rsidR="00000000" w:rsidRPr="00000000">
        <w:rPr>
          <w:rtl w:val="0"/>
        </w:rPr>
        <w:t xml:space="preserve"> </w:t>
      </w:r>
    </w:p>
    <w:p w:rsidR="00000000" w:rsidDel="00000000" w:rsidP="00000000" w:rsidRDefault="00000000" w:rsidRPr="00000000" w14:paraId="0000005D">
      <w:pPr>
        <w:spacing w:after="80" w:before="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Tự chấm (điền sau khi có đáp án)</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20"/>
        <w:tblGridChange w:id="0">
          <w:tblGrid>
            <w:gridCol w:w="2775"/>
            <w:gridCol w:w="6120"/>
          </w:tblGrid>
        </w:tblGridChange>
      </w:tblGrid>
      <w:tr>
        <w:trPr>
          <w:cantSplit w:val="0"/>
          <w:trHeight w:val="675" w:hRule="atLeast"/>
          <w:tblHeader w:val="0"/>
        </w:trPr>
        <w:tc>
          <w:tcPr>
            <w:tcBorders>
              <w:top w:color="808080" w:space="0" w:sz="5" w:val="single"/>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E">
            <w:pPr>
              <w:spacing w:after="20" w:line="264"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Điểm tự chấm</w:t>
            </w:r>
          </w:p>
        </w:tc>
        <w:tc>
          <w:tcPr>
            <w:tcBorders>
              <w:top w:color="808080" w:space="0" w:sz="5" w:val="single"/>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F">
            <w:pPr>
              <w:spacing w:after="2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92/100</w:t>
            </w:r>
          </w:p>
        </w:tc>
      </w:tr>
      <w:tr>
        <w:trPr>
          <w:cantSplit w:val="0"/>
          <w:trHeight w:val="67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60">
            <w:pPr>
              <w:spacing w:after="20" w:line="264"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Lỗi mình đã mắc và cách sửa</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61">
            <w:pPr>
              <w:spacing w:after="240" w:before="240" w:line="264" w:lineRule="auto"/>
              <w:rPr/>
            </w:pPr>
            <w:r w:rsidDel="00000000" w:rsidR="00000000" w:rsidRPr="00000000">
              <w:rPr>
                <w:rtl w:val="0"/>
              </w:rPr>
              <w:t xml:space="preserve">Bài 1: Chưa giải thích đầy đủ lý do không chọn các Story C4, C5, C6. Cách sửa: Ưu tiên các Story Must có quan hệ phụ thuộc và bảo đảm tổng SP không vượt mức cam kết.</w:t>
            </w:r>
          </w:p>
          <w:p w:rsidR="00000000" w:rsidDel="00000000" w:rsidP="00000000" w:rsidRDefault="00000000" w:rsidRPr="00000000" w14:paraId="00000062">
            <w:pPr>
              <w:spacing w:after="240" w:before="240" w:line="264" w:lineRule="auto"/>
              <w:rPr/>
            </w:pPr>
            <w:r w:rsidDel="00000000" w:rsidR="00000000" w:rsidRPr="00000000">
              <w:rPr>
                <w:rtl w:val="0"/>
              </w:rPr>
              <w:t xml:space="preserve">Bài 2: Mô tả Task Database chưa thật cụ thể. Cách sửa: Nêu rõ dữ liệu phương thức thanh toán khi nhận hàng và trạng thái thanh toán cần lưu.</w:t>
            </w:r>
          </w:p>
          <w:p w:rsidR="00000000" w:rsidDel="00000000" w:rsidP="00000000" w:rsidRDefault="00000000" w:rsidRPr="00000000" w14:paraId="00000063">
            <w:pPr>
              <w:spacing w:after="240" w:before="240" w:line="264" w:lineRule="auto"/>
              <w:rPr/>
            </w:pPr>
            <w:r w:rsidDel="00000000" w:rsidR="00000000" w:rsidRPr="00000000">
              <w:rPr>
                <w:rtl w:val="0"/>
              </w:rPr>
              <w:t xml:space="preserve">Bài 3: Hành động khắc phục chưa có bước theo dõi kết quả cụ thể. Cách sửa: Xác định trở ngại, người xử lý và kiểm tra tiến độ trong Daily Scrum tiếp theo.</w:t>
            </w:r>
          </w:p>
          <w:p w:rsidR="00000000" w:rsidDel="00000000" w:rsidP="00000000" w:rsidRDefault="00000000" w:rsidRPr="00000000" w14:paraId="00000064">
            <w:pPr>
              <w:spacing w:after="240" w:before="240" w:line="264" w:lineRule="auto"/>
              <w:rPr/>
            </w:pPr>
            <w:r w:rsidDel="00000000" w:rsidR="00000000" w:rsidRPr="00000000">
              <w:rPr>
                <w:rtl w:val="0"/>
              </w:rPr>
              <w:t xml:space="preserve">Bài 4: Chưa nhấn mạnh việc PO đánh giá và sắp xếp lại thứ tự ưu tiên Product Backlog khi có yêu cầu mới.</w:t>
            </w:r>
          </w:p>
          <w:p w:rsidR="00000000" w:rsidDel="00000000" w:rsidP="00000000" w:rsidRDefault="00000000" w:rsidRPr="00000000" w14:paraId="00000065">
            <w:pPr>
              <w:spacing w:after="240" w:before="240" w:line="264" w:lineRule="auto"/>
              <w:rPr/>
            </w:pPr>
            <w:r w:rsidDel="00000000" w:rsidR="00000000" w:rsidRPr="00000000">
              <w:rPr>
                <w:rtl w:val="0"/>
              </w:rPr>
              <w:t xml:space="preserve">Bài 5: Chưa đánh dấu kỹ thuật Retrospective và cần làm rõ tiêu chí kiểm thử, xử lý lỗi để đo lường kết quả.</w:t>
            </w:r>
          </w:p>
          <w:p w:rsidR="00000000" w:rsidDel="00000000" w:rsidP="00000000" w:rsidRDefault="00000000" w:rsidRPr="00000000" w14:paraId="00000066">
            <w:pPr>
              <w:spacing w:after="20" w:line="264" w:lineRule="auto"/>
              <w:rPr/>
            </w:pPr>
            <w:r w:rsidDel="00000000" w:rsidR="00000000" w:rsidRPr="00000000">
              <w:rPr>
                <w:rtl w:val="0"/>
              </w:rPr>
            </w:r>
          </w:p>
        </w:tc>
      </w:tr>
    </w:tbl>
    <w:p w:rsidR="00000000" w:rsidDel="00000000" w:rsidP="00000000" w:rsidRDefault="00000000" w:rsidRPr="00000000" w14:paraId="00000067">
      <w:pPr>
        <w:spacing w:after="80" w:line="276" w:lineRule="auto"/>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