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5982335" cy="9525"/>
                <wp:effectExtent b="0" l="0" r="0" t="0"/>
                <wp:docPr id="5" name=""/>
                <a:graphic>
                  <a:graphicData uri="http://schemas.microsoft.com/office/word/2010/wordprocessingGroup">
                    <wpg:wgp>
                      <wpg:cNvGrpSpPr/>
                      <wpg:grpSpPr>
                        <a:xfrm>
                          <a:off x="2354825" y="3775225"/>
                          <a:ext cx="5982335" cy="9525"/>
                          <a:chOff x="2354825" y="3775225"/>
                          <a:chExt cx="5982350" cy="9550"/>
                        </a:xfrm>
                      </wpg:grpSpPr>
                      <wpg:grpSp>
                        <wpg:cNvGrpSpPr/>
                        <wpg:grpSpPr>
                          <a:xfrm>
                            <a:off x="2354833" y="3775238"/>
                            <a:ext cx="5982335" cy="9525"/>
                            <a:chOff x="0" y="0"/>
                            <a:chExt cx="5982335" cy="9525"/>
                          </a:xfrm>
                        </wpg:grpSpPr>
                        <wps:wsp>
                          <wps:cNvSpPr/>
                          <wps:cNvPr id="4" name="Shape 4"/>
                          <wps:spPr>
                            <a:xfrm>
                              <a:off x="0" y="0"/>
                              <a:ext cx="59823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982335" cy="9525"/>
                            </a:xfrm>
                            <a:custGeom>
                              <a:rect b="b" l="l" r="r" t="t"/>
                              <a:pathLst>
                                <a:path extrusionOk="0" h="9525" w="5982335">
                                  <a:moveTo>
                                    <a:pt x="5982335" y="0"/>
                                  </a:moveTo>
                                  <a:lnTo>
                                    <a:pt x="0" y="0"/>
                                  </a:lnTo>
                                  <a:lnTo>
                                    <a:pt x="0" y="9144"/>
                                  </a:lnTo>
                                  <a:lnTo>
                                    <a:pt x="5982335" y="9144"/>
                                  </a:lnTo>
                                  <a:lnTo>
                                    <a:pt x="598233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2335" cy="9525"/>
                <wp:effectExtent b="0" l="0" r="0" t="0"/>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8233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before="274" w:lineRule="auto"/>
        <w:ind w:right="308"/>
        <w:jc w:val="right"/>
        <w:rPr>
          <w:b w:val="1"/>
          <w:sz w:val="36"/>
          <w:szCs w:val="36"/>
        </w:rPr>
      </w:pPr>
      <w:bookmarkStart w:colFirst="0" w:colLast="0" w:name="_heading=h.gjdgxs" w:id="0"/>
      <w:bookmarkEnd w:id="0"/>
      <w:r w:rsidDel="00000000" w:rsidR="00000000" w:rsidRPr="00000000">
        <w:rPr>
          <w:b w:val="1"/>
          <w:sz w:val="36"/>
          <w:szCs w:val="36"/>
          <w:rtl w:val="0"/>
        </w:rPr>
        <w:t xml:space="preserve">FIT Company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177800</wp:posOffset>
                </wp:positionV>
                <wp:extent cx="9525" cy="12700"/>
                <wp:effectExtent b="0" l="0" r="0" t="0"/>
                <wp:wrapTopAndBottom distB="0" distT="0"/>
                <wp:docPr id="4" name=""/>
                <a:graphic>
                  <a:graphicData uri="http://schemas.microsoft.com/office/word/2010/wordprocessingShape">
                    <wps:wsp>
                      <wps:cNvSpPr/>
                      <wps:cNvPr id="2" name="Shape 2"/>
                      <wps:spPr>
                        <a:xfrm>
                          <a:off x="2354833" y="3775238"/>
                          <a:ext cx="5982335" cy="9525"/>
                        </a:xfrm>
                        <a:custGeom>
                          <a:rect b="b" l="l" r="r" t="t"/>
                          <a:pathLst>
                            <a:path extrusionOk="0" h="9525" w="5982335">
                              <a:moveTo>
                                <a:pt x="5982335" y="0"/>
                              </a:moveTo>
                              <a:lnTo>
                                <a:pt x="0" y="0"/>
                              </a:lnTo>
                              <a:lnTo>
                                <a:pt x="0" y="9144"/>
                              </a:lnTo>
                              <a:lnTo>
                                <a:pt x="5982335" y="9144"/>
                              </a:lnTo>
                              <a:lnTo>
                                <a:pt x="598233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177800</wp:posOffset>
                </wp:positionV>
                <wp:extent cx="9525" cy="12700"/>
                <wp:effectExtent b="0" l="0" r="0" t="0"/>
                <wp:wrapTopAndBottom distB="0" distT="0"/>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30j0zll" w:id="1"/>
    <w:bookmarkEnd w:id="1"/>
    <w:bookmarkStart w:colFirst="0" w:colLast="0" w:name="bookmark=id.1fob9te" w:id="2"/>
    <w:bookmarkEnd w:id="2"/>
    <w:p w:rsidR="00000000" w:rsidDel="00000000" w:rsidP="00000000" w:rsidRDefault="00000000" w:rsidRPr="00000000" w14:paraId="0000000B">
      <w:pPr>
        <w:spacing w:before="88" w:lineRule="auto"/>
        <w:ind w:left="4643" w:right="206" w:hanging="720.9999999999997"/>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Carti Hotel Management System Supplementary Specification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0D">
      <w:pPr>
        <w:ind w:right="220"/>
        <w:jc w:val="right"/>
        <w:rPr>
          <w:rFonts w:ascii="Arial" w:cs="Arial" w:eastAsia="Arial" w:hAnsi="Arial"/>
          <w:b w:val="1"/>
          <w:sz w:val="28"/>
          <w:szCs w:val="28"/>
        </w:rPr>
        <w:sectPr>
          <w:pgSz w:h="15840" w:w="12240" w:orient="portrait"/>
          <w:pgMar w:bottom="280" w:top="1000" w:left="1220" w:right="1220" w:header="720" w:footer="720"/>
          <w:pgNumType w:start="1"/>
        </w:sectPr>
      </w:pPr>
      <w:r w:rsidDel="00000000" w:rsidR="00000000" w:rsidRPr="00000000">
        <w:rPr>
          <w:rFonts w:ascii="Arial" w:cs="Arial" w:eastAsia="Arial" w:hAnsi="Arial"/>
          <w:b w:val="1"/>
          <w:sz w:val="28"/>
          <w:szCs w:val="28"/>
          <w:rtl w:val="0"/>
        </w:rPr>
        <w:t xml:space="preserve">Version &lt;1.0&gt;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0F">
      <w:pPr>
        <w:spacing w:before="88" w:lineRule="auto"/>
        <w:ind w:left="2412" w:right="2402"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Revision History</w:t>
      </w:r>
    </w:p>
    <w:tbl>
      <w:tblPr>
        <w:tblStyle w:val="Table1"/>
        <w:tblW w:w="9509.0" w:type="dxa"/>
        <w:jc w:val="left"/>
        <w:tblInd w:w="1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5"/>
        <w:gridCol w:w="1153"/>
        <w:gridCol w:w="3746"/>
        <w:gridCol w:w="2305"/>
        <w:tblGridChange w:id="0">
          <w:tblGrid>
            <w:gridCol w:w="2305"/>
            <w:gridCol w:w="1153"/>
            <w:gridCol w:w="3746"/>
            <w:gridCol w:w="2305"/>
          </w:tblGrid>
        </w:tblGridChange>
      </w:tblGrid>
      <w:tr>
        <w:trPr>
          <w:cantSplit w:val="0"/>
          <w:trHeight w:val="350"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818" w:right="79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4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359" w:right="134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818" w:right="80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349"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20/11/ 2024</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version</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Giang Minh</w:t>
            </w:r>
          </w:p>
        </w:tc>
      </w:tr>
      <w:tr>
        <w:trPr>
          <w:cantSplit w:val="0"/>
          <w:trHeight w:val="354"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0"/>
          <w:szCs w:val="20"/>
        </w:rPr>
        <w:sectPr>
          <w:headerReference r:id="rId9" w:type="default"/>
          <w:footerReference r:id="rId10" w:type="default"/>
          <w:type w:val="nextPage"/>
          <w:pgSz w:h="15840" w:w="12240" w:orient="portrait"/>
          <w:pgMar w:bottom="1160" w:top="1780" w:left="1220" w:right="1220" w:header="992" w:footer="974"/>
          <w:pgNumType w:start="2"/>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26">
      <w:pPr>
        <w:spacing w:before="88" w:lineRule="auto"/>
        <w:ind w:left="2412" w:right="2412"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Table of Contents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References</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Overview</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Multiple users support</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Security Assurance</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tab/>
              <w:t xml:space="preserve">System error logging</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Windows and MAC OS compliance</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Ease of use</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Availability</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Mean time between failures</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tab/>
              <w:t xml:space="preserve">Information security</w:t>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Transaction response time</w:t>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Simultaneous users</w:t>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tab/>
              <w:t xml:space="preserve">Database access response time</w:t>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tab/>
              <w:t xml:space="preserve">System access response time</w:t>
              <w:tab/>
              <w:t xml:space="preserve">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tab/>
              <w:t xml:space="preserve">Internet protocols</w:t>
              <w:tab/>
              <w:t xml:space="preserve">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tab/>
              <w:t xml:space="preserve">Maintenance</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tab/>
              <w:t xml:space="preserve">Error support</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tab/>
              <w:t xml:space="preserve">Periodical training support</w:t>
              <w:tab/>
              <w:t xml:space="preserve">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tab/>
              <w:t xml:space="preserve">Platform requirements</w:t>
              <w:tab/>
              <w:t xml:space="preserve">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tab/>
              <w:t xml:space="preserve">Database support</w:t>
              <w:tab/>
              <w:t xml:space="preserve">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w:t>
              <w:tab/>
              <w:t xml:space="preserve">User Interfaces</w:t>
              <w:tab/>
              <w:t xml:space="preserve">7</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w:t>
              <w:tab/>
              <w:t xml:space="preserve">Hardware Interfaces</w:t>
              <w:tab/>
              <w:t xml:space="preserve">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w:t>
              <w:tab/>
              <w:t xml:space="preserve">Software Interfaces</w:t>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w:t>
              <w:tab/>
              <w:t xml:space="preserve">Communications Interfaces</w:t>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0" w:before="93" w:line="240" w:lineRule="auto"/>
            <w:ind w:left="537" w:right="0" w:hanging="318"/>
            <w:jc w:val="left"/>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0" w:before="93" w:line="240" w:lineRule="auto"/>
            <w:ind w:left="537" w:right="0" w:hanging="318"/>
            <w:jc w:val="left"/>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 Copyright, and Other Notices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790"/>
            </w:tabs>
            <w:spacing w:after="0" w:before="93" w:line="240" w:lineRule="auto"/>
            <w:ind w:left="537" w:right="0" w:hanging="318"/>
            <w:jc w:val="left"/>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209" w:lineRule="auto"/>
        <w:jc w:val="right"/>
        <w:rPr>
          <w:sz w:val="20"/>
          <w:szCs w:val="20"/>
        </w:rPr>
        <w:sectPr>
          <w:type w:val="nextPage"/>
          <w:pgSz w:h="15840" w:w="12240" w:orient="portrait"/>
          <w:pgMar w:bottom="1160" w:top="1780" w:left="1220" w:right="1220" w:header="992" w:footer="974"/>
        </w:sect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sectPr>
          <w:type w:val="nextPage"/>
          <w:pgSz w:h="15840" w:w="12240" w:orient="portrait"/>
          <w:pgMar w:bottom="1160" w:top="1780" w:left="1220" w:right="1220" w:header="992" w:footer="974"/>
        </w:sectPr>
      </w:pPr>
      <w:r w:rsidDel="00000000" w:rsidR="00000000" w:rsidRPr="00000000">
        <w:rPr>
          <w:rtl w:val="0"/>
        </w:rPr>
      </w:r>
    </w:p>
    <w:bookmarkStart w:colFirst="0" w:colLast="0" w:name="bookmark=id.1t3h5sf" w:id="7"/>
    <w:bookmarkEnd w:id="7"/>
    <w:p w:rsidR="00000000" w:rsidDel="00000000" w:rsidP="00000000" w:rsidRDefault="00000000" w:rsidRPr="00000000" w14:paraId="0000004A">
      <w:pPr>
        <w:spacing w:before="240" w:lineRule="auto"/>
        <w:ind w:left="2412" w:right="2417"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Supplementary Specification</w:t>
      </w:r>
    </w:p>
    <w:bookmarkStart w:colFirst="0" w:colLast="0" w:name="bookmark=id.4d34og8" w:id="8"/>
    <w:bookmarkEnd w:id="8"/>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12" w:line="240" w:lineRule="auto"/>
        <w:ind w:left="941"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p>
    <w:bookmarkStart w:colFirst="0" w:colLast="0" w:name="bookmark=id.2s8eyo1" w:id="9"/>
    <w:bookmarkEnd w:id="9"/>
    <w:p w:rsidR="00000000" w:rsidDel="00000000" w:rsidP="00000000" w:rsidRDefault="00000000" w:rsidRPr="00000000" w14:paraId="0000004C">
      <w:pPr>
        <w:pStyle w:val="Heading2"/>
        <w:numPr>
          <w:ilvl w:val="1"/>
          <w:numId w:val="1"/>
        </w:numPr>
        <w:tabs>
          <w:tab w:val="left" w:leader="none" w:pos="940"/>
          <w:tab w:val="left" w:leader="none" w:pos="941"/>
        </w:tabs>
        <w:spacing w:before="132" w:lineRule="auto"/>
        <w:ind w:left="941" w:hanging="721"/>
        <w:rPr>
          <w:rFonts w:ascii="Times New Roman" w:cs="Times New Roman" w:eastAsia="Times New Roman" w:hAnsi="Times New Roman"/>
          <w:sz w:val="22"/>
          <w:szCs w:val="22"/>
        </w:rPr>
      </w:pPr>
      <w:bookmarkStart w:colFirst="0" w:colLast="0" w:name="_heading=h.17dp8vu" w:id="10"/>
      <w:bookmarkEnd w:id="10"/>
      <w:r w:rsidDel="00000000" w:rsidR="00000000" w:rsidRPr="00000000">
        <w:rPr>
          <w:rFonts w:ascii="Times New Roman" w:cs="Times New Roman" w:eastAsia="Times New Roman" w:hAnsi="Times New Roman"/>
          <w:sz w:val="22"/>
          <w:szCs w:val="22"/>
          <w:rtl w:val="0"/>
        </w:rPr>
        <w:t xml:space="preserve">Purpose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purpose of this Additional Specification is to detail system requirements not addressed in the use-case model document. These include legal and regulatory compliance, application standards adherence, expected quality attributes of the final software, and other miscellaneous requirements.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50">
      <w:pPr>
        <w:pStyle w:val="Heading2"/>
        <w:numPr>
          <w:ilvl w:val="1"/>
          <w:numId w:val="1"/>
        </w:numPr>
        <w:tabs>
          <w:tab w:val="left" w:leader="none" w:pos="940"/>
          <w:tab w:val="left" w:leader="none" w:pos="941"/>
        </w:tabs>
        <w:spacing w:before="0" w:lineRule="auto"/>
        <w:ind w:left="941" w:hanging="721"/>
        <w:rPr>
          <w:rFonts w:ascii="Times New Roman" w:cs="Times New Roman" w:eastAsia="Times New Roman" w:hAnsi="Times New Roman"/>
          <w:sz w:val="22"/>
          <w:szCs w:val="22"/>
        </w:rPr>
      </w:pPr>
      <w:bookmarkStart w:colFirst="0" w:colLast="0" w:name="_heading=h.lnxbz9" w:id="13"/>
      <w:bookmarkEnd w:id="13"/>
      <w:r w:rsidDel="00000000" w:rsidR="00000000" w:rsidRPr="00000000">
        <w:rPr>
          <w:rFonts w:ascii="Times New Roman" w:cs="Times New Roman" w:eastAsia="Times New Roman" w:hAnsi="Times New Roman"/>
          <w:sz w:val="22"/>
          <w:szCs w:val="22"/>
          <w:rtl w:val="0"/>
        </w:rPr>
        <w:t xml:space="preserve">Scope</w:t>
      </w:r>
    </w:p>
    <w:bookmarkStart w:colFirst="0" w:colLast="0" w:name="bookmark=id.35nkun2" w:id="14"/>
    <w:bookmarkEnd w:id="14"/>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367" w:lineRule="auto"/>
        <w:ind w:left="941" w:right="5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Supplementary Specification applies to the CHMS.</w:t>
      </w:r>
    </w:p>
    <w:bookmarkStart w:colFirst="0" w:colLast="0" w:name="bookmark=id.1ksv4uv" w:id="15"/>
    <w:bookmarkEnd w:id="15"/>
    <w:p w:rsidR="00000000" w:rsidDel="00000000" w:rsidP="00000000" w:rsidRDefault="00000000" w:rsidRPr="00000000" w14:paraId="00000052">
      <w:pPr>
        <w:pStyle w:val="Heading2"/>
        <w:numPr>
          <w:ilvl w:val="1"/>
          <w:numId w:val="1"/>
        </w:numPr>
        <w:tabs>
          <w:tab w:val="left" w:leader="none" w:pos="940"/>
          <w:tab w:val="left" w:leader="none" w:pos="941"/>
        </w:tabs>
        <w:spacing w:before="117" w:lineRule="auto"/>
        <w:ind w:left="941" w:hanging="721"/>
        <w:rPr>
          <w:rFonts w:ascii="Times New Roman" w:cs="Times New Roman" w:eastAsia="Times New Roman" w:hAnsi="Times New Roman"/>
          <w:sz w:val="22"/>
          <w:szCs w:val="22"/>
        </w:rPr>
      </w:pPr>
      <w:bookmarkStart w:colFirst="0" w:colLast="0" w:name="_heading=h.44sinio" w:id="16"/>
      <w:bookmarkEnd w:id="16"/>
      <w:r w:rsidDel="00000000" w:rsidR="00000000" w:rsidRPr="00000000">
        <w:rPr>
          <w:rFonts w:ascii="Times New Roman" w:cs="Times New Roman" w:eastAsia="Times New Roman" w:hAnsi="Times New Roman"/>
          <w:sz w:val="22"/>
          <w:szCs w:val="22"/>
          <w:rtl w:val="0"/>
        </w:rPr>
        <w:t xml:space="preserve">Definitions, Acronyms, and Abbreviations</w:t>
      </w:r>
    </w:p>
    <w:bookmarkStart w:colFirst="0" w:colLast="0" w:name="bookmark=id.2jxsxqh" w:id="17"/>
    <w:bookmarkEnd w:id="17"/>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CHMS – Carti Hotel Management System</w:t>
      </w:r>
    </w:p>
    <w:bookmarkStart w:colFirst="0" w:colLast="0" w:name="bookmark=id.z337ya" w:id="18"/>
    <w:bookmarkEnd w:id="18"/>
    <w:p w:rsidR="00000000" w:rsidDel="00000000" w:rsidP="00000000" w:rsidRDefault="00000000" w:rsidRPr="00000000" w14:paraId="00000054">
      <w:pPr>
        <w:pStyle w:val="Heading2"/>
        <w:numPr>
          <w:ilvl w:val="1"/>
          <w:numId w:val="1"/>
        </w:numPr>
        <w:tabs>
          <w:tab w:val="left" w:leader="none" w:pos="940"/>
          <w:tab w:val="left" w:leader="none" w:pos="941"/>
        </w:tabs>
        <w:ind w:left="941" w:hanging="721"/>
        <w:rPr>
          <w:rFonts w:ascii="Times New Roman" w:cs="Times New Roman" w:eastAsia="Times New Roman" w:hAnsi="Times New Roman"/>
          <w:sz w:val="22"/>
          <w:szCs w:val="22"/>
        </w:rPr>
      </w:pPr>
      <w:bookmarkStart w:colFirst="0" w:colLast="0" w:name="_heading=h.3j2qqm3" w:id="19"/>
      <w:bookmarkEnd w:id="19"/>
      <w:r w:rsidDel="00000000" w:rsidR="00000000" w:rsidRPr="00000000">
        <w:rPr>
          <w:rFonts w:ascii="Times New Roman" w:cs="Times New Roman" w:eastAsia="Times New Roman" w:hAnsi="Times New Roman"/>
          <w:sz w:val="22"/>
          <w:szCs w:val="22"/>
          <w:rtl w:val="0"/>
        </w:rPr>
        <w:t xml:space="preserve">References</w:t>
      </w:r>
    </w:p>
    <w:bookmarkStart w:colFirst="0" w:colLast="0" w:name="bookmark=id.1y810tw" w:id="20"/>
    <w:bookmarkEnd w:id="20"/>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bookmarkStart w:colFirst="0" w:colLast="0" w:name="bookmark=id.4i7ojhp" w:id="21"/>
    <w:bookmarkEnd w:id="21"/>
    <w:p w:rsidR="00000000" w:rsidDel="00000000" w:rsidP="00000000" w:rsidRDefault="00000000" w:rsidRPr="00000000" w14:paraId="00000056">
      <w:pPr>
        <w:pStyle w:val="Heading2"/>
        <w:numPr>
          <w:ilvl w:val="1"/>
          <w:numId w:val="1"/>
        </w:numPr>
        <w:tabs>
          <w:tab w:val="left" w:leader="none" w:pos="940"/>
          <w:tab w:val="left" w:leader="none" w:pos="941"/>
        </w:tabs>
        <w:ind w:left="941" w:hanging="721"/>
        <w:rPr>
          <w:rFonts w:ascii="Times New Roman" w:cs="Times New Roman" w:eastAsia="Times New Roman" w:hAnsi="Times New Roman"/>
          <w:sz w:val="22"/>
          <w:szCs w:val="22"/>
        </w:rPr>
      </w:pPr>
      <w:bookmarkStart w:colFirst="0" w:colLast="0" w:name="_heading=h.2xcytpi" w:id="22"/>
      <w:bookmarkEnd w:id="22"/>
      <w:r w:rsidDel="00000000" w:rsidR="00000000" w:rsidRPr="00000000">
        <w:rPr>
          <w:rFonts w:ascii="Times New Roman" w:cs="Times New Roman" w:eastAsia="Times New Roman" w:hAnsi="Times New Roman"/>
          <w:sz w:val="22"/>
          <w:szCs w:val="22"/>
          <w:rtl w:val="0"/>
        </w:rPr>
        <w:t xml:space="preserve">Overview</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ci93xb" w:id="23"/>
    <w:bookmarkEnd w:id="23"/>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4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supplementary specification document is organized into several sections, covering Functionality, Security, Reliability, Performance, Supportability, Design Constraints, Online User Documentation and Help System Requirements, Purchased Components, Licensing Requirements, Legal and Copyright Notices, and Applicable Standards.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bookmarkStart w:colFirst="0" w:colLast="0" w:name="bookmark=id.3whwml4" w:id="24"/>
    <w:bookmarkEnd w:id="24"/>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40" w:lineRule="auto"/>
        <w:ind w:left="941"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Functionality</w:t>
      </w:r>
    </w:p>
    <w:bookmarkStart w:colFirst="0" w:colLast="0" w:name="bookmark=id.2bn6wsx" w:id="25"/>
    <w:bookmarkEnd w:id="25"/>
    <w:p w:rsidR="00000000" w:rsidDel="00000000" w:rsidP="00000000" w:rsidRDefault="00000000" w:rsidRPr="00000000" w14:paraId="0000005B">
      <w:pPr>
        <w:pStyle w:val="Heading2"/>
        <w:numPr>
          <w:ilvl w:val="1"/>
          <w:numId w:val="1"/>
        </w:numPr>
        <w:tabs>
          <w:tab w:val="left" w:leader="none" w:pos="940"/>
          <w:tab w:val="left" w:leader="none" w:pos="941"/>
        </w:tabs>
        <w:spacing w:before="117" w:lineRule="auto"/>
        <w:ind w:left="941" w:hanging="721"/>
        <w:rPr>
          <w:rFonts w:ascii="Times New Roman" w:cs="Times New Roman" w:eastAsia="Times New Roman" w:hAnsi="Times New Roman"/>
          <w:sz w:val="22"/>
          <w:szCs w:val="22"/>
        </w:rPr>
      </w:pPr>
      <w:bookmarkStart w:colFirst="0" w:colLast="0" w:name="_heading=h.qsh70q" w:id="26"/>
      <w:bookmarkEnd w:id="26"/>
      <w:r w:rsidDel="00000000" w:rsidR="00000000" w:rsidRPr="00000000">
        <w:rPr>
          <w:rFonts w:ascii="Times New Roman" w:cs="Times New Roman" w:eastAsia="Times New Roman" w:hAnsi="Times New Roman"/>
          <w:sz w:val="22"/>
          <w:szCs w:val="22"/>
          <w:rtl w:val="0"/>
        </w:rPr>
        <w:t xml:space="preserve">Multiple users support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as4poj" w:id="27"/>
    <w:bookmarkEnd w:id="2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numerous users are logging in at once, the system needs to be able to manage all of the tasks.</w:t>
      </w:r>
    </w:p>
    <w:bookmarkStart w:colFirst="0" w:colLast="0" w:name="bookmark=id.1pxezwc" w:id="28"/>
    <w:bookmarkEnd w:id="28"/>
    <w:p w:rsidR="00000000" w:rsidDel="00000000" w:rsidP="00000000" w:rsidRDefault="00000000" w:rsidRPr="00000000" w14:paraId="0000005E">
      <w:pPr>
        <w:pStyle w:val="Heading2"/>
        <w:numPr>
          <w:ilvl w:val="1"/>
          <w:numId w:val="1"/>
        </w:numPr>
        <w:tabs>
          <w:tab w:val="left" w:leader="none" w:pos="940"/>
          <w:tab w:val="left" w:leader="none" w:pos="941"/>
        </w:tabs>
        <w:spacing w:before="125" w:lineRule="auto"/>
        <w:ind w:left="941" w:hanging="721"/>
        <w:rPr>
          <w:rFonts w:ascii="Times New Roman" w:cs="Times New Roman" w:eastAsia="Times New Roman" w:hAnsi="Times New Roman"/>
          <w:sz w:val="22"/>
          <w:szCs w:val="22"/>
        </w:rPr>
      </w:pPr>
      <w:bookmarkStart w:colFirst="0" w:colLast="0" w:name="_heading=h.49x2ik5" w:id="29"/>
      <w:bookmarkEnd w:id="29"/>
      <w:r w:rsidDel="00000000" w:rsidR="00000000" w:rsidRPr="00000000">
        <w:rPr>
          <w:rFonts w:ascii="Times New Roman" w:cs="Times New Roman" w:eastAsia="Times New Roman" w:hAnsi="Times New Roman"/>
          <w:sz w:val="22"/>
          <w:szCs w:val="22"/>
          <w:rtl w:val="0"/>
        </w:rPr>
        <w:t xml:space="preserve">Security assurance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p2csry" w:id="30"/>
    <w:bookmarkEnd w:id="30"/>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1" w:right="20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includes a process to authenticate each user's identity and permissions, preventing them from modifying the registration data of other users.</w:t>
      </w:r>
    </w:p>
    <w:bookmarkStart w:colFirst="0" w:colLast="0" w:name="bookmark=id.147n2zr" w:id="31"/>
    <w:bookmarkEnd w:id="31"/>
    <w:p w:rsidR="00000000" w:rsidDel="00000000" w:rsidP="00000000" w:rsidRDefault="00000000" w:rsidRPr="00000000" w14:paraId="00000061">
      <w:pPr>
        <w:pStyle w:val="Heading2"/>
        <w:numPr>
          <w:ilvl w:val="1"/>
          <w:numId w:val="1"/>
        </w:numPr>
        <w:tabs>
          <w:tab w:val="left" w:leader="none" w:pos="940"/>
          <w:tab w:val="left" w:leader="none" w:pos="941"/>
        </w:tabs>
        <w:ind w:left="941" w:hanging="721"/>
        <w:rPr>
          <w:rFonts w:ascii="Times New Roman" w:cs="Times New Roman" w:eastAsia="Times New Roman" w:hAnsi="Times New Roman"/>
          <w:sz w:val="22"/>
          <w:szCs w:val="22"/>
        </w:rPr>
      </w:pPr>
      <w:bookmarkStart w:colFirst="0" w:colLast="0" w:name="_heading=h.3o7alnk" w:id="32"/>
      <w:bookmarkEnd w:id="32"/>
      <w:r w:rsidDel="00000000" w:rsidR="00000000" w:rsidRPr="00000000">
        <w:rPr>
          <w:rFonts w:ascii="Times New Roman" w:cs="Times New Roman" w:eastAsia="Times New Roman" w:hAnsi="Times New Roman"/>
          <w:sz w:val="22"/>
          <w:szCs w:val="22"/>
          <w:rtl w:val="0"/>
        </w:rPr>
        <w:t xml:space="preserve">System error logging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4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60" w:top="1780" w:left="1220" w:right="1220" w:header="992" w:footer="974"/>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is designed to log all encountered errors. For critical system errors, it will initiate a systematic shutdown. Error messages will include a textual description, the relevant operating system error code (if applicable), the module identifying the error, and a date and timestamp. All logged errors will be stored in the Error Log Database.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3ckvvd" w:id="33"/>
    <w:bookmarkEnd w:id="33"/>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76" w:lineRule="auto"/>
        <w:ind w:left="941"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Usability</w:t>
      </w:r>
    </w:p>
    <w:bookmarkStart w:colFirst="0" w:colLast="0" w:name="bookmark=id.ihv636" w:id="34"/>
    <w:bookmarkEnd w:id="34"/>
    <w:p w:rsidR="00000000" w:rsidDel="00000000" w:rsidP="00000000" w:rsidRDefault="00000000" w:rsidRPr="00000000" w14:paraId="00000065">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32hioqz" w:id="35"/>
      <w:bookmarkEnd w:id="35"/>
      <w:r w:rsidDel="00000000" w:rsidR="00000000" w:rsidRPr="00000000">
        <w:rPr>
          <w:rFonts w:ascii="Times New Roman" w:cs="Times New Roman" w:eastAsia="Times New Roman" w:hAnsi="Times New Roman"/>
          <w:sz w:val="22"/>
          <w:szCs w:val="22"/>
          <w:rtl w:val="0"/>
        </w:rPr>
        <w:t xml:space="preserve">Windows and MAC OS compliance</w:t>
      </w:r>
    </w:p>
    <w:bookmarkStart w:colFirst="0" w:colLast="0" w:name="bookmark=id.1hmsyys" w:id="36"/>
    <w:bookmarkEnd w:id="36"/>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5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desktop user interface shall be Windows 7/8/10 compliant and compatible with the environment of MAC OS.</w:t>
      </w:r>
    </w:p>
    <w:bookmarkStart w:colFirst="0" w:colLast="0" w:name="bookmark=id.41mghml" w:id="37"/>
    <w:bookmarkEnd w:id="37"/>
    <w:p w:rsidR="00000000" w:rsidDel="00000000" w:rsidP="00000000" w:rsidRDefault="00000000" w:rsidRPr="00000000" w14:paraId="00000067">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2grqrue" w:id="38"/>
      <w:bookmarkEnd w:id="38"/>
      <w:r w:rsidDel="00000000" w:rsidR="00000000" w:rsidRPr="00000000">
        <w:rPr>
          <w:rFonts w:ascii="Times New Roman" w:cs="Times New Roman" w:eastAsia="Times New Roman" w:hAnsi="Times New Roman"/>
          <w:sz w:val="22"/>
          <w:szCs w:val="22"/>
          <w:rtl w:val="0"/>
        </w:rPr>
        <w:t xml:space="preserve">Ease of use</w:t>
      </w:r>
    </w:p>
    <w:bookmarkStart w:colFirst="0" w:colLast="0" w:name="bookmark=id.vx1227" w:id="39"/>
    <w:bookmarkEnd w:id="39"/>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13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interface of the HMS shall be designed for ease of use and shall be appropriate for a computer-literate user community with no additional training on the System.</w:t>
      </w:r>
    </w:p>
    <w:bookmarkStart w:colFirst="0" w:colLast="0" w:name="bookmark=id.3fwokq0" w:id="40"/>
    <w:bookmarkEnd w:id="40"/>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76" w:lineRule="auto"/>
        <w:ind w:left="941"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Reliability</w:t>
      </w:r>
    </w:p>
    <w:bookmarkStart w:colFirst="0" w:colLast="0" w:name="bookmark=id.1v1yuxt" w:id="41"/>
    <w:bookmarkEnd w:id="41"/>
    <w:p w:rsidR="00000000" w:rsidDel="00000000" w:rsidP="00000000" w:rsidRDefault="00000000" w:rsidRPr="00000000" w14:paraId="0000006A">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4f1mdlm" w:id="42"/>
      <w:bookmarkEnd w:id="42"/>
      <w:r w:rsidDel="00000000" w:rsidR="00000000" w:rsidRPr="00000000">
        <w:rPr>
          <w:rFonts w:ascii="Times New Roman" w:cs="Times New Roman" w:eastAsia="Times New Roman" w:hAnsi="Times New Roman"/>
          <w:sz w:val="22"/>
          <w:szCs w:val="22"/>
          <w:rtl w:val="0"/>
        </w:rPr>
        <w:t xml:space="preserve">Availability</w:t>
      </w:r>
    </w:p>
    <w:bookmarkStart w:colFirst="0" w:colLast="0" w:name="bookmark=id.2u6wntf" w:id="43"/>
    <w:bookmarkEnd w:id="43"/>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ICMS System should be available 24/7, seven days a week. Downtime should not exceed 10% of the total time..</w:t>
      </w:r>
    </w:p>
    <w:bookmarkStart w:colFirst="0" w:colLast="0" w:name="bookmark=id.19c6y18" w:id="44"/>
    <w:bookmarkEnd w:id="44"/>
    <w:p w:rsidR="00000000" w:rsidDel="00000000" w:rsidP="00000000" w:rsidRDefault="00000000" w:rsidRPr="00000000" w14:paraId="0000006C">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3tbugp1" w:id="45"/>
      <w:bookmarkEnd w:id="45"/>
      <w:r w:rsidDel="00000000" w:rsidR="00000000" w:rsidRPr="00000000">
        <w:rPr>
          <w:rFonts w:ascii="Times New Roman" w:cs="Times New Roman" w:eastAsia="Times New Roman" w:hAnsi="Times New Roman"/>
          <w:sz w:val="22"/>
          <w:szCs w:val="22"/>
          <w:rtl w:val="0"/>
        </w:rPr>
        <w:t xml:space="preserve">Mean time between failures</w:t>
      </w:r>
    </w:p>
    <w:bookmarkStart w:colFirst="0" w:colLast="0" w:name="bookmark=id.28h4qwu" w:id="46"/>
    <w:bookmarkEnd w:id="46"/>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mean time between failures will exceed 400 hours.</w:t>
      </w:r>
    </w:p>
    <w:bookmarkStart w:colFirst="0" w:colLast="0" w:name="bookmark=id.nmf14n" w:id="47"/>
    <w:bookmarkEnd w:id="47"/>
    <w:p w:rsidR="00000000" w:rsidDel="00000000" w:rsidP="00000000" w:rsidRDefault="00000000" w:rsidRPr="00000000" w14:paraId="0000006E">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37m2jsg" w:id="48"/>
      <w:bookmarkEnd w:id="48"/>
      <w:r w:rsidDel="00000000" w:rsidR="00000000" w:rsidRPr="00000000">
        <w:rPr>
          <w:rFonts w:ascii="Times New Roman" w:cs="Times New Roman" w:eastAsia="Times New Roman" w:hAnsi="Times New Roman"/>
          <w:sz w:val="22"/>
          <w:szCs w:val="22"/>
          <w:rtl w:val="0"/>
        </w:rPr>
        <w:t xml:space="preserve">Information security</w:t>
      </w:r>
    </w:p>
    <w:bookmarkStart w:colFirst="0" w:colLast="0" w:name="bookmark=id.1mrcu09" w:id="49"/>
    <w:bookmarkEnd w:id="49"/>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ensure that all information is secure</w:t>
      </w:r>
    </w:p>
    <w:bookmarkStart w:colFirst="0" w:colLast="0" w:name="bookmark=id.46r0co2" w:id="50"/>
    <w:bookmarkEnd w:id="50"/>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76" w:lineRule="auto"/>
        <w:ind w:left="941"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Performance</w:t>
      </w:r>
    </w:p>
    <w:bookmarkStart w:colFirst="0" w:colLast="0" w:name="bookmark=id.2lwamvv" w:id="51"/>
    <w:bookmarkEnd w:id="51"/>
    <w:p w:rsidR="00000000" w:rsidDel="00000000" w:rsidP="00000000" w:rsidRDefault="00000000" w:rsidRPr="00000000" w14:paraId="00000071">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111kx3o" w:id="52"/>
      <w:bookmarkEnd w:id="52"/>
      <w:r w:rsidDel="00000000" w:rsidR="00000000" w:rsidRPr="00000000">
        <w:rPr>
          <w:rFonts w:ascii="Times New Roman" w:cs="Times New Roman" w:eastAsia="Times New Roman" w:hAnsi="Times New Roman"/>
          <w:sz w:val="22"/>
          <w:szCs w:val="22"/>
          <w:rtl w:val="0"/>
        </w:rPr>
        <w:t xml:space="preserve">Transaction response time</w:t>
      </w:r>
    </w:p>
    <w:bookmarkStart w:colFirst="0" w:colLast="0" w:name="bookmark=id.3l18frh" w:id="53"/>
    <w:bookmarkEnd w:id="53"/>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HHMS is expected to execute 80% of all transactions within a timeframe of 5 minutes.</w:t>
      </w:r>
    </w:p>
    <w:p w:rsidR="00000000" w:rsidDel="00000000" w:rsidP="00000000" w:rsidRDefault="00000000" w:rsidRPr="00000000" w14:paraId="00000073">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206ipza" w:id="54"/>
      <w:bookmarkEnd w:id="54"/>
      <w:r w:rsidDel="00000000" w:rsidR="00000000" w:rsidRPr="00000000">
        <w:rPr>
          <w:rFonts w:ascii="Times New Roman" w:cs="Times New Roman" w:eastAsia="Times New Roman" w:hAnsi="Times New Roman"/>
          <w:sz w:val="22"/>
          <w:szCs w:val="22"/>
          <w:rtl w:val="0"/>
        </w:rPr>
        <w:t xml:space="preserve">Simultaneous users</w:t>
      </w:r>
    </w:p>
    <w:bookmarkStart w:colFirst="0" w:colLast="0" w:name="bookmark=id.4k668n3" w:id="55"/>
    <w:bookmarkEnd w:id="55"/>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20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HHMS should possess the capability to manage up to 100 concurrent accesses to the central database simultaneously.</w:t>
      </w:r>
    </w:p>
    <w:bookmarkStart w:colFirst="0" w:colLast="0" w:name="bookmark=id.2zbgiuw" w:id="56"/>
    <w:bookmarkEnd w:id="56"/>
    <w:p w:rsidR="00000000" w:rsidDel="00000000" w:rsidP="00000000" w:rsidRDefault="00000000" w:rsidRPr="00000000" w14:paraId="00000075">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1egqt2p" w:id="57"/>
      <w:bookmarkEnd w:id="57"/>
      <w:r w:rsidDel="00000000" w:rsidR="00000000" w:rsidRPr="00000000">
        <w:rPr>
          <w:rFonts w:ascii="Times New Roman" w:cs="Times New Roman" w:eastAsia="Times New Roman" w:hAnsi="Times New Roman"/>
          <w:sz w:val="22"/>
          <w:szCs w:val="22"/>
          <w:rtl w:val="0"/>
        </w:rPr>
        <w:t xml:space="preserve">Database access response time</w:t>
      </w:r>
    </w:p>
    <w:bookmarkStart w:colFirst="0" w:colLast="0" w:name="bookmark=id.3ygebqi" w:id="58"/>
    <w:bookmarkEnd w:id="58"/>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latency will not exceed 20 seconds.</w:t>
      </w:r>
    </w:p>
    <w:bookmarkStart w:colFirst="0" w:colLast="0" w:name="bookmark=id.2dlolyb" w:id="59"/>
    <w:bookmarkEnd w:id="59"/>
    <w:p w:rsidR="00000000" w:rsidDel="00000000" w:rsidP="00000000" w:rsidRDefault="00000000" w:rsidRPr="00000000" w14:paraId="00000077">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sqyw64" w:id="60"/>
      <w:bookmarkEnd w:id="60"/>
      <w:r w:rsidDel="00000000" w:rsidR="00000000" w:rsidRPr="00000000">
        <w:rPr>
          <w:rFonts w:ascii="Times New Roman" w:cs="Times New Roman" w:eastAsia="Times New Roman" w:hAnsi="Times New Roman"/>
          <w:sz w:val="22"/>
          <w:szCs w:val="22"/>
          <w:rtl w:val="0"/>
        </w:rPr>
        <w:t xml:space="preserve">System access response time</w:t>
      </w:r>
    </w:p>
    <w:bookmarkStart w:colFirst="0" w:colLast="0" w:name="bookmark=id.3cqmetx" w:id="61"/>
    <w:bookmarkEnd w:id="61"/>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time for loading software is no more than 2s</w:t>
      </w:r>
    </w:p>
    <w:bookmarkStart w:colFirst="0" w:colLast="0" w:name="bookmark=id.1rvwp1q" w:id="62"/>
    <w:bookmarkEnd w:id="62"/>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76" w:lineRule="auto"/>
        <w:ind w:left="941"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Supportability</w:t>
      </w:r>
    </w:p>
    <w:bookmarkStart w:colFirst="0" w:colLast="0" w:name="bookmark=id.4bvk7pj" w:id="63"/>
    <w:bookmarkEnd w:id="63"/>
    <w:p w:rsidR="00000000" w:rsidDel="00000000" w:rsidP="00000000" w:rsidRDefault="00000000" w:rsidRPr="00000000" w14:paraId="0000007A">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2r0uhxc" w:id="64"/>
      <w:bookmarkEnd w:id="64"/>
      <w:r w:rsidDel="00000000" w:rsidR="00000000" w:rsidRPr="00000000">
        <w:rPr>
          <w:rFonts w:ascii="Times New Roman" w:cs="Times New Roman" w:eastAsia="Times New Roman" w:hAnsi="Times New Roman"/>
          <w:sz w:val="22"/>
          <w:szCs w:val="22"/>
          <w:rtl w:val="0"/>
        </w:rPr>
        <w:t xml:space="preserve">Internet protocols</w:t>
      </w:r>
    </w:p>
    <w:bookmarkStart w:colFirst="0" w:colLast="0" w:name="bookmark=id.1664s55" w:id="65"/>
    <w:bookmarkEnd w:id="65"/>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TCP/IP Protocols</w:t>
      </w:r>
    </w:p>
    <w:bookmarkStart w:colFirst="0" w:colLast="0" w:name="bookmark=id.3q5sasy" w:id="66"/>
    <w:bookmarkEnd w:id="66"/>
    <w:p w:rsidR="00000000" w:rsidDel="00000000" w:rsidP="00000000" w:rsidRDefault="00000000" w:rsidRPr="00000000" w14:paraId="0000007C">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25b2l0r" w:id="67"/>
      <w:bookmarkEnd w:id="67"/>
      <w:r w:rsidDel="00000000" w:rsidR="00000000" w:rsidRPr="00000000">
        <w:rPr>
          <w:rFonts w:ascii="Times New Roman" w:cs="Times New Roman" w:eastAsia="Times New Roman" w:hAnsi="Times New Roman"/>
          <w:sz w:val="22"/>
          <w:szCs w:val="22"/>
          <w:rtl w:val="0"/>
        </w:rPr>
        <w:t xml:space="preserve">Maintenance</w:t>
      </w:r>
    </w:p>
    <w:bookmarkStart w:colFirst="0" w:colLast="0" w:name="bookmark=id.kgcv8k" w:id="68"/>
    <w:bookmarkEnd w:id="68"/>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Maintenance will take place every month</w:t>
      </w:r>
    </w:p>
    <w:bookmarkStart w:colFirst="0" w:colLast="0" w:name="bookmark=id.34g0dwd" w:id="69"/>
    <w:bookmarkEnd w:id="69"/>
    <w:p w:rsidR="00000000" w:rsidDel="00000000" w:rsidP="00000000" w:rsidRDefault="00000000" w:rsidRPr="00000000" w14:paraId="0000007E">
      <w:pPr>
        <w:pStyle w:val="Heading2"/>
        <w:numPr>
          <w:ilvl w:val="1"/>
          <w:numId w:val="1"/>
        </w:numPr>
        <w:tabs>
          <w:tab w:val="left" w:leader="none" w:pos="940"/>
          <w:tab w:val="left" w:leader="none" w:pos="941"/>
        </w:tabs>
        <w:spacing w:before="0" w:line="276" w:lineRule="auto"/>
        <w:ind w:left="941" w:hanging="721"/>
        <w:rPr>
          <w:rFonts w:ascii="Times New Roman" w:cs="Times New Roman" w:eastAsia="Times New Roman" w:hAnsi="Times New Roman"/>
          <w:sz w:val="22"/>
          <w:szCs w:val="22"/>
        </w:rPr>
      </w:pPr>
      <w:bookmarkStart w:colFirst="0" w:colLast="0" w:name="_heading=h.1jlao46" w:id="70"/>
      <w:bookmarkEnd w:id="70"/>
      <w:r w:rsidDel="00000000" w:rsidR="00000000" w:rsidRPr="00000000">
        <w:rPr>
          <w:rFonts w:ascii="Times New Roman" w:cs="Times New Roman" w:eastAsia="Times New Roman" w:hAnsi="Times New Roman"/>
          <w:sz w:val="22"/>
          <w:szCs w:val="22"/>
          <w:rtl w:val="0"/>
        </w:rPr>
        <w:t xml:space="preserve">Error support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1" w:right="5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160" w:top="1780" w:left="1220" w:right="1220" w:header="992" w:footer="974"/>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 training programs will be implemented to ensure that the administrative staff is kept abreast of the software's functionalities in accordance with the center's requirements.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bookmarkStart w:colFirst="0" w:colLast="0" w:name="bookmark=id.43ky6rz" w:id="71"/>
    <w:bookmarkEnd w:id="71"/>
    <w:p w:rsidR="00000000" w:rsidDel="00000000" w:rsidP="00000000" w:rsidRDefault="00000000" w:rsidRPr="00000000" w14:paraId="00000081">
      <w:pPr>
        <w:pStyle w:val="Heading2"/>
        <w:numPr>
          <w:ilvl w:val="1"/>
          <w:numId w:val="1"/>
        </w:numPr>
        <w:tabs>
          <w:tab w:val="left" w:leader="none" w:pos="940"/>
          <w:tab w:val="left" w:leader="none" w:pos="941"/>
        </w:tabs>
        <w:spacing w:before="95" w:lineRule="auto"/>
        <w:ind w:left="941" w:hanging="721"/>
        <w:rPr>
          <w:rFonts w:ascii="Times New Roman" w:cs="Times New Roman" w:eastAsia="Times New Roman" w:hAnsi="Times New Roman"/>
          <w:sz w:val="22"/>
          <w:szCs w:val="22"/>
        </w:rPr>
      </w:pPr>
      <w:bookmarkStart w:colFirst="0" w:colLast="0" w:name="_heading=h.2iq8gzs" w:id="72"/>
      <w:bookmarkEnd w:id="72"/>
      <w:r w:rsidDel="00000000" w:rsidR="00000000" w:rsidRPr="00000000">
        <w:rPr>
          <w:rFonts w:ascii="Times New Roman" w:cs="Times New Roman" w:eastAsia="Times New Roman" w:hAnsi="Times New Roman"/>
          <w:sz w:val="22"/>
          <w:szCs w:val="22"/>
          <w:rtl w:val="0"/>
        </w:rPr>
        <w:t xml:space="preserve">Periodical training support</w:t>
      </w:r>
    </w:p>
    <w:bookmarkStart w:colFirst="0" w:colLast="0" w:name="bookmark=id.xvir7l" w:id="73"/>
    <w:bookmarkEnd w:id="73"/>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364" w:lineRule="auto"/>
        <w:ind w:left="941" w:right="125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event of system malfunctions, error notifications can be forwarded to the technical support department via email.</w:t>
      </w:r>
    </w:p>
    <w:bookmarkStart w:colFirst="0" w:colLast="0" w:name="bookmark=id.3hv69ve" w:id="74"/>
    <w:bookmarkEnd w:id="74"/>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07" w:line="240" w:lineRule="auto"/>
        <w:ind w:left="941"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Constraints</w:t>
      </w:r>
    </w:p>
    <w:bookmarkStart w:colFirst="0" w:colLast="0" w:name="bookmark=id.1x0gk37" w:id="75"/>
    <w:bookmarkEnd w:id="75"/>
    <w:p w:rsidR="00000000" w:rsidDel="00000000" w:rsidP="00000000" w:rsidRDefault="00000000" w:rsidRPr="00000000" w14:paraId="00000084">
      <w:pPr>
        <w:pStyle w:val="Heading2"/>
        <w:numPr>
          <w:ilvl w:val="1"/>
          <w:numId w:val="1"/>
        </w:numPr>
        <w:tabs>
          <w:tab w:val="left" w:leader="none" w:pos="940"/>
          <w:tab w:val="left" w:leader="none" w:pos="941"/>
        </w:tabs>
        <w:spacing w:before="131" w:lineRule="auto"/>
        <w:ind w:left="941" w:hanging="721"/>
        <w:rPr>
          <w:rFonts w:ascii="Times New Roman" w:cs="Times New Roman" w:eastAsia="Times New Roman" w:hAnsi="Times New Roman"/>
          <w:sz w:val="22"/>
          <w:szCs w:val="22"/>
        </w:rPr>
      </w:pPr>
      <w:bookmarkStart w:colFirst="0" w:colLast="0" w:name="_heading=h.4h042r0" w:id="76"/>
      <w:bookmarkEnd w:id="76"/>
      <w:r w:rsidDel="00000000" w:rsidR="00000000" w:rsidRPr="00000000">
        <w:rPr>
          <w:rFonts w:ascii="Times New Roman" w:cs="Times New Roman" w:eastAsia="Times New Roman" w:hAnsi="Times New Roman"/>
          <w:sz w:val="22"/>
          <w:szCs w:val="22"/>
          <w:rtl w:val="0"/>
        </w:rPr>
        <w:t xml:space="preserve">Platform requirements</w:t>
      </w:r>
    </w:p>
    <w:bookmarkStart w:colFirst="0" w:colLast="0" w:name="bookmark=id.2w5ecyt" w:id="77"/>
    <w:bookmarkEnd w:id="77"/>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7" w:lineRule="auto"/>
        <w:ind w:left="941" w:right="5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Client portion of the HHMS system shall operate on any computer with a Core i3 or higher processor, at least 1GB disk space and 2GB RAM.</w:t>
      </w:r>
    </w:p>
    <w:bookmarkStart w:colFirst="0" w:colLast="0" w:name="bookmark=id.1baon6m" w:id="78"/>
    <w:bookmarkEnd w:id="78"/>
    <w:p w:rsidR="00000000" w:rsidDel="00000000" w:rsidP="00000000" w:rsidRDefault="00000000" w:rsidRPr="00000000" w14:paraId="00000086">
      <w:pPr>
        <w:pStyle w:val="Heading2"/>
        <w:numPr>
          <w:ilvl w:val="1"/>
          <w:numId w:val="1"/>
        </w:numPr>
        <w:tabs>
          <w:tab w:val="left" w:leader="none" w:pos="940"/>
          <w:tab w:val="left" w:leader="none" w:pos="941"/>
        </w:tabs>
        <w:spacing w:before="116" w:lineRule="auto"/>
        <w:ind w:left="941" w:hanging="721"/>
        <w:rPr>
          <w:rFonts w:ascii="Times New Roman" w:cs="Times New Roman" w:eastAsia="Times New Roman" w:hAnsi="Times New Roman"/>
          <w:sz w:val="22"/>
          <w:szCs w:val="22"/>
        </w:rPr>
      </w:pPr>
      <w:bookmarkStart w:colFirst="0" w:colLast="0" w:name="_heading=h.3vac5uf" w:id="79"/>
      <w:bookmarkEnd w:id="79"/>
      <w:r w:rsidDel="00000000" w:rsidR="00000000" w:rsidRPr="00000000">
        <w:rPr>
          <w:rFonts w:ascii="Times New Roman" w:cs="Times New Roman" w:eastAsia="Times New Roman" w:hAnsi="Times New Roman"/>
          <w:sz w:val="22"/>
          <w:szCs w:val="22"/>
          <w:rtl w:val="0"/>
        </w:rPr>
        <w:t xml:space="preserve">Database support</w:t>
      </w:r>
    </w:p>
    <w:bookmarkStart w:colFirst="0" w:colLast="0" w:name="bookmark=id.2afmg28" w:id="80"/>
    <w:bookmarkEnd w:id="80"/>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infrastructure of the system should support MySQL database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pkwqa1" w:id="81"/>
    <w:bookmarkEnd w:id="81"/>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40" w:lineRule="auto"/>
        <w:ind w:left="941"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Online User Documentation and Help System Requirements</w:t>
      </w:r>
    </w:p>
    <w:bookmarkStart w:colFirst="0" w:colLast="0" w:name="bookmark=id.39kk8xu" w:id="82"/>
    <w:bookmarkEnd w:id="82"/>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bookmarkStart w:colFirst="0" w:colLast="0" w:name="bookmark=id.1opuj5n" w:id="83"/>
    <w:bookmarkEnd w:id="83"/>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5" w:line="240" w:lineRule="auto"/>
        <w:ind w:left="941"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Purchased Components</w:t>
      </w:r>
    </w:p>
    <w:bookmarkStart w:colFirst="0" w:colLast="0" w:name="bookmark=id.48pi1tg" w:id="84"/>
    <w:bookmarkEnd w:id="84"/>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bookmarkStart w:colFirst="0" w:colLast="0" w:name="bookmark=id.2nusc19" w:id="85"/>
    <w:bookmarkEnd w:id="85"/>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5" w:line="240" w:lineRule="auto"/>
        <w:ind w:left="941"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Interfaces</w:t>
      </w:r>
    </w:p>
    <w:bookmarkStart w:colFirst="0" w:colLast="0" w:name="bookmark=id.1302m92" w:id="86"/>
    <w:bookmarkEnd w:id="86"/>
    <w:p w:rsidR="00000000" w:rsidDel="00000000" w:rsidP="00000000" w:rsidRDefault="00000000" w:rsidRPr="00000000" w14:paraId="0000008E">
      <w:pPr>
        <w:pStyle w:val="Heading2"/>
        <w:numPr>
          <w:ilvl w:val="1"/>
          <w:numId w:val="1"/>
        </w:numPr>
        <w:tabs>
          <w:tab w:val="left" w:leader="none" w:pos="940"/>
          <w:tab w:val="left" w:leader="none" w:pos="941"/>
        </w:tabs>
        <w:spacing w:before="112" w:lineRule="auto"/>
        <w:ind w:left="941" w:hanging="721"/>
        <w:rPr>
          <w:rFonts w:ascii="Times New Roman" w:cs="Times New Roman" w:eastAsia="Times New Roman" w:hAnsi="Times New Roman"/>
          <w:sz w:val="22"/>
          <w:szCs w:val="22"/>
        </w:rPr>
      </w:pPr>
      <w:bookmarkStart w:colFirst="0" w:colLast="0" w:name="_heading=h.3mzq4wv" w:id="87"/>
      <w:bookmarkEnd w:id="87"/>
      <w:r w:rsidDel="00000000" w:rsidR="00000000" w:rsidRPr="00000000">
        <w:rPr>
          <w:rFonts w:ascii="Times New Roman" w:cs="Times New Roman" w:eastAsia="Times New Roman" w:hAnsi="Times New Roman"/>
          <w:sz w:val="22"/>
          <w:szCs w:val="22"/>
          <w:rtl w:val="0"/>
        </w:rPr>
        <w:t xml:space="preserve">User Interfaces</w:t>
      </w:r>
    </w:p>
    <w:bookmarkStart w:colFirst="0" w:colLast="0" w:name="bookmark=id.2250f4o" w:id="88"/>
    <w:bookmarkEnd w:id="88"/>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UI of the software is designed on the foundation of Figma and has a desktop app interface.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haapch" w:id="89"/>
    <w:bookmarkEnd w:id="89"/>
    <w:p w:rsidR="00000000" w:rsidDel="00000000" w:rsidP="00000000" w:rsidRDefault="00000000" w:rsidRPr="00000000" w14:paraId="00000091">
      <w:pPr>
        <w:pStyle w:val="Heading2"/>
        <w:numPr>
          <w:ilvl w:val="1"/>
          <w:numId w:val="1"/>
        </w:numPr>
        <w:tabs>
          <w:tab w:val="left" w:leader="none" w:pos="940"/>
          <w:tab w:val="left" w:leader="none" w:pos="941"/>
        </w:tabs>
        <w:spacing w:before="0" w:lineRule="auto"/>
        <w:ind w:left="941" w:hanging="721"/>
        <w:rPr>
          <w:rFonts w:ascii="Times New Roman" w:cs="Times New Roman" w:eastAsia="Times New Roman" w:hAnsi="Times New Roman"/>
          <w:sz w:val="22"/>
          <w:szCs w:val="22"/>
        </w:rPr>
      </w:pPr>
      <w:bookmarkStart w:colFirst="0" w:colLast="0" w:name="_heading=h.319y80a" w:id="90"/>
      <w:bookmarkEnd w:id="90"/>
      <w:r w:rsidDel="00000000" w:rsidR="00000000" w:rsidRPr="00000000">
        <w:rPr>
          <w:rFonts w:ascii="Times New Roman" w:cs="Times New Roman" w:eastAsia="Times New Roman" w:hAnsi="Times New Roman"/>
          <w:sz w:val="22"/>
          <w:szCs w:val="22"/>
          <w:rtl w:val="0"/>
        </w:rPr>
        <w:t xml:space="preserve">Hardware Interfaces</w:t>
      </w:r>
    </w:p>
    <w:bookmarkStart w:colFirst="0" w:colLast="0" w:name="bookmark=id.1gf8i83" w:id="91"/>
    <w:bookmarkEnd w:id="91"/>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364"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software uses a Local area network (LAN) and Wide area network (WAN) to collect data from administrators.</w:t>
      </w:r>
    </w:p>
    <w:bookmarkStart w:colFirst="0" w:colLast="0" w:name="bookmark=id.40ew0vw" w:id="92"/>
    <w:bookmarkEnd w:id="92"/>
    <w:p w:rsidR="00000000" w:rsidDel="00000000" w:rsidP="00000000" w:rsidRDefault="00000000" w:rsidRPr="00000000" w14:paraId="00000093">
      <w:pPr>
        <w:pStyle w:val="Heading2"/>
        <w:numPr>
          <w:ilvl w:val="1"/>
          <w:numId w:val="1"/>
        </w:numPr>
        <w:tabs>
          <w:tab w:val="left" w:leader="none" w:pos="940"/>
          <w:tab w:val="left" w:leader="none" w:pos="941"/>
        </w:tabs>
        <w:spacing w:before="121" w:lineRule="auto"/>
        <w:ind w:left="941" w:hanging="721"/>
        <w:rPr>
          <w:rFonts w:ascii="Times New Roman" w:cs="Times New Roman" w:eastAsia="Times New Roman" w:hAnsi="Times New Roman"/>
          <w:sz w:val="22"/>
          <w:szCs w:val="22"/>
        </w:rPr>
      </w:pPr>
      <w:bookmarkStart w:colFirst="0" w:colLast="0" w:name="_heading=h.2fk6b3p" w:id="93"/>
      <w:bookmarkEnd w:id="93"/>
      <w:r w:rsidDel="00000000" w:rsidR="00000000" w:rsidRPr="00000000">
        <w:rPr>
          <w:rFonts w:ascii="Times New Roman" w:cs="Times New Roman" w:eastAsia="Times New Roman" w:hAnsi="Times New Roman"/>
          <w:sz w:val="22"/>
          <w:szCs w:val="22"/>
          <w:rtl w:val="0"/>
        </w:rPr>
        <w:t xml:space="preserve">Software Interfaces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upglbi" w:id="94"/>
    <w:bookmarkEnd w:id="94"/>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methods will be implemented to prevent malicious access.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ep43zb" w:id="95"/>
    <w:bookmarkEnd w:id="95"/>
    <w:p w:rsidR="00000000" w:rsidDel="00000000" w:rsidP="00000000" w:rsidRDefault="00000000" w:rsidRPr="00000000" w14:paraId="00000097">
      <w:pPr>
        <w:pStyle w:val="Heading2"/>
        <w:numPr>
          <w:ilvl w:val="1"/>
          <w:numId w:val="1"/>
        </w:numPr>
        <w:tabs>
          <w:tab w:val="left" w:leader="none" w:pos="940"/>
          <w:tab w:val="left" w:leader="none" w:pos="941"/>
        </w:tabs>
        <w:spacing w:before="0" w:lineRule="auto"/>
        <w:ind w:left="941" w:hanging="721"/>
        <w:rPr>
          <w:rFonts w:ascii="Times New Roman" w:cs="Times New Roman" w:eastAsia="Times New Roman" w:hAnsi="Times New Roman"/>
          <w:sz w:val="22"/>
          <w:szCs w:val="22"/>
        </w:rPr>
      </w:pPr>
      <w:bookmarkStart w:colFirst="0" w:colLast="0" w:name="_heading=h.1tuee74" w:id="96"/>
      <w:bookmarkEnd w:id="96"/>
      <w:r w:rsidDel="00000000" w:rsidR="00000000" w:rsidRPr="00000000">
        <w:rPr>
          <w:rFonts w:ascii="Times New Roman" w:cs="Times New Roman" w:eastAsia="Times New Roman" w:hAnsi="Times New Roman"/>
          <w:sz w:val="22"/>
          <w:szCs w:val="22"/>
          <w:rtl w:val="0"/>
        </w:rPr>
        <w:t xml:space="preserve">Communications Interfaces</w:t>
      </w:r>
    </w:p>
    <w:bookmarkStart w:colFirst="0" w:colLast="0" w:name="bookmark=id.4du1wux" w:id="97"/>
    <w:bookmarkEnd w:id="97"/>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HHMS will be connecting to the Internet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szc72q" w:id="98"/>
    <w:bookmarkEnd w:id="98"/>
    <w:p w:rsidR="00000000" w:rsidDel="00000000" w:rsidP="00000000" w:rsidRDefault="00000000" w:rsidRPr="00000000" w14:paraId="0000009A">
      <w:pPr>
        <w:pStyle w:val="Heading1"/>
        <w:numPr>
          <w:ilvl w:val="0"/>
          <w:numId w:val="1"/>
        </w:numPr>
        <w:tabs>
          <w:tab w:val="left" w:leader="none" w:pos="940"/>
          <w:tab w:val="left" w:leader="none" w:pos="941"/>
        </w:tabs>
        <w:ind w:left="941" w:hanging="721"/>
        <w:rPr>
          <w:rFonts w:ascii="Times New Roman" w:cs="Times New Roman" w:eastAsia="Times New Roman" w:hAnsi="Times New Roman"/>
          <w:sz w:val="22"/>
          <w:szCs w:val="22"/>
        </w:rPr>
      </w:pPr>
      <w:bookmarkStart w:colFirst="0" w:colLast="0" w:name="_heading=h.184mhaj" w:id="99"/>
      <w:bookmarkEnd w:id="99"/>
      <w:r w:rsidDel="00000000" w:rsidR="00000000" w:rsidRPr="00000000">
        <w:rPr>
          <w:rFonts w:ascii="Times New Roman" w:cs="Times New Roman" w:eastAsia="Times New Roman" w:hAnsi="Times New Roman"/>
          <w:sz w:val="22"/>
          <w:szCs w:val="22"/>
          <w:vertAlign w:val="baseline"/>
          <w:rtl w:val="0"/>
        </w:rPr>
        <w:t xml:space="preserve">Licensing Requirements</w:t>
      </w:r>
      <w:r w:rsidDel="00000000" w:rsidR="00000000" w:rsidRPr="00000000">
        <w:rPr>
          <w:rtl w:val="0"/>
        </w:rPr>
      </w:r>
    </w:p>
    <w:bookmarkStart w:colFirst="0" w:colLast="0" w:name="bookmark=id.3s49zyc" w:id="100"/>
    <w:bookmarkEnd w:id="100"/>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64" w:lineRule="auto"/>
        <w:ind w:left="941" w:right="5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bookmarkStart w:colFirst="0" w:colLast="0" w:name="bookmark=id.279ka65" w:id="101"/>
    <w:bookmarkEnd w:id="101"/>
    <w:p w:rsidR="00000000" w:rsidDel="00000000" w:rsidP="00000000" w:rsidRDefault="00000000" w:rsidRPr="00000000" w14:paraId="0000009C">
      <w:pPr>
        <w:pStyle w:val="Heading1"/>
        <w:numPr>
          <w:ilvl w:val="0"/>
          <w:numId w:val="1"/>
        </w:numPr>
        <w:tabs>
          <w:tab w:val="left" w:leader="none" w:pos="940"/>
          <w:tab w:val="left" w:leader="none" w:pos="941"/>
        </w:tabs>
        <w:spacing w:before="107" w:lineRule="auto"/>
        <w:ind w:left="941" w:hanging="721"/>
        <w:rPr>
          <w:rFonts w:ascii="Times New Roman" w:cs="Times New Roman" w:eastAsia="Times New Roman" w:hAnsi="Times New Roman"/>
          <w:sz w:val="22"/>
          <w:szCs w:val="22"/>
        </w:rPr>
      </w:pPr>
      <w:bookmarkStart w:colFirst="0" w:colLast="0" w:name="_heading=h.meukdy" w:id="102"/>
      <w:bookmarkEnd w:id="102"/>
      <w:r w:rsidDel="00000000" w:rsidR="00000000" w:rsidRPr="00000000">
        <w:rPr>
          <w:rFonts w:ascii="Times New Roman" w:cs="Times New Roman" w:eastAsia="Times New Roman" w:hAnsi="Times New Roman"/>
          <w:sz w:val="22"/>
          <w:szCs w:val="22"/>
          <w:vertAlign w:val="baseline"/>
          <w:rtl w:val="0"/>
        </w:rPr>
        <w:t xml:space="preserve">Legal, Copyright, and Other Notices</w:t>
      </w:r>
      <w:r w:rsidDel="00000000" w:rsidR="00000000" w:rsidRPr="00000000">
        <w:rPr>
          <w:rtl w:val="0"/>
        </w:rPr>
      </w:r>
    </w:p>
    <w:bookmarkStart w:colFirst="0" w:colLast="0" w:name="bookmark=id.36ei31r" w:id="103"/>
    <w:bookmarkEnd w:id="103"/>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ljsd9k" w:id="104"/>
    <w:bookmarkEnd w:id="104"/>
    <w:p w:rsidR="00000000" w:rsidDel="00000000" w:rsidP="00000000" w:rsidRDefault="00000000" w:rsidRPr="00000000" w14:paraId="0000009F">
      <w:pPr>
        <w:pStyle w:val="Heading1"/>
        <w:numPr>
          <w:ilvl w:val="0"/>
          <w:numId w:val="1"/>
        </w:numPr>
        <w:tabs>
          <w:tab w:val="left" w:leader="none" w:pos="940"/>
          <w:tab w:val="left" w:leader="none" w:pos="941"/>
        </w:tabs>
        <w:ind w:left="941" w:hanging="721"/>
        <w:rPr>
          <w:rFonts w:ascii="Times New Roman" w:cs="Times New Roman" w:eastAsia="Times New Roman" w:hAnsi="Times New Roman"/>
          <w:sz w:val="22"/>
          <w:szCs w:val="22"/>
        </w:rPr>
      </w:pPr>
      <w:bookmarkStart w:colFirst="0" w:colLast="0" w:name="_heading=h.45jfvxd" w:id="105"/>
      <w:bookmarkEnd w:id="105"/>
      <w:r w:rsidDel="00000000" w:rsidR="00000000" w:rsidRPr="00000000">
        <w:rPr>
          <w:rFonts w:ascii="Times New Roman" w:cs="Times New Roman" w:eastAsia="Times New Roman" w:hAnsi="Times New Roman"/>
          <w:sz w:val="22"/>
          <w:szCs w:val="22"/>
          <w:vertAlign w:val="baseline"/>
          <w:rtl w:val="0"/>
        </w:rPr>
        <w:t xml:space="preserve">Applicable Standards</w:t>
      </w:r>
      <w:r w:rsidDel="00000000" w:rsidR="00000000" w:rsidRPr="00000000">
        <w:rPr>
          <w:rtl w:val="0"/>
        </w:rPr>
      </w:r>
    </w:p>
    <w:bookmarkStart w:colFirst="0" w:colLast="0" w:name="bookmark=id.2koq656" w:id="106"/>
    <w:bookmarkEnd w:id="106"/>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9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sectPr>
      <w:type w:val="nextPage"/>
      <w:pgSz w:h="15840" w:w="12240" w:orient="portrait"/>
      <w:pgMar w:bottom="1160" w:top="1780" w:left="1220" w:right="1220" w:header="992" w:footer="97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5778500</wp:posOffset>
              </wp:positionH>
              <wp:positionV relativeFrom="paragraph">
                <wp:posOffset>9283700</wp:posOffset>
              </wp:positionV>
              <wp:extent cx="405130" cy="177165"/>
              <wp:effectExtent b="0" l="0" r="0" t="0"/>
              <wp:wrapNone/>
              <wp:docPr id="6" name=""/>
              <a:graphic>
                <a:graphicData uri="http://schemas.microsoft.com/office/word/2010/wordprocessingShape">
                  <wps:wsp>
                    <wps:cNvSpPr/>
                    <wps:cNvPr id="6" name="Shape 6"/>
                    <wps:spPr>
                      <a:xfrm>
                        <a:off x="5922898" y="3696180"/>
                        <a:ext cx="395605" cy="167640"/>
                      </a:xfrm>
                      <a:custGeom>
                        <a:rect b="b" l="l" r="r" t="t"/>
                        <a:pathLst>
                          <a:path extrusionOk="0" h="167640" w="395605">
                            <a:moveTo>
                              <a:pt x="0" y="0"/>
                            </a:moveTo>
                            <a:lnTo>
                              <a:pt x="0" y="167640"/>
                            </a:lnTo>
                            <a:lnTo>
                              <a:pt x="395605" y="167640"/>
                            </a:lnTo>
                            <a:lnTo>
                              <a:pt x="395605"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Page  PAGE 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5778500</wp:posOffset>
              </wp:positionH>
              <wp:positionV relativeFrom="paragraph">
                <wp:posOffset>9283700</wp:posOffset>
              </wp:positionV>
              <wp:extent cx="405130" cy="177165"/>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0513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2603500</wp:posOffset>
              </wp:positionH>
              <wp:positionV relativeFrom="paragraph">
                <wp:posOffset>9283700</wp:posOffset>
              </wp:positionV>
              <wp:extent cx="1168400" cy="177165"/>
              <wp:effectExtent b="0" l="0" r="0" t="0"/>
              <wp:wrapNone/>
              <wp:docPr id="8" name=""/>
              <a:graphic>
                <a:graphicData uri="http://schemas.microsoft.com/office/word/2010/wordprocessingShape">
                  <wps:wsp>
                    <wps:cNvSpPr/>
                    <wps:cNvPr id="8" name="Shape 8"/>
                    <wps:spPr>
                      <a:xfrm>
                        <a:off x="5541263" y="3696180"/>
                        <a:ext cx="1158875" cy="167640"/>
                      </a:xfrm>
                      <a:custGeom>
                        <a:rect b="b" l="l" r="r" t="t"/>
                        <a:pathLst>
                          <a:path extrusionOk="0" h="167640" w="1158875">
                            <a:moveTo>
                              <a:pt x="0" y="0"/>
                            </a:moveTo>
                            <a:lnTo>
                              <a:pt x="0" y="167640"/>
                            </a:lnTo>
                            <a:lnTo>
                              <a:pt x="1158875" y="167640"/>
                            </a:lnTo>
                            <a:lnTo>
                              <a:pt x="1158875"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2603500</wp:posOffset>
              </wp:positionH>
              <wp:positionV relativeFrom="paragraph">
                <wp:posOffset>9283700</wp:posOffset>
              </wp:positionV>
              <wp:extent cx="1168400" cy="177165"/>
              <wp:effectExtent b="0" l="0" r="0" t="0"/>
              <wp:wrapNone/>
              <wp:docPr id="8"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16840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9283700</wp:posOffset>
              </wp:positionV>
              <wp:extent cx="671195" cy="177165"/>
              <wp:effectExtent b="0" l="0" r="0" t="0"/>
              <wp:wrapNone/>
              <wp:docPr id="7" name=""/>
              <a:graphic>
                <a:graphicData uri="http://schemas.microsoft.com/office/word/2010/wordprocessingShape">
                  <wps:wsp>
                    <wps:cNvSpPr/>
                    <wps:cNvPr id="7" name="Shape 7"/>
                    <wps:spPr>
                      <a:xfrm>
                        <a:off x="5789865" y="3696180"/>
                        <a:ext cx="661670" cy="167640"/>
                      </a:xfrm>
                      <a:custGeom>
                        <a:rect b="b" l="l" r="r" t="t"/>
                        <a:pathLst>
                          <a:path extrusionOk="0" h="167640" w="661670">
                            <a:moveTo>
                              <a:pt x="0" y="0"/>
                            </a:moveTo>
                            <a:lnTo>
                              <a:pt x="0" y="167640"/>
                            </a:lnTo>
                            <a:lnTo>
                              <a:pt x="661670" y="167640"/>
                            </a:lnTo>
                            <a:lnTo>
                              <a:pt x="661670"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Confidential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9283700</wp:posOffset>
              </wp:positionV>
              <wp:extent cx="671195" cy="177165"/>
              <wp:effectExtent b="0" l="0" r="0" t="0"/>
              <wp:wrapNone/>
              <wp:docPr id="7"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71195" cy="1771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41" w:hanging="721"/>
      </w:pPr>
      <w:rPr>
        <w:rFonts w:ascii="Arial" w:cs="Arial" w:eastAsia="Arial" w:hAnsi="Arial"/>
        <w:b w:val="1"/>
        <w:sz w:val="24"/>
        <w:szCs w:val="24"/>
      </w:rPr>
    </w:lvl>
    <w:lvl w:ilvl="1">
      <w:start w:val="1"/>
      <w:numFmt w:val="decimal"/>
      <w:lvlText w:val="%1.%2"/>
      <w:lvlJc w:val="left"/>
      <w:pPr>
        <w:ind w:left="941" w:hanging="721"/>
      </w:pPr>
      <w:rPr>
        <w:rFonts w:ascii="Arial" w:cs="Arial" w:eastAsia="Arial" w:hAnsi="Arial"/>
        <w:b w:val="1"/>
        <w:sz w:val="20"/>
        <w:szCs w:val="20"/>
      </w:rPr>
    </w:lvl>
    <w:lvl w:ilvl="2">
      <w:start w:val="0"/>
      <w:numFmt w:val="bullet"/>
      <w:lvlText w:val="•"/>
      <w:lvlJc w:val="left"/>
      <w:pPr>
        <w:ind w:left="2712" w:hanging="721"/>
      </w:pPr>
      <w:rPr/>
    </w:lvl>
    <w:lvl w:ilvl="3">
      <w:start w:val="0"/>
      <w:numFmt w:val="bullet"/>
      <w:lvlText w:val="•"/>
      <w:lvlJc w:val="left"/>
      <w:pPr>
        <w:ind w:left="3598" w:hanging="720.9999999999995"/>
      </w:pPr>
      <w:rPr/>
    </w:lvl>
    <w:lvl w:ilvl="4">
      <w:start w:val="0"/>
      <w:numFmt w:val="bullet"/>
      <w:lvlText w:val="•"/>
      <w:lvlJc w:val="left"/>
      <w:pPr>
        <w:ind w:left="4484" w:hanging="721.0000000000005"/>
      </w:pPr>
      <w:rPr/>
    </w:lvl>
    <w:lvl w:ilvl="5">
      <w:start w:val="0"/>
      <w:numFmt w:val="bullet"/>
      <w:lvlText w:val="•"/>
      <w:lvlJc w:val="left"/>
      <w:pPr>
        <w:ind w:left="5370" w:hanging="721"/>
      </w:pPr>
      <w:rPr/>
    </w:lvl>
    <w:lvl w:ilvl="6">
      <w:start w:val="0"/>
      <w:numFmt w:val="bullet"/>
      <w:lvlText w:val="•"/>
      <w:lvlJc w:val="left"/>
      <w:pPr>
        <w:ind w:left="6256" w:hanging="721"/>
      </w:pPr>
      <w:rPr/>
    </w:lvl>
    <w:lvl w:ilvl="7">
      <w:start w:val="0"/>
      <w:numFmt w:val="bullet"/>
      <w:lvlText w:val="•"/>
      <w:lvlJc w:val="left"/>
      <w:pPr>
        <w:ind w:left="7142" w:hanging="721"/>
      </w:pPr>
      <w:rPr/>
    </w:lvl>
    <w:lvl w:ilvl="8">
      <w:start w:val="0"/>
      <w:numFmt w:val="bullet"/>
      <w:lvlText w:val="•"/>
      <w:lvlJc w:val="left"/>
      <w:pPr>
        <w:ind w:left="8028" w:hanging="721.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41" w:hanging="721"/>
    </w:pPr>
    <w:rPr>
      <w:rFonts w:ascii="Arial" w:cs="Arial" w:eastAsia="Arial" w:hAnsi="Arial"/>
      <w:b w:val="1"/>
      <w:sz w:val="24"/>
      <w:szCs w:val="24"/>
    </w:rPr>
  </w:style>
  <w:style w:type="paragraph" w:styleId="Heading2">
    <w:name w:val="heading 2"/>
    <w:basedOn w:val="Normal"/>
    <w:next w:val="Normal"/>
    <w:pPr>
      <w:spacing w:before="124" w:lineRule="auto"/>
      <w:ind w:left="941" w:hanging="721"/>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941" w:hanging="721"/>
      <w:outlineLvl w:val="0"/>
    </w:pPr>
    <w:rPr>
      <w:rFonts w:ascii="Arial" w:cs="Arial" w:eastAsia="Arial" w:hAnsi="Arial"/>
      <w:b w:val="1"/>
      <w:bCs w:val="1"/>
      <w:sz w:val="24"/>
      <w:szCs w:val="24"/>
    </w:rPr>
  </w:style>
  <w:style w:type="paragraph" w:styleId="Heading2">
    <w:name w:val="heading 2"/>
    <w:basedOn w:val="Normal"/>
    <w:uiPriority w:val="9"/>
    <w:unhideWhenUsed w:val="1"/>
    <w:qFormat w:val="1"/>
    <w:pPr>
      <w:spacing w:before="124"/>
      <w:ind w:left="941" w:hanging="721"/>
      <w:outlineLvl w:val="1"/>
    </w:pPr>
    <w:rPr>
      <w:rFonts w:ascii="Arial" w:cs="Arial" w:eastAsia="Arial" w:hAnsi="Arial"/>
      <w:b w:val="1"/>
      <w:bCs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93"/>
      <w:ind w:left="537" w:hanging="318"/>
    </w:pPr>
    <w:rPr>
      <w:sz w:val="20"/>
      <w:szCs w:val="20"/>
    </w:rPr>
  </w:style>
  <w:style w:type="paragraph" w:styleId="BodyText">
    <w:name w:val="Body Text"/>
    <w:basedOn w:val="Normal"/>
    <w:link w:val="BodyTextChar"/>
    <w:uiPriority w:val="1"/>
    <w:qFormat w:val="1"/>
    <w:rPr>
      <w:sz w:val="20"/>
      <w:szCs w:val="20"/>
    </w:rPr>
  </w:style>
  <w:style w:type="paragraph" w:styleId="ListParagraph">
    <w:name w:val="List Paragraph"/>
    <w:basedOn w:val="Normal"/>
    <w:uiPriority w:val="1"/>
    <w:qFormat w:val="1"/>
    <w:pPr>
      <w:ind w:left="941" w:hanging="721"/>
    </w:pPr>
    <w:rPr>
      <w:rFonts w:ascii="Arial" w:cs="Arial" w:eastAsia="Arial" w:hAnsi="Arial"/>
    </w:r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3132D5"/>
    <w:pPr>
      <w:tabs>
        <w:tab w:val="center" w:pos="4680"/>
        <w:tab w:val="right" w:pos="9360"/>
      </w:tabs>
    </w:pPr>
  </w:style>
  <w:style w:type="character" w:styleId="HeaderChar" w:customStyle="1">
    <w:name w:val="Header Char"/>
    <w:basedOn w:val="DefaultParagraphFont"/>
    <w:link w:val="Header"/>
    <w:uiPriority w:val="99"/>
    <w:rsid w:val="003132D5"/>
    <w:rPr>
      <w:rFonts w:ascii="Times New Roman" w:cs="Times New Roman" w:eastAsia="Times New Roman" w:hAnsi="Times New Roman"/>
    </w:rPr>
  </w:style>
  <w:style w:type="paragraph" w:styleId="Footer">
    <w:name w:val="footer"/>
    <w:basedOn w:val="Normal"/>
    <w:link w:val="FooterChar"/>
    <w:uiPriority w:val="99"/>
    <w:unhideWhenUsed w:val="1"/>
    <w:rsid w:val="003132D5"/>
    <w:pPr>
      <w:tabs>
        <w:tab w:val="center" w:pos="4680"/>
        <w:tab w:val="right" w:pos="9360"/>
      </w:tabs>
    </w:pPr>
  </w:style>
  <w:style w:type="character" w:styleId="FooterChar" w:customStyle="1">
    <w:name w:val="Footer Char"/>
    <w:basedOn w:val="DefaultParagraphFont"/>
    <w:link w:val="Footer"/>
    <w:uiPriority w:val="99"/>
    <w:rsid w:val="003132D5"/>
    <w:rPr>
      <w:rFonts w:ascii="Times New Roman" w:cs="Times New Roman" w:eastAsia="Times New Roman" w:hAnsi="Times New Roman"/>
    </w:rPr>
  </w:style>
  <w:style w:type="paragraph" w:styleId="TOCHeading">
    <w:name w:val="TOC Heading"/>
    <w:basedOn w:val="Heading1"/>
    <w:next w:val="Normal"/>
    <w:uiPriority w:val="39"/>
    <w:unhideWhenUsed w:val="1"/>
    <w:qFormat w:val="1"/>
    <w:rsid w:val="003132D5"/>
    <w:pPr>
      <w:keepNext w:val="1"/>
      <w:keepLines w:val="1"/>
      <w:widowControl w:val="1"/>
      <w:autoSpaceDE w:val="1"/>
      <w:autoSpaceDN w:val="1"/>
      <w:spacing w:before="240" w:line="259" w:lineRule="auto"/>
      <w:ind w:left="0" w:firstLine="0"/>
      <w:outlineLvl w:val="9"/>
    </w:pPr>
    <w:rPr>
      <w:rFonts w:asciiTheme="majorHAnsi" w:cstheme="majorBidi" w:eastAsiaTheme="majorEastAsia" w:hAnsiTheme="majorHAnsi"/>
      <w:b w:val="0"/>
      <w:bCs w:val="0"/>
      <w:color w:val="365f91" w:themeColor="accent1" w:themeShade="0000BF"/>
      <w:sz w:val="32"/>
      <w:szCs w:val="32"/>
    </w:rPr>
  </w:style>
  <w:style w:type="paragraph" w:styleId="TOC2">
    <w:name w:val="toc 2"/>
    <w:basedOn w:val="Normal"/>
    <w:next w:val="Normal"/>
    <w:autoRedefine w:val="1"/>
    <w:uiPriority w:val="39"/>
    <w:unhideWhenUsed w:val="1"/>
    <w:rsid w:val="003132D5"/>
    <w:pPr>
      <w:spacing w:after="100"/>
      <w:ind w:left="220"/>
    </w:pPr>
  </w:style>
  <w:style w:type="character" w:styleId="Hyperlink">
    <w:name w:val="Hyperlink"/>
    <w:basedOn w:val="DefaultParagraphFont"/>
    <w:uiPriority w:val="99"/>
    <w:unhideWhenUsed w:val="1"/>
    <w:rsid w:val="003132D5"/>
    <w:rPr>
      <w:color w:val="0000ff" w:themeColor="hyperlink"/>
      <w:u w:val="single"/>
    </w:rPr>
  </w:style>
  <w:style w:type="character" w:styleId="BodyTextChar" w:customStyle="1">
    <w:name w:val="Body Text Char"/>
    <w:basedOn w:val="DefaultParagraphFont"/>
    <w:link w:val="BodyText"/>
    <w:uiPriority w:val="1"/>
    <w:rsid w:val="009C564E"/>
    <w:rPr>
      <w:rFonts w:ascii="Times New Roman" w:cs="Times New Roman" w:eastAsia="Times New Roman" w:hAnsi="Times New Roman"/>
      <w:sz w:val="20"/>
      <w:szCs w:val="20"/>
    </w:rPr>
  </w:style>
  <w:style w:type="paragraph" w:styleId="NormalWeb">
    <w:name w:val="Normal (Web)"/>
    <w:basedOn w:val="Normal"/>
    <w:uiPriority w:val="99"/>
    <w:unhideWhenUsed w:val="1"/>
    <w:rsid w:val="004F300E"/>
    <w:pPr>
      <w:widowControl w:val="1"/>
      <w:autoSpaceDE w:val="1"/>
      <w:autoSpaceDN w:val="1"/>
      <w:spacing w:after="100" w:afterAutospacing="1" w:before="100" w:beforeAutospacing="1"/>
    </w:pPr>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T6erem5mR6L/pxMO8GhrhWnosg==">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2023-11-19T06:50:00Z</dcterms:created>
  <dc:creator>Leslee Probasco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2023-11-19T00:00:00Z</vt:filetime>
  </property>
  <property fmtid="{D5CDD505-2E9C-101B-9397-08002B2CF9AE}" pid="5" name="GrammarlyDocumentId">
    <vt:lpwstr>ebefe7a6914ae3327251d01edbeddba281e9dadf69f30d1503fa5ee15e007229</vt:lpwstr>
  </property>
</Properties>
</file>