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DejaVu Sans" w:hAnsi="DejaVu Sans" w:cs="DejaVu Sans" w:eastAsiaTheme="majorEastAsia"/>
        </w:rPr>
      </w:pPr>
      <w:r>
        <w:rPr>
          <w:rFonts w:hint="default" w:ascii="DejaVu Sans" w:hAnsi="DejaVu Sans" w:cs="DejaVu Sans" w:eastAsiaTheme="majorEastAsia"/>
        </w:rPr>
        <w:t xml:space="preserve">Tên sinh viên: Nguyễn Vũ Khánh Huy </w:t>
      </w:r>
    </w:p>
    <w:p>
      <w:pPr>
        <w:numPr>
          <w:ilvl w:val="0"/>
          <w:numId w:val="0"/>
        </w:numPr>
        <w:rPr>
          <w:rFonts w:hint="default" w:ascii="DejaVu Sans" w:hAnsi="DejaVu Sans" w:cs="DejaVu Sans" w:eastAsiaTheme="majorEastAsia"/>
        </w:rPr>
      </w:pPr>
    </w:p>
    <w:p>
      <w:pPr>
        <w:numPr>
          <w:ilvl w:val="0"/>
          <w:numId w:val="0"/>
        </w:numPr>
        <w:jc w:val="center"/>
        <w:rPr>
          <w:rFonts w:hint="default" w:ascii="DejaVu Sans" w:hAnsi="DejaVu Sans" w:cs="DejaVu Sans" w:eastAsiaTheme="majorEastAsia"/>
          <w:b/>
          <w:bCs/>
        </w:rPr>
      </w:pPr>
      <w:r>
        <w:rPr>
          <w:rFonts w:hint="default" w:ascii="DejaVu Sans" w:hAnsi="DejaVu Sans" w:cs="DejaVu Sans" w:eastAsiaTheme="majorEastAsia"/>
          <w:b/>
          <w:bCs/>
        </w:rPr>
        <w:t>Decision tree ( cây quyết định )</w:t>
      </w:r>
    </w:p>
    <w:p>
      <w:pPr>
        <w:numPr>
          <w:ilvl w:val="0"/>
          <w:numId w:val="0"/>
        </w:numPr>
        <w:rPr>
          <w:rFonts w:hint="default" w:ascii="DejaVu Sans" w:hAnsi="DejaVu Sans" w:cs="DejaVu Sans" w:eastAsiaTheme="majorEastAsia"/>
        </w:rPr>
      </w:pPr>
    </w:p>
    <w:p>
      <w:pPr>
        <w:numPr>
          <w:ilvl w:val="0"/>
          <w:numId w:val="1"/>
        </w:numPr>
        <w:rPr>
          <w:rFonts w:hint="default" w:ascii="DejaVu Sans" w:hAnsi="DejaVu Sans" w:cs="DejaVu Sans" w:eastAsiaTheme="majorEastAsia"/>
        </w:rPr>
      </w:pPr>
      <w:r>
        <w:rPr>
          <w:rFonts w:hint="default" w:ascii="DejaVu Sans" w:hAnsi="DejaVu Sans" w:cs="DejaVu Sans" w:eastAsiaTheme="majorEastAsia"/>
        </w:rPr>
        <w:t>Giới thiệu sơ lược</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thuộc dạng </w:t>
      </w:r>
      <w:r>
        <w:rPr>
          <w:rFonts w:hint="default" w:ascii="DejaVu Sans" w:hAnsi="DejaVu Sans" w:cs="DejaVu Sans" w:eastAsiaTheme="majorEastAsia"/>
          <w:b/>
          <w:bCs/>
        </w:rPr>
        <w:t>supervised learning</w:t>
      </w:r>
      <w:r>
        <w:rPr>
          <w:rFonts w:hint="default" w:ascii="DejaVu Sans" w:hAnsi="DejaVu Sans" w:cs="DejaVu Sans" w:eastAsiaTheme="majorEastAsia"/>
        </w:rPr>
        <w:t xml:space="preserve"> ( máy học có giám sát ) có thể được áp dụng vào cả bài toán classification và hồi quy. Việc xây dựng một cây quyết định trên dữ liệu huấn luyện cho trước là việc đi xác định các câu hỏi và thứ tự của chúng. Một điểm đáng lưu ý của decision tree là nó có thể làm việc với các đặc trưng ( trong các tài liệu về decision tree, các đặc trưng thường được gọi là thuộc tính - attribute ) dạng categorial, thường là rời rạc và không có thứ tự. Ví dụ, mưa nắng hay xanh đỏ, ... Cây quyết định cũng làm việc với dữ liệu có vector đặc trưng bao gồm cả thuộc tính dạng categorial và liên tục ( numeric ). Một điểm đáng chú ý nữa là cây quyết định ít yêu cầu việc chuẩn hoá dữ liệu.</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được sử dụng cho các bài toán </w:t>
      </w:r>
      <w:r>
        <w:rPr>
          <w:rFonts w:hint="default" w:ascii="DejaVu Sans" w:hAnsi="DejaVu Sans" w:cs="DejaVu Sans" w:eastAsiaTheme="majorEastAsia"/>
          <w:b/>
          <w:bCs/>
        </w:rPr>
        <w:t>phân loại dữ liệu</w:t>
      </w:r>
      <w:r>
        <w:rPr>
          <w:rFonts w:hint="default" w:ascii="DejaVu Sans" w:hAnsi="DejaVu Sans" w:cs="DejaVu Sans" w:eastAsiaTheme="majorEastAsia"/>
        </w:rPr>
        <w:t xml:space="preserve">. Dễ xây dựng cây và dễ hiểu là thế mạnh của cách tiếp cận bài toán bằng cây quyết định. Một cây quyết định bao gồm </w:t>
      </w:r>
      <w:r>
        <w:rPr>
          <w:rFonts w:hint="default" w:ascii="DejaVu Sans" w:hAnsi="DejaVu Sans" w:cs="DejaVu Sans" w:eastAsiaTheme="majorEastAsia"/>
          <w:b/>
          <w:bCs/>
        </w:rPr>
        <w:t xml:space="preserve">nodes </w:t>
      </w:r>
      <w:r>
        <w:rPr>
          <w:rFonts w:hint="default" w:ascii="DejaVu Sans" w:hAnsi="DejaVu Sans" w:cs="DejaVu Sans" w:eastAsiaTheme="majorEastAsia"/>
        </w:rPr>
        <w:t xml:space="preserve">( điểm trên cây ), </w:t>
      </w:r>
      <w:r>
        <w:rPr>
          <w:rFonts w:hint="default" w:ascii="DejaVu Sans" w:hAnsi="DejaVu Sans" w:cs="DejaVu Sans" w:eastAsiaTheme="majorEastAsia"/>
          <w:b/>
          <w:bCs/>
        </w:rPr>
        <w:t xml:space="preserve">branches </w:t>
      </w:r>
      <w:r>
        <w:rPr>
          <w:rFonts w:hint="default" w:ascii="DejaVu Sans" w:hAnsi="DejaVu Sans" w:cs="DejaVu Sans" w:eastAsiaTheme="majorEastAsia"/>
        </w:rPr>
        <w:t>( nhánh ) và l</w:t>
      </w:r>
      <w:r>
        <w:rPr>
          <w:rFonts w:hint="default" w:ascii="DejaVu Sans" w:hAnsi="DejaVu Sans" w:cs="DejaVu Sans" w:eastAsiaTheme="majorEastAsia"/>
          <w:b/>
          <w:bCs/>
        </w:rPr>
        <w:t>eaf nodes</w:t>
      </w:r>
      <w:r>
        <w:rPr>
          <w:rFonts w:hint="default" w:ascii="DejaVu Sans" w:hAnsi="DejaVu Sans" w:cs="DejaVu Sans" w:eastAsiaTheme="majorEastAsia"/>
        </w:rPr>
        <w:t xml:space="preserve"> ( node lá ). Mỗi node là một đại diện cho một phép thử </w:t>
      </w:r>
      <w:r>
        <w:rPr>
          <w:rFonts w:hint="default" w:ascii="DejaVu Sans" w:hAnsi="DejaVu Sans" w:cs="DejaVu Sans" w:eastAsiaTheme="majorEastAsia"/>
          <w:b/>
          <w:bCs/>
        </w:rPr>
        <w:t xml:space="preserve">logic </w:t>
      </w:r>
      <w:r>
        <w:rPr>
          <w:rFonts w:hint="default" w:ascii="DejaVu Sans" w:hAnsi="DejaVu Sans" w:cs="DejaVu Sans" w:eastAsiaTheme="majorEastAsia"/>
        </w:rPr>
        <w:t xml:space="preserve">hay </w:t>
      </w:r>
      <w:r>
        <w:rPr>
          <w:rFonts w:hint="default" w:ascii="DejaVu Sans" w:hAnsi="DejaVu Sans" w:cs="DejaVu Sans" w:eastAsiaTheme="majorEastAsia"/>
          <w:b/>
          <w:bCs/>
        </w:rPr>
        <w:t>toán học</w:t>
      </w:r>
      <w:r>
        <w:rPr>
          <w:rFonts w:hint="default" w:ascii="DejaVu Sans" w:hAnsi="DejaVu Sans" w:cs="DejaVu Sans" w:eastAsiaTheme="majorEastAsia"/>
        </w:rPr>
        <w:t xml:space="preserve"> trên từng thuộc tính trong tập dữ liệu. Mục tiêu cần đạt được là phân tách tập dữ liệu một cách rõ ràng để chỉ ra được sự liên quan giữa các biến số. Kết quả của từng phép thử chính là hướng đi của từng node. Node cha có thể có hai hoặc nhiều node con, tuỳ thuộc vào thuật toán đã chọn. Node cha và các node con được liên kết với nhau thông qua các nhánh, mỗi nhánh là đại diện cho kết quả của mỗi phép thử ở node cha. Node lá thì không có node con và chính là đại diện cho một class.</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5270500" cy="2671445"/>
            <wp:effectExtent l="0" t="0" r="12700" b="20955"/>
            <wp:docPr id="3" name="Picture 3" descr="Decision_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ree_1"/>
                    <pic:cNvPicPr>
                      <a:picLocks noChangeAspect="1"/>
                    </pic:cNvPicPr>
                  </pic:nvPicPr>
                  <pic:blipFill>
                    <a:blip r:embed="rId6"/>
                    <a:stretch>
                      <a:fillRect/>
                    </a:stretch>
                  </pic:blipFill>
                  <pic:spPr>
                    <a:xfrm>
                      <a:off x="0" y="0"/>
                      <a:ext cx="5270500" cy="2671445"/>
                    </a:xfrm>
                    <a:prstGeom prst="rect">
                      <a:avLst/>
                    </a:prstGeom>
                  </pic:spPr>
                </pic:pic>
              </a:graphicData>
            </a:graphic>
          </wp:inline>
        </w:drawing>
      </w:r>
    </w:p>
    <w:p>
      <w:pPr>
        <w:numPr>
          <w:ilvl w:val="0"/>
          <w:numId w:val="0"/>
        </w:numPr>
        <w:jc w:val="center"/>
        <w:rPr>
          <w:rFonts w:hint="default" w:ascii="DejaVu Sans" w:hAnsi="DejaVu Sans" w:cs="DejaVu Sans" w:eastAsiaTheme="majorEastAsia"/>
        </w:rPr>
      </w:pPr>
      <w:r>
        <w:rPr>
          <w:rFonts w:hint="default" w:ascii="DejaVu Sans" w:hAnsi="DejaVu Sans" w:cs="DejaVu Sans" w:eastAsiaTheme="majorEastAsia"/>
        </w:rPr>
        <w:t>Hình 1.1 Ví dụ xây dựng cây quyết định</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2"/>
        </w:numPr>
        <w:jc w:val="both"/>
        <w:rPr>
          <w:rFonts w:hint="default" w:ascii="DejaVu Sans" w:hAnsi="DejaVu Sans" w:cs="DejaVu Sans" w:eastAsiaTheme="majorEastAsia"/>
        </w:rPr>
      </w:pPr>
      <w:r>
        <w:rPr>
          <w:rFonts w:hint="default" w:ascii="DejaVu Sans" w:hAnsi="DejaVu Sans" w:cs="DejaVu Sans" w:eastAsiaTheme="majorEastAsia"/>
        </w:rPr>
        <w:t>Mục tiêu.</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Bài luận văn này tập trung vào việc tìm hiểu các bài toán trong thực tế và áp dụng cây quyết định để phân loại các tập dữ liệu sau đó trả về kết quả phù hợp nhất. Đặc điểm cấu tạo của cây quyết định giúp truyền tải ý tưởng từ bài toán vào thuật toán một cách tự nhiên nhất, không những vậy cây quyết định thường xuyên được sử dụng vào các bài toán phân loại trong thực tế như kinh tế, tài chính, y tế, nông nghiệp, sinh học.</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 xml:space="preserve">3. </w:t>
      </w:r>
      <w:r>
        <w:rPr>
          <w:rFonts w:hint="default" w:ascii="DejaVu Sans" w:hAnsi="DejaVu Sans" w:cs="DejaVu Sans" w:eastAsiaTheme="majorEastAsia"/>
          <w:b/>
          <w:bCs/>
        </w:rPr>
        <w:t xml:space="preserve">Ưu điểm </w:t>
      </w:r>
      <w:r>
        <w:rPr>
          <w:rFonts w:hint="default" w:ascii="DejaVu Sans" w:hAnsi="DejaVu Sans" w:cs="DejaVu Sans" w:eastAsiaTheme="majorEastAsia"/>
        </w:rPr>
        <w:t xml:space="preserve">và </w:t>
      </w:r>
      <w:r>
        <w:rPr>
          <w:rFonts w:hint="default" w:ascii="DejaVu Sans" w:hAnsi="DejaVu Sans" w:cs="DejaVu Sans" w:eastAsiaTheme="majorEastAsia"/>
          <w:b/>
          <w:bCs/>
        </w:rPr>
        <w:t>nhược điểm</w:t>
      </w:r>
      <w:r>
        <w:rPr>
          <w:rFonts w:hint="default" w:ascii="DejaVu Sans" w:hAnsi="DejaVu Sans" w:cs="DejaVu Sans" w:eastAsiaTheme="majorEastAsia"/>
        </w:rPr>
        <w:t xml:space="preserve"> cây quyết định.</w:t>
      </w:r>
    </w:p>
    <w:p>
      <w:pPr>
        <w:numPr>
          <w:ilvl w:val="0"/>
          <w:numId w:val="0"/>
        </w:numPr>
        <w:jc w:val="both"/>
        <w:rPr>
          <w:rFonts w:hint="default" w:ascii="DejaVu Sans" w:hAnsi="DejaVu Sans" w:cs="DejaVu Sans" w:eastAsiaTheme="majorEastAsia"/>
        </w:rPr>
      </w:pP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Dự đoán từ thuật toán đưa ra đem lại kết quả tốt kể cả trên các tập dữ liệu chứa các đặc trưng độc lập, đây chính là ưu điểm lớn khi mà số lượng lớn các bài toán trong thực tế chỉ có các tập dữ liệu là các đặc trưng độc lập.</w:t>
      </w: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Xử lý được trên tập dữ liệu categorical và numerical.</w:t>
      </w: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Tốn ít công sức cho</w:t>
      </w:r>
      <w:r>
        <w:rPr>
          <w:rFonts w:hint="default" w:ascii="DejaVu Sans" w:hAnsi="DejaVu Sans" w:cs="DejaVu Sans" w:eastAsiaTheme="majorEastAsia"/>
        </w:rPr>
        <w:t xml:space="preserve"> hoạt động chuẩn hoá dữ liệu</w:t>
      </w:r>
      <w:r>
        <w:rPr>
          <w:rFonts w:hint="default" w:ascii="DejaVu Sans" w:hAnsi="DejaVu Sans" w:cs="DejaVu Sans" w:eastAsiaTheme="majorEastAsia"/>
          <w:lang w:val="en"/>
        </w:rPr>
        <w:t>, tuy vậy cây quyết định không sử dụng được trên các điểm dữ liệu trống.</w:t>
      </w: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Khả năng giải các bài toán cho ra nhiều output.</w:t>
      </w: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Kiểm tra tính đúng đắn của mô hình dưa trên thống kê.</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Tuy vậy, cây quyết định cũng có những hạn chế nhất định như sau:</w:t>
      </w:r>
    </w:p>
    <w:p>
      <w:pPr>
        <w:numPr>
          <w:ilvl w:val="0"/>
          <w:numId w:val="0"/>
        </w:numPr>
        <w:jc w:val="both"/>
        <w:rPr>
          <w:rFonts w:hint="default" w:ascii="DejaVu Sans" w:hAnsi="DejaVu Sans" w:cs="DejaVu Sans" w:eastAsiaTheme="majorEastAsia"/>
        </w:rPr>
      </w:pPr>
    </w:p>
    <w:p>
      <w:pPr>
        <w:numPr>
          <w:ilvl w:val="0"/>
          <w:numId w:val="4"/>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Nếu tập dữ liệu có nhiều biến liên hệ với nhau thì cây quyết định không hoạt động được, cụ thể hơn là nếu training trên các bộ dữ liệu phức tạp, nhiều biến và thuộc tính khác nhau có thể dẫn đến mô hình bị overfit, quá khớp với dữ liệu training dẫn đến hậu quả là mô hình khi đem để thử trên mẫu dữ liệu mới sẽ không cho kết quả chính xác.</w:t>
      </w:r>
    </w:p>
    <w:p>
      <w:pPr>
        <w:numPr>
          <w:ilvl w:val="0"/>
          <w:numId w:val="4"/>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rPr>
        <w:t xml:space="preserve">Khi tập dữ liệu được phân chia ra thành các đặc trưng và sự chênh lệch giữa các đặc trưng là nhiều thì mô hình từ thuật toán cây quyết định bị </w:t>
      </w:r>
      <w:r>
        <w:rPr>
          <w:rFonts w:hint="default" w:ascii="DejaVu Sans" w:hAnsi="DejaVu Sans" w:cs="DejaVu Sans" w:eastAsiaTheme="majorEastAsia"/>
          <w:b/>
          <w:bCs/>
        </w:rPr>
        <w:t xml:space="preserve">bias, </w:t>
      </w:r>
      <w:r>
        <w:rPr>
          <w:rFonts w:hint="default" w:ascii="DejaVu Sans" w:hAnsi="DejaVu Sans" w:cs="DejaVu Sans" w:eastAsiaTheme="majorEastAsia"/>
          <w:b w:val="0"/>
          <w:bCs w:val="0"/>
        </w:rPr>
        <w:t>phân nhánh đơn giản chỉ chú ý đến các giá trị tiêu biểu và không kiểm soát hết các khả năng phân loại dữ liệu.</w:t>
      </w:r>
    </w:p>
    <w:p>
      <w:pPr>
        <w:numPr>
          <w:ilvl w:val="0"/>
          <w:numId w:val="4"/>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b w:val="0"/>
          <w:bCs w:val="0"/>
          <w:lang w:val="en"/>
        </w:rPr>
        <w:t>Tối ưu việc học trên cây quyết định được liệt vào dạng các bài toán NP-complete, thuật toán tham lam và heuristic thường xuyên được sử dụng trong việc giải quyết các bài toán khi việc tối ưu chỉ diễn ra tại mỗi node mà từ đó trả về các kết quả không tối ưu. Nhược điểm này có thể được cải thiện trên kỹ thuật random forest.</w:t>
      </w:r>
    </w:p>
    <w:p>
      <w:pPr>
        <w:numPr>
          <w:ilvl w:val="0"/>
          <w:numId w:val="0"/>
        </w:numPr>
        <w:ind w:leftChars="0"/>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5"/>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Thuật toán.</w:t>
      </w: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4.1 ID3</w:t>
      </w: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4.1.1 Định nghĩa về Entropy.</w:t>
      </w:r>
    </w:p>
    <w:p>
      <w:pPr>
        <w:widowControl w:val="0"/>
        <w:numPr>
          <w:ilvl w:val="0"/>
          <w:numId w:val="0"/>
        </w:numPr>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Thuật ngữ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được các nhà khoa học mượn từ lĩnh vực vật lý trong quá trình xây dựng các phương pháp phân loại trong khoa học máy 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được dùng để đo độ vẩn đục của tập dữ liệu.</w:t>
      </w:r>
    </w:p>
    <w:p>
      <w:pPr>
        <w:widowControl w:val="0"/>
        <w:numPr>
          <w:ilvl w:val="0"/>
          <w:numId w:val="0"/>
        </w:numPr>
        <w:jc w:val="both"/>
        <w:rPr>
          <w:rFonts w:hint="default" w:ascii="DejaVu Sans" w:hAnsi="DejaVu Sans" w:cs="DejaVu Sans" w:eastAsiaTheme="majorEastAsia"/>
          <w:b w:val="0"/>
          <w:bCs w:val="0"/>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Cho một phân phối xác suất của một biến rời rạc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có thể nhận </w:t>
      </w:r>
      <w:r>
        <w:rPr>
          <w:rFonts w:hint="default" w:ascii="DejaVu Sans" w:hAnsi="DejaVu Sans" w:cs="DejaVu Sans" w:eastAsiaTheme="majorEastAsia"/>
          <w:b w:val="0"/>
          <w:bCs w:val="0"/>
          <w:i w:val="0"/>
          <w:kern w:val="2"/>
          <w:sz w:val="21"/>
          <w:szCs w:val="24"/>
          <w:lang w:eastAsia="zh-CN" w:bidi="ar-SA"/>
        </w:rPr>
        <w:t xml:space="preserve">n </w:t>
      </w:r>
      <w:r>
        <w:rPr>
          <w:rFonts w:hint="default" w:ascii="DejaVu Sans" w:hAnsi="DejaVu Sans" w:cs="DejaVu Sans" w:eastAsiaTheme="majorEastAsia"/>
          <w:b w:val="0"/>
          <w:bCs w:val="0"/>
        </w:rPr>
        <w:t>giá trị khác nhau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r>
        <w:rPr>
          <w:rFonts w:hint="default" w:ascii="DejaVu Sans" w:hAnsi="DejaVu Sans" w:cs="DejaVu Sans" w:eastAsiaTheme="majorEastAsia"/>
          <w:b w:val="0"/>
          <w:bCs w:val="0"/>
        </w:rPr>
        <w:t xml:space="preserve"> . Giả sử rằng xác suất để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nhận các giá trị này là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r>
          <m:rPr/>
          <w:rPr>
            <w:rFonts w:hint="default" w:ascii="Cambria Math" w:hAnsi="Cambria Math" w:cs="DejaVu Sans" w:eastAsiaTheme="majorEastAsia"/>
            <w:kern w:val="2"/>
            <w:sz w:val="21"/>
            <w:szCs w:val="24"/>
            <w:lang w:bidi="ar-SA"/>
          </w:rPr>
          <m:t xml:space="preserve"> </m:t>
        </m:r>
        <m:r>
          <m:rPr/>
          <w:rPr>
            <w:rFonts w:hint="default" w:ascii="Cambria Math" w:hAnsi="Cambria Math" w:cs="DejaVu Sans" w:eastAsiaTheme="majorEastAsia"/>
            <w:kern w:val="2"/>
            <w:sz w:val="21"/>
            <w:szCs w:val="24"/>
            <w:lang w:val="en-US" w:bidi="ar-SA"/>
          </w:rPr>
          <m:t xml:space="preserve">p </m:t>
        </m:r>
      </m:oMath>
      <w:r>
        <w:rPr>
          <w:rFonts w:hint="default" w:ascii="DejaVu Sans" w:hAnsi="DejaVu Sans" w:cs="DejaVu Sans" w:eastAsiaTheme="majorEastAsia"/>
          <w:i w:val="0"/>
          <w:kern w:val="2"/>
          <w:sz w:val="21"/>
          <w:szCs w:val="24"/>
          <w:lang w:bidi="ar-SA"/>
        </w:rPr>
        <w:t>(</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rPr>
        <w:t xml:space="preserve">Ký hiệu phân phối này là </w:t>
      </w:r>
      <m:oMath>
        <m:r>
          <m:rPr>
            <m:sty m:val="bi"/>
          </m:rPr>
          <w:rPr>
            <w:rFonts w:hint="default" w:ascii="Cambria Math" w:hAnsi="Cambria Math" w:cs="DejaVu Sans" w:eastAsiaTheme="majorEastAsia"/>
            <w:kern w:val="2"/>
            <w:sz w:val="21"/>
            <w:szCs w:val="24"/>
            <w:lang w:val="en-US" w:bidi="ar-SA"/>
          </w:rPr>
          <m:t>p</m:t>
        </m:r>
      </m:oMath>
      <w:r>
        <w:rPr>
          <w:rFonts w:hint="default" w:ascii="DejaVu Sans" w:hAnsi="DejaVu Sans" w:cs="DejaVu Sans" w:eastAsiaTheme="majorEastAsia"/>
          <w:i w:val="0"/>
          <w:kern w:val="2"/>
          <w:sz w:val="21"/>
          <w:szCs w:val="24"/>
          <w:lang w:bidi="ar-SA"/>
        </w:rPr>
        <w:t xml:space="preserve"> </w:t>
      </w:r>
      <w:r>
        <w:rPr>
          <w:rFonts w:hint="default" w:ascii="DejaVu Sans" w:hAnsi="DejaVu Sans" w:cs="DejaVu Sans" w:eastAsiaTheme="majorEastAsia"/>
          <w:bCs w:val="0"/>
          <w:i w:val="0"/>
          <w:kern w:val="2"/>
          <w:sz w:val="21"/>
          <w:szCs w:val="24"/>
          <w:lang w:bidi="ar-SA"/>
        </w:rPr>
        <w:t>=</w:t>
      </w:r>
      <m:oMath>
        <m:r>
          <m:rPr/>
          <w:rPr>
            <w:rFonts w:hint="default" w:ascii="Cambria Math" w:hAnsi="Cambria Math" w:cs="DejaVu Sans" w:eastAsiaTheme="majorEastAsia"/>
            <w:kern w:val="2"/>
            <w:sz w:val="21"/>
            <w:szCs w:val="24"/>
            <w:lang w:bidi="ar-SA"/>
          </w:rPr>
          <m:t xml:space="preserve"> </m:t>
        </m:r>
      </m:oMath>
      <w:r>
        <w:rPr>
          <w:rFonts w:hint="default" w:ascii="DejaVu Sans" w:hAnsi="DejaVu Sans" w:cs="DejaVu Sans" w:eastAsiaTheme="majorEastAsia"/>
          <w:bCs w:val="0"/>
          <w:i w:val="0"/>
          <w:kern w:val="2"/>
          <w:sz w:val="21"/>
          <w:szCs w:val="24"/>
          <w:lang w:bidi="ar-SA"/>
        </w:rPr>
        <w:t>(</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 xml:space="preserve"> 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bidi="ar-SA"/>
        </w:rPr>
        <w:t>Entropy của phân phối này là:</w:t>
      </w:r>
      <w:r>
        <w:rPr>
          <w:rFonts w:hint="default" w:ascii="DejaVu Sans" w:hAnsi="DejaVu Sans" w:cs="DejaVu Sans" w:eastAsiaTheme="majorEastAsia"/>
          <w:bCs w:val="0"/>
          <w:i w:val="0"/>
          <w:kern w:val="2"/>
          <w:sz w:val="21"/>
          <w:szCs w:val="24"/>
          <w:lang w:bidi="ar-SA"/>
        </w:rPr>
        <w:br w:type="textWrapping"/>
      </w: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m:sty m:val="b"/>
            </m:rPr>
            <w:rPr>
              <w:rFonts w:hint="default" w:ascii="Cambria Math" w:hAnsi="Cambria Math" w:cs="DejaVu Sans" w:eastAsiaTheme="majorEastAsia"/>
              <w:kern w:val="2"/>
              <w:sz w:val="21"/>
              <w:szCs w:val="24"/>
              <w:lang w:val="en-US" w:eastAsia="zh-CN" w:bidi="ar-SA"/>
            </w:rPr>
            <m:t>p</m:t>
          </m:r>
          <m:r>
            <m:rPr>
              <m:sty m:val="p"/>
            </m:rPr>
            <w:rPr>
              <w:rFonts w:hint="default" w:ascii="Cambria Math" w:hAnsi="Cambria Math" w:cs="DejaVu Sans" w:eastAsiaTheme="majorEastAsia"/>
              <w:kern w:val="2"/>
              <w:sz w:val="21"/>
              <w:szCs w:val="24"/>
              <w:lang w:val="en-US" w:eastAsia="zh-CN" w:bidi="ar-SA"/>
            </w:rPr>
            <m:t>)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i=1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m:t>
              </m:r>
              <m:sSub>
                <m:sSubPr>
                  <m:ctrlPr>
                    <w:rPr>
                      <w:rFonts w:hint="default" w:ascii="Cambria Math" w:hAnsi="Cambria Math" w:cs="DejaVu Sans" w:eastAsiaTheme="majorEastAsia"/>
                      <w:b w:val="0"/>
                      <w:bCs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p</m:t>
                  </m:r>
                  <m:ctrlPr>
                    <w:rPr>
                      <w:rFonts w:hint="default" w:ascii="Cambria Math" w:hAnsi="Cambria Math" w:cs="DejaVu Sans" w:eastAsiaTheme="majorEastAsia"/>
                      <w:b w:val="0"/>
                      <w:bCs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i</m:t>
                  </m:r>
                  <m:ctrlPr>
                    <w:rPr>
                      <w:rFonts w:hint="default" w:ascii="Cambria Math" w:hAnsi="Cambria Math" w:cs="DejaVu Sans" w:eastAsiaTheme="majorEastAsia"/>
                      <w:b w:val="0"/>
                      <w:bCs w:val="0"/>
                      <w:kern w:val="2"/>
                      <w:sz w:val="21"/>
                      <w:szCs w:val="24"/>
                      <w:lang w:val="en-US" w:eastAsia="zh-CN" w:bidi="ar-SA"/>
                    </w:rPr>
                  </m:ctrlPr>
                </m:sub>
              </m:sSub>
              <m:func>
                <m:funcPr>
                  <m:ctrlPr>
                    <w:rPr>
                      <w:rFonts w:hint="default" w:ascii="Cambria Math" w:hAnsi="Cambria Math" w:cs="DejaVu Sans" w:eastAsiaTheme="majorEastAsia"/>
                      <w:b w:val="0"/>
                      <w:i w:val="0"/>
                      <w:kern w:val="2"/>
                      <w:sz w:val="21"/>
                      <w:szCs w:val="24"/>
                      <w:lang w:val="en-US" w:eastAsia="zh-CN" w:bidi="ar-SA"/>
                    </w:rPr>
                  </m:ctrlPr>
                </m:funcPr>
                <m:fName>
                  <m:sSub>
                    <m:sSubPr>
                      <m:ctrlPr>
                        <w:rPr>
                          <w:rFonts w:hint="default" w:ascii="Cambria Math" w:hAnsi="Cambria Math" w:cs="DejaVu Sans" w:eastAsiaTheme="majorEastAsia"/>
                          <w:b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2</m:t>
                      </m:r>
                      <m:ctrlPr>
                        <w:rPr>
                          <w:rFonts w:hint="default" w:ascii="Cambria Math" w:hAnsi="Cambria Math" w:cs="DejaVu Sans" w:eastAsiaTheme="majorEastAsia"/>
                          <w:b w:val="0"/>
                          <w:i w:val="0"/>
                          <w:kern w:val="2"/>
                          <w:sz w:val="21"/>
                          <w:szCs w:val="24"/>
                          <w:lang w:val="en-US" w:eastAsia="zh-CN" w:bidi="ar-SA"/>
                        </w:rPr>
                      </m:ctrlPr>
                    </m:sub>
                  </m:sSub>
                  <m:ctrlPr>
                    <w:rPr>
                      <w:rFonts w:hint="default" w:ascii="Cambria Math" w:hAnsi="Cambria Math" w:cs="DejaVu Sans" w:eastAsiaTheme="majorEastAsia"/>
                      <w:b w:val="0"/>
                      <w:i w:val="0"/>
                      <w:kern w:val="2"/>
                      <w:sz w:val="21"/>
                      <w:szCs w:val="24"/>
                      <w:lang w:val="en-US" w:eastAsia="zh-CN" w:bidi="ar-SA"/>
                    </w:rPr>
                  </m:ctrlPr>
                </m:fName>
                <m:e>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ctrlPr>
                    <w:rPr>
                      <w:rFonts w:hint="default" w:ascii="Cambria Math" w:hAnsi="Cambria Math" w:cs="DejaVu Sans" w:eastAsiaTheme="majorEastAsia"/>
                      <w:b w:val="0"/>
                      <w:i w:val="0"/>
                      <w:kern w:val="2"/>
                      <w:sz w:val="21"/>
                      <w:szCs w:val="24"/>
                      <w:lang w:val="en-US" w:eastAsia="zh-CN" w:bidi="ar-SA"/>
                    </w:rPr>
                  </m:ctrlPr>
                </m:e>
              </m:func>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(1)</m:t>
              </m:r>
              <m:ctrlPr>
                <w:rPr>
                  <w:rFonts w:hint="default" w:ascii="Cambria Math" w:hAnsi="Cambria Math" w:cs="DejaVu Sans" w:eastAsiaTheme="majorEastAsia"/>
                  <w:b w:val="0"/>
                  <w:bCs w:val="0"/>
                  <w:kern w:val="2"/>
                  <w:sz w:val="21"/>
                  <w:szCs w:val="24"/>
                  <w:lang w:val="en-US" w:eastAsia="zh-CN" w:bidi="ar-SA"/>
                </w:rPr>
              </m:ctrlPr>
            </m:e>
          </m:nary>
        </m:oMath>
      </m:oMathPara>
      <w:r>
        <w:rPr>
          <w:rFonts w:hint="default" w:ascii="DejaVu Sans" w:hAnsi="DejaVu Sans" w:cs="DejaVu Sans" w:eastAsiaTheme="majorEastAsia"/>
          <w:b w:val="0"/>
          <w:bCs w:val="0"/>
          <w:kern w:val="2"/>
          <w:sz w:val="21"/>
          <w:szCs w:val="24"/>
          <w:lang w:val="en-US" w:eastAsia="zh-CN" w:bidi="ar-SA"/>
        </w:rPr>
        <w:br w:type="textWrapping"/>
      </w:r>
      <w:r>
        <w:rPr>
          <w:rFonts w:hint="default" w:ascii="DejaVu Sans" w:hAnsi="DejaVu Sans" w:cs="DejaVu Sans" w:eastAsiaTheme="majorEastAsia"/>
          <w:b w:val="0"/>
          <w:bCs w:val="0"/>
          <w:i w:val="0"/>
          <w:kern w:val="2"/>
          <w:sz w:val="21"/>
          <w:szCs w:val="24"/>
          <w:lang w:eastAsia="zh-CN" w:bidi="ar-SA"/>
        </w:rPr>
        <w:t>Hàm Entropy được biểu diễn dưới dạng đồ thị như sau:</w:t>
      </w:r>
    </w:p>
    <w:p>
      <w:pPr>
        <w:widowControl w:val="0"/>
        <w:numPr>
          <w:ilvl w:val="0"/>
          <w:numId w:val="0"/>
        </w:numPr>
        <w:jc w:val="center"/>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drawing>
          <wp:inline distT="0" distB="0" distL="114300" distR="114300">
            <wp:extent cx="2376805" cy="2197735"/>
            <wp:effectExtent l="0" t="0" r="10795" b="12065"/>
            <wp:docPr id="1" name="Picture 1" descr="Screen Shot 2020-03-18 at 9.2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18 at 9.25.15 PM"/>
                    <pic:cNvPicPr>
                      <a:picLocks noChangeAspect="1"/>
                    </pic:cNvPicPr>
                  </pic:nvPicPr>
                  <pic:blipFill>
                    <a:blip r:embed="rId7"/>
                    <a:stretch>
                      <a:fillRect/>
                    </a:stretch>
                  </pic:blipFill>
                  <pic:spPr>
                    <a:xfrm>
                      <a:off x="0" y="0"/>
                      <a:ext cx="2376805" cy="2197735"/>
                    </a:xfrm>
                    <a:prstGeom prst="rect">
                      <a:avLst/>
                    </a:prstGeom>
                  </pic:spPr>
                </pic:pic>
              </a:graphicData>
            </a:graphic>
          </wp:inline>
        </w:drawing>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t>Từ đồ thị ta thấy hàm Entropy với n &gt; 2 thì</w:t>
      </w:r>
    </w:p>
    <w:p>
      <w:pPr>
        <w:widowControl w:val="0"/>
        <w:numPr>
          <w:ilvl w:val="0"/>
          <w:numId w:val="6"/>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i w:val="0"/>
          <w:kern w:val="2"/>
          <w:sz w:val="21"/>
          <w:szCs w:val="24"/>
          <w:lang w:eastAsia="zh-CN" w:bidi="ar-SA"/>
        </w:rPr>
        <w:t xml:space="preserve"> Đạt giá trị </w:t>
      </w:r>
      <w:r>
        <w:rPr>
          <w:rFonts w:hint="default" w:ascii="DejaVu Sans" w:hAnsi="DejaVu Sans" w:cs="DejaVu Sans" w:eastAsiaTheme="majorEastAsia"/>
          <w:b/>
          <w:bCs/>
          <w:i w:val="0"/>
          <w:kern w:val="2"/>
          <w:sz w:val="21"/>
          <w:szCs w:val="24"/>
          <w:lang w:eastAsia="zh-CN" w:bidi="ar-SA"/>
        </w:rPr>
        <w:t>nhỏ nhất</w:t>
      </w:r>
      <w:r>
        <w:rPr>
          <w:rFonts w:hint="default" w:ascii="DejaVu Sans" w:hAnsi="DejaVu Sans" w:cs="DejaVu Sans" w:eastAsiaTheme="majorEastAsia"/>
          <w:b w:val="0"/>
          <w:bCs w:val="0"/>
          <w:i w:val="0"/>
          <w:kern w:val="2"/>
          <w:sz w:val="21"/>
          <w:szCs w:val="24"/>
          <w:lang w:eastAsia="zh-CN" w:bidi="ar-SA"/>
        </w:rPr>
        <w:t xml:space="preserve"> nếu có một giá trị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1.</w:t>
      </w:r>
    </w:p>
    <w:p>
      <w:pPr>
        <w:widowControl w:val="0"/>
        <w:numPr>
          <w:ilvl w:val="0"/>
          <w:numId w:val="6"/>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 Đạt giá trị </w:t>
      </w:r>
      <w:r>
        <w:rPr>
          <w:rFonts w:hint="default" w:ascii="DejaVu Sans" w:hAnsi="DejaVu Sans" w:cs="DejaVu Sans" w:eastAsiaTheme="majorEastAsia"/>
          <w:b/>
          <w:bCs/>
          <w:i w:val="0"/>
          <w:kern w:val="2"/>
          <w:sz w:val="21"/>
          <w:szCs w:val="24"/>
          <w:lang w:bidi="ar-SA"/>
        </w:rPr>
        <w:t>lớn nhất</w:t>
      </w:r>
      <w:r>
        <w:rPr>
          <w:rFonts w:hint="default" w:ascii="DejaVu Sans" w:hAnsi="DejaVu Sans" w:cs="DejaVu Sans" w:eastAsiaTheme="majorEastAsia"/>
          <w:bCs w:val="0"/>
          <w:i w:val="0"/>
          <w:kern w:val="2"/>
          <w:sz w:val="21"/>
          <w:szCs w:val="24"/>
          <w:lang w:bidi="ar-SA"/>
        </w:rPr>
        <w:t xml:space="preserve"> nếu tất cả các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bằng nhau.</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Tổng kết cho định nghĩa về hàm số Entropy.</w:t>
      </w:r>
    </w:p>
    <w:p>
      <w:pPr>
        <w:widowControl w:val="0"/>
        <w:numPr>
          <w:ilvl w:val="0"/>
          <w:numId w:val="7"/>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biểu thị cho sự hỗn độn, độ bất định, độ phức tạp của thông tin.</w:t>
      </w:r>
    </w:p>
    <w:p>
      <w:pPr>
        <w:widowControl w:val="0"/>
        <w:numPr>
          <w:ilvl w:val="0"/>
          <w:numId w:val="7"/>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Thông tin càng phức tạp thì entropy càng cao.</w:t>
      </w:r>
    </w:p>
    <w:p>
      <w:pPr>
        <w:widowControl w:val="0"/>
        <w:numPr>
          <w:ilvl w:val="0"/>
          <w:numId w:val="7"/>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nhạy cảm với việc thay đổi sác xuất nhỏ, khi hai phân bố càng giống nhau thì entropy càng giống nhau và ngược lại.</w:t>
      </w:r>
    </w:p>
    <w:p>
      <w:pPr>
        <w:widowControl w:val="0"/>
        <w:numPr>
          <w:ilvl w:val="0"/>
          <w:numId w:val="7"/>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Mục tiêu khi xây dựng cây quyết định là cho ta nhiều thông tin nhất tức là chọn entropy cao nhất.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Những tính chất này của hàm entropy khiến nó được sử dụng trong việc đo độ vẩn đục của một phép phân chia của ID3. Vì lý do này, ID3 còn được gọi là </w:t>
      </w:r>
      <w:r>
        <w:rPr>
          <w:rFonts w:hint="default" w:ascii="DejaVu Sans" w:hAnsi="DejaVu Sans" w:cs="DejaVu Sans" w:eastAsiaTheme="majorEastAsia"/>
          <w:b/>
          <w:bCs/>
          <w:i w:val="0"/>
          <w:kern w:val="2"/>
          <w:sz w:val="21"/>
          <w:szCs w:val="24"/>
          <w:lang w:bidi="ar-SA"/>
        </w:rPr>
        <w:t>entropy-based decision tree</w:t>
      </w:r>
      <w:r>
        <w:rPr>
          <w:rFonts w:hint="default" w:ascii="DejaVu Sans" w:hAnsi="DejaVu Sans" w:cs="DejaVu Sans" w:eastAsiaTheme="majorEastAsia"/>
          <w:bCs w:val="0"/>
          <w:i w:val="0"/>
          <w:kern w:val="2"/>
          <w:sz w:val="21"/>
          <w:szCs w:val="24"/>
          <w:lang w:bidi="ar-SA"/>
        </w:rPr>
        <w: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4.1.2 Thuật toán ID3 ( Iterative Dichotomiser 3)</w:t>
      </w: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Thuật toán ID3 lần đầu được công bố bởi Ross Quinlan vào năm 1986, thuật toán hoạt động dựa trên hàm số entropy.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Trong ID3,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tổng có trọng số của entropy tại các leaf-node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sau khi xây dựng decision tree được coi là hàm mất mát </w:t>
      </w:r>
      <w:r>
        <w:rPr>
          <w:rFonts w:hint="default" w:ascii="DejaVu Sans" w:hAnsi="DejaVu Sans" w:cs="DejaVu Sans" w:eastAsiaTheme="majorEastAsia"/>
          <w:i w:val="0"/>
          <w:iCs w:val="0"/>
          <w:caps w:val="0"/>
          <w:color w:val="000000"/>
          <w:spacing w:val="0"/>
          <w:kern w:val="0"/>
          <w:sz w:val="21"/>
          <w:szCs w:val="21"/>
          <w:shd w:val="clear" w:fill="FFFFFF"/>
          <w:lang w:val="en-US" w:eastAsia="zh-CN" w:bidi="ar"/>
        </w:rPr>
        <w:t>của decision tre</w:t>
      </w:r>
      <w:r>
        <w:rPr>
          <w:rFonts w:hint="default" w:ascii="DejaVu Sans" w:hAnsi="DejaVu Sans" w:cs="DejaVu Sans" w:eastAsiaTheme="majorEastAsia"/>
          <w:i w:val="0"/>
          <w:caps w:val="0"/>
          <w:color w:val="000000"/>
          <w:spacing w:val="0"/>
          <w:kern w:val="0"/>
          <w:sz w:val="21"/>
          <w:szCs w:val="21"/>
          <w:shd w:val="clear" w:fill="FFFFFF"/>
          <w:lang w:val="en-US" w:eastAsia="zh-CN" w:bidi="ar"/>
        </w:rPr>
        <w:t>e đ</w:t>
      </w:r>
      <w:r>
        <w:rPr>
          <w:rFonts w:hint="default" w:ascii="DejaVu Sans" w:hAnsi="DejaVu Sans" w:cs="DejaVu Sans" w:eastAsiaTheme="majorEastAsia"/>
          <w:i w:val="0"/>
          <w:caps w:val="0"/>
          <w:color w:val="000000"/>
          <w:spacing w:val="0"/>
          <w:kern w:val="0"/>
          <w:sz w:val="21"/>
          <w:szCs w:val="21"/>
          <w:shd w:val="clear" w:fill="FFFFFF"/>
          <w:lang w:eastAsia="zh-CN" w:bidi="ar"/>
        </w:rPr>
        <w:t>ó .C</w:t>
      </w:r>
      <w:r>
        <w:rPr>
          <w:rFonts w:hint="default" w:ascii="DejaVu Sans" w:hAnsi="DejaVu Sans" w:cs="DejaVu Sans" w:eastAsiaTheme="majorEastAsia"/>
          <w:i w:val="0"/>
          <w:caps w:val="0"/>
          <w:color w:val="000000"/>
          <w:spacing w:val="0"/>
          <w:kern w:val="0"/>
          <w:sz w:val="21"/>
          <w:szCs w:val="21"/>
          <w:shd w:val="clear" w:fill="FFFFFF"/>
          <w:lang w:val="en-US" w:eastAsia="zh-CN" w:bidi="ar"/>
        </w:rPr>
        <w:t>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Chúng ta sẽ xây dựng phương pháp tính toán dựa trên mỗi node này.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Xét một bài toán với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class khác nhau. Giả sử ta đang làm việc với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với các</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điểm dữ liệu tạo thành một tập </w:t>
      </w:r>
      <w:r>
        <w:rPr>
          <w:rFonts w:hint="default" w:ascii="DejaVu Sans" w:hAnsi="DejaVu Sans" w:cs="DejaVu Sans" w:eastAsiaTheme="majorEastAsia"/>
          <w:i w:val="0"/>
          <w:caps w:val="0"/>
          <w:color w:val="000000"/>
          <w:spacing w:val="0"/>
          <w:kern w:val="0"/>
          <w:sz w:val="21"/>
          <w:szCs w:val="21"/>
          <w:shd w:val="clear" w:fill="FFFFFF"/>
          <w:lang w:val="en-US" w:eastAsia="zh-CN" w:bidi="ar"/>
        </w:rPr>
        <w:t>S</w:t>
      </w:r>
      <w:r>
        <w:rPr>
          <w:rFonts w:hint="default" w:ascii="DejaVu Sans" w:hAnsi="DejaVu Sans" w:cs="DejaVu Sans" w:eastAsiaTheme="majorEastAsia"/>
          <w:i w:val="0"/>
          <w:caps w:val="0"/>
          <w:color w:val="000000"/>
          <w:spacing w:val="0"/>
          <w:kern w:val="0"/>
          <w:sz w:val="21"/>
          <w:szCs w:val="21"/>
          <w:shd w:val="clear" w:fill="FFFFFF"/>
          <w:lang w:val="en-US" w:eastAsia="zh-CN" w:bidi="ar"/>
        </w:rPr>
        <w:t> với số phần tử là </w:t>
      </w:r>
      <m:oMath>
        <m:d>
          <m:dPr>
            <m:begChr m:val="|"/>
            <m:endChr m:val="|"/>
            <m:ctrlPr>
              <w:rPr>
                <w:rFonts w:hint="default" w:ascii="Cambria Math" w:hAnsi="Cambria Math" w:cs="DejaVu Sans" w:eastAsiaTheme="majorEastAsia"/>
                <w:i/>
                <w:caps w:val="0"/>
                <w:color w:val="000000"/>
                <w:spacing w:val="0"/>
                <w:kern w:val="0"/>
                <w:sz w:val="21"/>
                <w:szCs w:val="21"/>
                <w:shd w:val="clear" w:fill="FFFFFF"/>
                <w:lang w:val="en-US" w:bidi="ar"/>
              </w:rPr>
            </m:ctrlPr>
          </m:d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d>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r>
          <m:rPr/>
          <w:rPr>
            <w:rFonts w:hint="default" w:ascii="Cambria Math" w:hAnsi="Cambria Math" w:cs="DejaVu Sans" w:eastAsiaTheme="majorEastAsia"/>
            <w:caps w:val="0"/>
            <w:color w:val="000000"/>
            <w:spacing w:val="0"/>
            <w:kern w:val="0"/>
            <w:sz w:val="21"/>
            <w:szCs w:val="21"/>
            <w:shd w:val="clear" w:fill="FFFFFF"/>
            <w:lang w:val="en-US" w:bidi="ar"/>
          </w:rPr>
          <m:t>N</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Giả sử thêm rằng 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số</w:t>
      </w:r>
      <w:r>
        <w:rPr>
          <w:rFonts w:hint="default" w:ascii="DejaVu Sans" w:hAnsi="DejaVu Sans" w:cs="DejaVu Sans" w:eastAsiaTheme="majorEastAsia"/>
          <w:i w:val="0"/>
          <w:caps w:val="0"/>
          <w:color w:val="000000"/>
          <w:spacing w:val="0"/>
          <w:kern w:val="0"/>
          <w:sz w:val="21"/>
          <w:szCs w:val="21"/>
          <w:shd w:val="clear" w:fill="FFFFFF"/>
          <w:lang w:val="en-US" w:eastAsia="zh-CN" w:bidi="ar"/>
        </w:rPr>
        <w:t> </w:t>
      </w:r>
      <w:r>
        <w:rPr>
          <w:rFonts w:hint="default" w:ascii="DejaVu Sans" w:hAnsi="DejaVu Sans" w:cs="DejaVu Sans" w:eastAsiaTheme="majorEastAsia"/>
          <w:i w:val="0"/>
          <w:caps w:val="0"/>
          <w:color w:val="000000"/>
          <w:spacing w:val="0"/>
          <w:kern w:val="0"/>
          <w:sz w:val="21"/>
          <w:szCs w:val="21"/>
          <w:shd w:val="clear" w:fill="FFFFFF"/>
          <w:lang w:val="en-US" w:eastAsia="zh-CN" w:bidi="ar"/>
        </w:rPr>
        <w:t>N</w:t>
      </w:r>
      <w:r>
        <w:rPr>
          <w:rFonts w:hint="default" w:ascii="DejaVu Sans" w:hAnsi="DejaVu Sans" w:cs="DejaVu Sans" w:eastAsiaTheme="majorEastAsia"/>
          <w:i w:val="0"/>
          <w:caps w:val="0"/>
          <w:color w:val="000000"/>
          <w:spacing w:val="0"/>
          <w:kern w:val="0"/>
          <w:sz w:val="21"/>
          <w:szCs w:val="21"/>
          <w:shd w:val="clear" w:fill="FFFFFF"/>
          <w:lang w:val="en-US" w:eastAsia="zh-CN" w:bidi="ar"/>
        </w:rPr>
        <w:t> điểm dữ liệu này</w:t>
      </w:r>
      <w:r>
        <w:rPr>
          <w:rFonts w:hint="default" w:ascii="DejaVu Sans" w:hAnsi="DejaVu Sans" w:cs="DejaVu Sans" w:eastAsiaTheme="majorEastAsia"/>
          <w:b w:val="0"/>
          <w:bCs w:val="0"/>
          <w:i w:val="0"/>
          <w:caps w:val="0"/>
          <w:color w:val="000000"/>
          <w:spacing w:val="0"/>
          <w:kern w:val="0"/>
          <w:sz w:val="21"/>
          <w:szCs w:val="21"/>
          <w:shd w:val="clear" w:fill="FFFFFF"/>
          <w:lang w:val="en-US" w:eastAsia="zh-CN" w:bidi="ar"/>
        </w:rPr>
        <w:t> </w:t>
      </w:r>
      <m:oMath>
        <m:sSub>
          <m:sSubP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2</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điểm thuộc vào class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Xác suất để mỗi điểm dữ liệu rơi vào một class c được xấp xỉ bằng</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m:oMath>
        <m:f>
          <m:fPr>
            <m:ctrlPr>
              <w:rPr>
                <w:rFonts w:hint="default" w:ascii="Cambria Math" w:hAnsi="Cambria Math" w:cs="DejaVu Sans" w:eastAsiaTheme="majorEastAsia"/>
                <w:i/>
                <w:caps w:val="0"/>
                <w:color w:val="000000"/>
                <w:spacing w:val="0"/>
                <w:kern w:val="0"/>
                <w:sz w:val="21"/>
                <w:szCs w:val="21"/>
                <w:shd w:val="clear" w:fill="FFFFFF"/>
                <w:lang w:val="en-US" w:bidi="ar"/>
              </w:rPr>
            </m:ctrlPr>
          </m:fPr>
          <m:num>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ctrlPr>
              <w:rPr>
                <w:rFonts w:hint="default" w:ascii="Cambria Math" w:hAnsi="Cambria Math" w:cs="DejaVu Sans" w:eastAsiaTheme="majorEastAsia"/>
                <w:i/>
                <w:caps w:val="0"/>
                <w:color w:val="000000"/>
                <w:spacing w:val="0"/>
                <w:kern w:val="0"/>
                <w:sz w:val="21"/>
                <w:szCs w:val="21"/>
                <w:shd w:val="clear" w:fill="FFFFFF"/>
                <w:lang w:val="en-US" w:bidi="ar"/>
              </w:rPr>
            </m:ctrlPr>
          </m:num>
          <m:den>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den>
        </m:f>
      </m:oMath>
      <w:r>
        <w:rPr>
          <w:rFonts w:hint="default" w:ascii="DejaVu Sans" w:hAnsi="DejaVu Sans" w:cs="DejaVu Sans" w:eastAsiaTheme="majorEastAsia"/>
          <w:i w:val="0"/>
          <w:caps w:val="0"/>
          <w:color w:val="000000"/>
          <w:spacing w:val="0"/>
          <w:kern w:val="0"/>
          <w:sz w:val="21"/>
          <w:szCs w:val="21"/>
          <w:shd w:val="clear" w:fill="FFFFFF"/>
          <w:lang w:val="en-US" w:eastAsia="zh-CN" w:bidi="ar"/>
        </w:rPr>
        <w:t>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(maximum likelihood estimation).</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Như vậy, entropy tại node này được tính bởi:</w:t>
      </w:r>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c=1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func>
                <m:funcPr>
                  <m:ctrlPr>
                    <w:rPr>
                      <w:rFonts w:hint="default" w:ascii="Cambria Math" w:hAnsi="Cambria Math" w:cs="DejaVu Sans" w:eastAsiaTheme="majorEastAsia"/>
                      <w:b w:val="0"/>
                      <w:bCs w:val="0"/>
                      <w:kern w:val="2"/>
                      <w:sz w:val="21"/>
                      <w:szCs w:val="24"/>
                      <w:lang w:val="en-US" w:eastAsia="zh-CN" w:bidi="ar-SA"/>
                    </w:rPr>
                  </m:ctrlPr>
                </m:funcPr>
                <m:fNa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bCs w:val="0"/>
                      <w:i w:val="0"/>
                      <w:kern w:val="2"/>
                      <w:sz w:val="21"/>
                      <w:szCs w:val="24"/>
                      <w:lang w:val="en-US" w:eastAsia="zh-CN" w:bidi="ar-SA"/>
                    </w:rPr>
                  </m:ctrlPr>
                </m:fName>
                <m:e>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ctrlPr>
                    <w:rPr>
                      <w:rFonts w:hint="default" w:ascii="Cambria Math" w:hAnsi="Cambria Math" w:cs="DejaVu Sans" w:eastAsiaTheme="majorEastAsia"/>
                      <w:b w:val="0"/>
                      <w:bCs w:val="0"/>
                      <w:i w:val="0"/>
                      <w:kern w:val="2"/>
                      <w:sz w:val="21"/>
                      <w:szCs w:val="24"/>
                      <w:lang w:val="en-US" w:eastAsia="zh-CN" w:bidi="ar-SA"/>
                    </w:rPr>
                  </m:ctrlPr>
                </m:e>
              </m:func>
              <m:ctrlPr>
                <w:rPr>
                  <w:rFonts w:hint="default" w:ascii="Cambria Math" w:hAnsi="Cambria Math" w:cs="DejaVu Sans" w:eastAsiaTheme="majorEastAsia"/>
                  <w:b w:val="0"/>
                  <w:bCs w:val="0"/>
                  <w:kern w:val="2"/>
                  <w:sz w:val="21"/>
                  <w:szCs w:val="24"/>
                  <w:lang w:val="en-US" w:eastAsia="zh-CN" w:bidi="ar-SA"/>
                </w:rPr>
              </m:ctrlPr>
            </m:e>
          </m:nary>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(2)</m:t>
          </m:r>
        </m:oMath>
      </m:oMathPara>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Tiếp theo, giả sử thuộc tính được chọn là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Dựa trên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các điểm dữ liệu trong </w:t>
      </w:r>
      <w:r>
        <w:rPr>
          <w:rFonts w:hint="default" w:ascii="DejaVu Sans" w:hAnsi="DejaVu Sans" w:cs="DejaVu Sans" w:eastAsiaTheme="majorEastAsia"/>
          <w:i w:val="0"/>
          <w:caps w:val="0"/>
          <w:color w:val="000000"/>
          <w:spacing w:val="0"/>
          <w:kern w:val="0"/>
          <w:sz w:val="21"/>
          <w:szCs w:val="21"/>
          <w:shd w:val="clear" w:fill="FFFFFF"/>
          <w:lang w:val="en-US" w:eastAsia="zh-CN" w:bidi="ar"/>
        </w:rPr>
        <w:t>S</w:t>
      </w:r>
      <w:r>
        <w:rPr>
          <w:rFonts w:hint="default" w:ascii="DejaVu Sans" w:hAnsi="DejaVu Sans" w:cs="DejaVu Sans" w:eastAsiaTheme="majorEastAsia"/>
          <w:i w:val="0"/>
          <w:caps w:val="0"/>
          <w:color w:val="000000"/>
          <w:spacing w:val="0"/>
          <w:kern w:val="0"/>
          <w:sz w:val="21"/>
          <w:szCs w:val="21"/>
          <w:shd w:val="clear" w:fill="FFFFFF"/>
          <w:lang w:val="en-US" w:eastAsia="zh-CN" w:bidi="ar"/>
        </w:rPr>
        <w:t> được phân ra thành </w:t>
      </w:r>
      <w:r>
        <w:rPr>
          <w:rFonts w:hint="default" w:ascii="DejaVu Sans" w:hAnsi="DejaVu Sans" w:cs="DejaVu Sans" w:eastAsiaTheme="majorEastAsia"/>
          <w:i w:val="0"/>
          <w:caps w:val="0"/>
          <w:color w:val="000000"/>
          <w:spacing w:val="0"/>
          <w:kern w:val="0"/>
          <w:sz w:val="21"/>
          <w:szCs w:val="21"/>
          <w:shd w:val="clear" w:fill="FFFFFF"/>
          <w:lang w:val="en-US" w:eastAsia="zh-CN" w:bidi="ar"/>
        </w:rPr>
        <w:t>K</w:t>
      </w:r>
      <w:r>
        <w:rPr>
          <w:rFonts w:hint="default" w:ascii="DejaVu Sans" w:hAnsi="DejaVu Sans" w:cs="DejaVu Sans" w:eastAsiaTheme="majorEastAsia"/>
          <w:i w:val="0"/>
          <w:caps w:val="0"/>
          <w:color w:val="000000"/>
          <w:spacing w:val="0"/>
          <w:kern w:val="0"/>
          <w:sz w:val="21"/>
          <w:szCs w:val="21"/>
          <w:shd w:val="clear" w:fill="FFFFFF"/>
          <w:lang w:val="en-US" w:eastAsia="zh-CN" w:bidi="ar"/>
        </w:rPr>
        <w:t> child node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với số điểm trong mỗi child node lần</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lượt là </w:t>
      </w:r>
    </w:p>
    <w:p>
      <w:pPr>
        <w:keepNext w:val="0"/>
        <w:keepLines w:val="0"/>
        <w:widowControl/>
        <w:suppressLineNumbers w:val="0"/>
        <w:jc w:val="left"/>
        <w:rPr>
          <w:rFonts w:hint="default" w:ascii="DejaVu Sans" w:hAnsi="DejaVu Sans" w:cs="DejaVu Sans" w:eastAsiaTheme="majorEastAsia"/>
          <w:sz w:val="21"/>
          <w:szCs w:val="21"/>
        </w:rPr>
      </w:pP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sz w:val="21"/>
          <w:szCs w:val="21"/>
        </w:rPr>
        <w:t>. Ta định nghĩa.</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bidi="ar"/>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w:rPr>
              <w:rFonts w:hint="default" w:ascii="Cambria Math" w:hAnsi="Cambria Math" w:cs="DejaVu Sans" w:eastAsiaTheme="majorEastAsia"/>
              <w:kern w:val="2"/>
              <w:sz w:val="21"/>
              <w:szCs w:val="24"/>
              <w:lang w:val="en-US" w:bidi="ar-SA"/>
            </w:rPr>
            <m:t>x</m:t>
          </m:r>
          <m:r>
            <m:rPr>
              <m:sty m:val="p"/>
            </m:rPr>
            <w:rPr>
              <w:rFonts w:hint="default" w:ascii="Cambria Math" w:hAnsi="Cambria Math" w:cs="DejaVu Sans" w:eastAsiaTheme="majorEastAsia"/>
              <w:kern w:val="2"/>
              <w:sz w:val="21"/>
              <w:szCs w:val="24"/>
              <w:lang w:val="en-US" w:eastAsia="zh-CN" w:bidi="ar-SA"/>
            </w:rPr>
            <m:t xml:space="preserve">,S)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k=1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m</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r>
                <m:rPr>
                  <m:sty m:val="p"/>
                </m:rPr>
                <w:rPr>
                  <w:rFonts w:hint="default" w:ascii="Cambria Math" w:hAnsi="Cambria Math" w:cs="DejaVu Sans" w:eastAsiaTheme="majorEastAsia"/>
                  <w:kern w:val="2"/>
                  <w:sz w:val="21"/>
                  <w:szCs w:val="24"/>
                  <w:lang w:val="en-US" w:eastAsia="zh-CN" w:bidi="ar-SA"/>
                </w:rPr>
                <m:t xml:space="preserve"> H(</m:t>
              </m:r>
              <m:ctrlPr>
                <w:rPr>
                  <w:rFonts w:hint="default" w:ascii="Cambria Math" w:hAnsi="Cambria Math" w:cs="DejaVu Sans" w:eastAsiaTheme="majorEastAsia"/>
                  <w:b w:val="0"/>
                  <w:bCs w:val="0"/>
                  <w:kern w:val="2"/>
                  <w:sz w:val="21"/>
                  <w:szCs w:val="24"/>
                  <w:lang w:val="en-US" w:eastAsia="zh-CN" w:bidi="ar-SA"/>
                </w:rPr>
              </m:ctrlPr>
            </m:e>
          </m:nary>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r>
            <m:rPr/>
            <w:rPr>
              <w:rFonts w:hint="default" w:ascii="Cambria Math" w:hAnsi="Cambria Math" w:cs="DejaVu Sans" w:eastAsiaTheme="majorEastAsia"/>
              <w:caps w:val="0"/>
              <w:color w:val="000000"/>
              <w:spacing w:val="0"/>
              <w:kern w:val="0"/>
              <w:sz w:val="21"/>
              <w:szCs w:val="21"/>
              <w:shd w:val="clear" w:fill="FFFFFF"/>
              <w:lang w:val="en-US"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(3)</m:t>
          </m:r>
        </m:oMath>
      </m:oMathPara>
    </w:p>
    <w:p>
      <w:pPr>
        <w:keepNext w:val="0"/>
        <w:keepLines w:val="0"/>
        <w:widowControl/>
        <w:suppressLineNumbers w:val="0"/>
        <w:jc w:val="left"/>
        <w:rPr>
          <w:rFonts w:hint="default" w:ascii="DejaVu Sans" w:hAnsi="DejaVu Sans" w:cs="DejaVu Sans" w:eastAsiaTheme="majorEastAsia"/>
          <w:sz w:val="21"/>
          <w:szCs w:val="21"/>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là tổng có trọng số entroy của mỗi child node–được tính tương tự như (2). Việc lấy trọng số này là quan trọng vì các node thường có số lượng điểm khác nhau.</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w:r>
        <w:rPr>
          <w:rFonts w:hint="default" w:ascii="DejaVu Sans" w:hAnsi="DejaVu Sans" w:cs="DejaVu Sans" w:eastAsiaTheme="majorEastAsia"/>
          <w:i w:val="0"/>
          <w:caps w:val="0"/>
          <w:color w:val="000000"/>
          <w:spacing w:val="0"/>
          <w:sz w:val="21"/>
          <w:szCs w:val="21"/>
          <w:shd w:val="clear" w:fill="FFFFFF"/>
        </w:rPr>
        <w:t>Tiếp theo, ta định nghĩa </w:t>
      </w:r>
      <w:r>
        <w:rPr>
          <w:rStyle w:val="7"/>
          <w:rFonts w:hint="default" w:ascii="DejaVu Sans" w:hAnsi="DejaVu Sans" w:cs="DejaVu Sans" w:eastAsiaTheme="majorEastAsia"/>
          <w:i w:val="0"/>
          <w:iCs/>
          <w:caps w:val="0"/>
          <w:color w:val="000000"/>
          <w:spacing w:val="0"/>
          <w:sz w:val="21"/>
          <w:szCs w:val="21"/>
          <w:shd w:val="clear" w:fill="FFFFFF"/>
        </w:rPr>
        <w:t>i</w:t>
      </w:r>
      <w:r>
        <w:rPr>
          <w:rStyle w:val="7"/>
          <w:rFonts w:hint="default" w:ascii="DejaVu Sans" w:hAnsi="DejaVu Sans" w:cs="DejaVu Sans" w:eastAsiaTheme="majorEastAsia"/>
          <w:b/>
          <w:bCs/>
          <w:i w:val="0"/>
          <w:iCs/>
          <w:caps w:val="0"/>
          <w:color w:val="000000"/>
          <w:spacing w:val="0"/>
          <w:sz w:val="21"/>
          <w:szCs w:val="21"/>
          <w:shd w:val="clear" w:fill="FFFFFF"/>
        </w:rPr>
        <w:t>nformation gain</w:t>
      </w:r>
      <w:r>
        <w:rPr>
          <w:rFonts w:hint="default" w:ascii="DejaVu Sans" w:hAnsi="DejaVu Sans" w:cs="DejaVu Sans" w:eastAsiaTheme="majorEastAsia"/>
          <w:i w:val="0"/>
          <w:caps w:val="0"/>
          <w:color w:val="000000"/>
          <w:spacing w:val="0"/>
          <w:sz w:val="21"/>
          <w:szCs w:val="21"/>
          <w:shd w:val="clear" w:fill="FFFFFF"/>
        </w:rPr>
        <w:t> dựa trên thuộc tính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sz w:val="21"/>
          <w:szCs w:val="21"/>
          <w:shd w:val="clear" w:fill="FFFFFF"/>
        </w:rPr>
        <w:t>:</w:t>
      </w:r>
    </w:p>
    <w:p>
      <w:pPr>
        <w:pStyle w:val="10"/>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m:oMathPara>
        <m:oMath>
          <m:sSup>
            <m:sSupPr>
              <m:ctrlPr>
                <w:rPr>
                  <w:rFonts w:hint="default" w:ascii="Cambria Math" w:hAnsi="Cambria Math" w:cs="DejaVu Sans" w:eastAsiaTheme="majorEastAsia"/>
                  <w:i/>
                  <w:caps w:val="0"/>
                  <w:color w:val="000000"/>
                  <w:spacing w:val="0"/>
                  <w:sz w:val="21"/>
                  <w:szCs w:val="21"/>
                  <w:shd w:val="clear" w:fill="FFFFFF"/>
                </w:rPr>
              </m:ctrlPr>
            </m:sSup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rPr>
              </m:ctrlPr>
            </m:e>
            <m:sup>
              <m:r>
                <m:rPr/>
                <w:rPr>
                  <w:rFonts w:hint="default" w:ascii="Cambria Math" w:hAnsi="Cambria Math" w:cs="DejaVu Sans" w:eastAsiaTheme="majorEastAsia"/>
                  <w:caps w:val="0"/>
                  <w:color w:val="000000"/>
                  <w:spacing w:val="0"/>
                  <w:sz w:val="21"/>
                  <w:szCs w:val="21"/>
                  <w:shd w:val="clear" w:fill="FFFFFF"/>
                  <w:lang w:val="en-US"/>
                </w:rPr>
                <m:t>*</m:t>
              </m:r>
              <m:ctrlPr>
                <w:rPr>
                  <w:rFonts w:hint="default" w:ascii="Cambria Math" w:hAnsi="Cambria Math" w:cs="DejaVu Sans" w:eastAsiaTheme="majorEastAsia"/>
                  <w:i/>
                  <w:caps w:val="0"/>
                  <w:color w:val="000000"/>
                  <w:spacing w:val="0"/>
                  <w:sz w:val="21"/>
                  <w:szCs w:val="21"/>
                  <w:shd w:val="clear" w:fill="FFFFFF"/>
                </w:rPr>
              </m:ctrlPr>
            </m:sup>
          </m:sSup>
          <m:r>
            <m:rPr/>
            <w:rPr>
              <w:rFonts w:hint="default" w:ascii="Cambria Math" w:hAnsi="Cambria Math" w:cs="DejaVu Sans" w:eastAsiaTheme="majorEastAsia"/>
              <w:caps w:val="0"/>
              <w:color w:val="000000"/>
              <w:spacing w:val="0"/>
              <w:sz w:val="21"/>
              <w:szCs w:val="21"/>
              <w:shd w:val="clear" w:fill="FFFFFF"/>
              <w:lang w:val="en-US"/>
            </w:rPr>
            <m:t xml:space="preserve"> =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max G(</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r>
            <m:rPr/>
            <w:rPr>
              <w:rFonts w:hint="default" w:ascii="Cambria Math" w:hAnsi="Cambria Math" w:cs="DejaVu Sans" w:eastAsiaTheme="majorEastAsia"/>
              <w:caps w:val="0"/>
              <w:color w:val="000000"/>
              <w:spacing w:val="0"/>
              <w:sz w:val="21"/>
              <w:szCs w:val="21"/>
              <w:shd w:val="clear" w:fill="FFFFFF"/>
              <w:lang w:val="en-US"/>
            </w:rPr>
            <m:t xml:space="preserve">=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min H(</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oMath>
      </m:oMathPara>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Tức thuộc tính khiến cho information gain đạt giá trị lớn nhất.</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4.1.3 Ví dụ thuật toán ID3.</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Dưới đây là tập dữ liệu mô tả quan hệ thời tiết trong 14 ngày gồm bốn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Cột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play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chính là target mà ta phải dự đoán nếu đã biết giá trị của bốn cột còn lại.</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2600325"/>
            <wp:effectExtent l="0" t="0" r="12065" b="15875"/>
            <wp:docPr id="2" name="Picture 2" descr="Screen Shot 2020-03-19 at 2.2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19 at 2.23.12 PM"/>
                    <pic:cNvPicPr>
                      <a:picLocks noChangeAspect="1"/>
                    </pic:cNvPicPr>
                  </pic:nvPicPr>
                  <pic:blipFill>
                    <a:blip r:embed="rId8"/>
                    <a:stretch>
                      <a:fillRect/>
                    </a:stretch>
                  </pic:blipFill>
                  <pic:spPr>
                    <a:xfrm>
                      <a:off x="0" y="0"/>
                      <a:ext cx="5271135" cy="2600325"/>
                    </a:xfrm>
                    <a:prstGeom prst="rect">
                      <a:avLst/>
                    </a:prstGeom>
                  </pic:spPr>
                </pic:pic>
              </a:graphicData>
            </a:graphic>
          </wp:inline>
        </w:drawing>
      </w:r>
    </w:p>
    <w:p>
      <w:pPr>
        <w:keepNext w:val="0"/>
        <w:keepLines w:val="0"/>
        <w:widowControl/>
        <w:suppressLineNumbers w:val="0"/>
        <w:jc w:val="center"/>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Dữ liệu về thời tiết ảnh hưởng đến quyết định chơi bóng.</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Sơ lược về tập dữ liệu:</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Tập dữ liệu gồm bốn thuộc tính thời tiết:</w:t>
      </w:r>
    </w:p>
    <w:p>
      <w:pPr>
        <w:keepNext w:val="0"/>
        <w:keepLines w:val="0"/>
        <w:widowControl/>
        <w:numPr>
          <w:ilvl w:val="0"/>
          <w:numId w:val="8"/>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có ba giá trị sunny, overcast, rainy.</w:t>
      </w:r>
    </w:p>
    <w:p>
      <w:pPr>
        <w:keepNext w:val="0"/>
        <w:keepLines w:val="0"/>
        <w:widowControl/>
        <w:numPr>
          <w:ilvl w:val="0"/>
          <w:numId w:val="8"/>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ba giá trị hot, cool, mild.</w:t>
      </w:r>
    </w:p>
    <w:p>
      <w:pPr>
        <w:keepNext w:val="0"/>
        <w:keepLines w:val="0"/>
        <w:widowControl/>
        <w:numPr>
          <w:ilvl w:val="0"/>
          <w:numId w:val="8"/>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high, normal.</w:t>
      </w:r>
    </w:p>
    <w:p>
      <w:pPr>
        <w:keepNext w:val="0"/>
        <w:keepLines w:val="0"/>
        <w:widowControl/>
        <w:numPr>
          <w:ilvl w:val="0"/>
          <w:numId w:val="8"/>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weak và strong.</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Target chính là cột play, đây chính là cột phải đưa quyết định dựa trên các thuộc tính trên gồm có hai giá trị là yes và no.</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Tập dữ liệu trên có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14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giá trị kết quả trong đó có </w:t>
      </w:r>
      <w:r>
        <w:rPr>
          <w:rFonts w:hint="default" w:ascii="DejaVu Sans" w:hAnsi="DejaVu Sans" w:cs="DejaVu Sans" w:eastAsiaTheme="majorEastAsia"/>
          <w:b/>
          <w:bCs/>
          <w:i w:val="0"/>
          <w:caps w:val="0"/>
          <w:color w:val="000000"/>
          <w:spacing w:val="0"/>
          <w:kern w:val="0"/>
          <w:sz w:val="21"/>
          <w:szCs w:val="21"/>
          <w:shd w:val="clear" w:fill="FFFFFF"/>
          <w:lang w:eastAsia="zh-CN" w:bidi="ar"/>
        </w:rPr>
        <w:t>9</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và </w:t>
      </w:r>
      <w:r>
        <w:rPr>
          <w:rFonts w:hint="default" w:ascii="DejaVu Sans" w:hAnsi="DejaVu Sans" w:cs="DejaVu Sans" w:eastAsiaTheme="majorEastAsia"/>
          <w:b/>
          <w:bCs/>
          <w:i w:val="0"/>
          <w:caps w:val="0"/>
          <w:color w:val="000000"/>
          <w:spacing w:val="0"/>
          <w:kern w:val="0"/>
          <w:sz w:val="21"/>
          <w:szCs w:val="21"/>
          <w:shd w:val="clear" w:fill="FFFFFF"/>
          <w:lang w:eastAsia="zh-CN" w:bidi="ar"/>
        </w:rPr>
        <w:t>5</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no</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Entropy tại root node của bài toán tính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là:</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0.65   </m:t>
          </m:r>
        </m:oMath>
      </m:oMathPara>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Tính tổng có trọng số entropy của các child node nếu chọn một trong các thuộc tính outlook, temperature, humidity, wind, play để phân chia dữ liệu.</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0"/>
          <w:szCs w:val="20"/>
          <w:shd w:val="clear" w:fill="FFFFFF"/>
          <w:lang w:eastAsia="zh-CN" w:bidi="ar"/>
        </w:rPr>
      </w:pPr>
      <w:r>
        <w:rPr>
          <w:rFonts w:hint="default" w:ascii="DejaVu Sans" w:hAnsi="DejaVu Sans" w:cs="DejaVu Sans" w:eastAsiaTheme="majorEastAsia"/>
          <w:b/>
          <w:bCs/>
          <w:i w:val="0"/>
          <w:caps w:val="0"/>
          <w:color w:val="000000"/>
          <w:spacing w:val="0"/>
          <w:kern w:val="0"/>
          <w:sz w:val="20"/>
          <w:szCs w:val="20"/>
          <w:shd w:val="clear" w:fill="FFFFFF"/>
          <w:lang w:eastAsia="zh-CN" w:bidi="ar"/>
        </w:rPr>
        <w:t>*</w:t>
      </w:r>
      <w:r>
        <w:rPr>
          <w:rFonts w:hint="default" w:ascii="DejaVu Sans" w:hAnsi="DejaVu Sans" w:cs="DejaVu Sans" w:eastAsiaTheme="majorEastAsia"/>
          <w:b/>
          <w:bCs/>
          <w:i w:val="0"/>
          <w:caps w:val="0"/>
          <w:color w:val="000000"/>
          <w:spacing w:val="0"/>
          <w:kern w:val="0"/>
          <w:sz w:val="20"/>
          <w:szCs w:val="20"/>
          <w:shd w:val="clear" w:fill="FFFFFF"/>
          <w:lang w:eastAsia="zh-CN" w:bidi="ar"/>
        </w:rPr>
        <w:t>Lưu ý các phép tính trong machine learning, ngôn ngữ lập trình khi nói đến log</w:t>
      </w:r>
      <w:r>
        <w:rPr>
          <w:rFonts w:hint="default" w:ascii="DejaVu Sans" w:hAnsi="DejaVu Sans" w:cs="DejaVu Sans" w:eastAsiaTheme="majorEastAsia"/>
          <w:b/>
          <w:bCs/>
          <w:i w:val="0"/>
          <w:caps w:val="0"/>
          <w:color w:val="000000"/>
          <w:spacing w:val="0"/>
          <w:kern w:val="0"/>
          <w:sz w:val="20"/>
          <w:szCs w:val="20"/>
          <w:shd w:val="clear" w:fill="FFFFFF"/>
          <w:lang w:eastAsia="zh-CN" w:bidi="ar"/>
        </w:rPr>
        <w:t xml:space="preserve"> là</w:t>
      </w:r>
      <w:r>
        <w:rPr>
          <w:rFonts w:hint="default" w:ascii="DejaVu Sans" w:hAnsi="DejaVu Sans" w:cs="DejaVu Sans" w:eastAsiaTheme="majorEastAsia"/>
          <w:b/>
          <w:bCs/>
          <w:i w:val="0"/>
          <w:caps w:val="0"/>
          <w:color w:val="000000"/>
          <w:spacing w:val="0"/>
          <w:kern w:val="0"/>
          <w:sz w:val="20"/>
          <w:szCs w:val="20"/>
          <w:shd w:val="clear" w:fill="FFFFFF"/>
          <w:lang w:eastAsia="zh-CN" w:bidi="ar"/>
        </w:rPr>
        <w:t xml:space="preserve"> chỉ</w:t>
      </w:r>
      <w:r>
        <w:rPr>
          <w:rFonts w:hint="default" w:ascii="DejaVu Sans" w:hAnsi="DejaVu Sans" w:cs="DejaVu Sans" w:eastAsiaTheme="majorEastAsia"/>
          <w:b/>
          <w:bCs/>
          <w:i w:val="0"/>
          <w:caps w:val="0"/>
          <w:color w:val="000000"/>
          <w:spacing w:val="0"/>
          <w:kern w:val="0"/>
          <w:sz w:val="20"/>
          <w:szCs w:val="20"/>
          <w:shd w:val="clear" w:fill="FFFFFF"/>
          <w:lang w:eastAsia="zh-CN" w:bidi="ar"/>
        </w:rPr>
        <w:t xml:space="preserve"> </w:t>
      </w:r>
      <w:r>
        <w:rPr>
          <w:rFonts w:hint="default" w:ascii="DejaVu Sans" w:hAnsi="DejaVu Sans" w:cs="DejaVu Sans" w:eastAsiaTheme="majorEastAsia"/>
          <w:b/>
          <w:bCs/>
          <w:i w:val="0"/>
          <w:caps w:val="0"/>
          <w:color w:val="000000"/>
          <w:spacing w:val="0"/>
          <w:kern w:val="0"/>
          <w:sz w:val="20"/>
          <w:szCs w:val="20"/>
          <w:shd w:val="clear" w:fill="FFFFFF"/>
          <w:lang w:eastAsia="zh-CN" w:bidi="ar"/>
        </w:rPr>
        <w:t>đến ln</w:t>
      </w:r>
      <w:r>
        <w:rPr>
          <w:rFonts w:hint="default" w:ascii="DejaVu Sans" w:hAnsi="DejaVu Sans" w:cs="DejaVu Sans" w:eastAsiaTheme="majorEastAsia"/>
          <w:b/>
          <w:bCs/>
          <w:i w:val="0"/>
          <w:caps w:val="0"/>
          <w:color w:val="000000"/>
          <w:spacing w:val="0"/>
          <w:kern w:val="0"/>
          <w:sz w:val="20"/>
          <w:szCs w:val="20"/>
          <w:shd w:val="clear" w:fill="FFFFFF"/>
          <w:lang w:eastAsia="zh-CN" w:bidi="ar"/>
        </w:rPr>
        <w:t>.</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sunny, overcast, rainy.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bảng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3658870"/>
            <wp:effectExtent l="0" t="0" r="12065" b="24130"/>
            <wp:docPr id="4" name="Picture 4" descr="Screen Shot 2020-03-19 at 2.57.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19 at 2.57.21 PM"/>
                    <pic:cNvPicPr>
                      <a:picLocks noChangeAspect="1"/>
                    </pic:cNvPicPr>
                  </pic:nvPicPr>
                  <pic:blipFill>
                    <a:blip r:embed="rId9"/>
                    <a:stretch>
                      <a:fillRect/>
                    </a:stretch>
                  </pic:blipFill>
                  <pic:spPr>
                    <a:xfrm>
                      <a:off x="0" y="0"/>
                      <a:ext cx="5271135" cy="3658870"/>
                    </a:xfrm>
                    <a:prstGeom prst="rect">
                      <a:avLst/>
                    </a:prstGeom>
                  </pic:spPr>
                </pic:pic>
              </a:graphicData>
            </a:graphic>
          </wp:inline>
        </w:drawing>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sunny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3</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overcast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0</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rainy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outlook,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0.48</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hot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mild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drawing>
          <wp:inline distT="0" distB="0" distL="114300" distR="114300">
            <wp:extent cx="5266690" cy="3629025"/>
            <wp:effectExtent l="0" t="0" r="16510" b="3175"/>
            <wp:docPr id="5" name="Picture 5" descr="Screen Shot 2020-03-19 at 3.4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9 at 3.41.46 PM"/>
                    <pic:cNvPicPr>
                      <a:picLocks noChangeAspect="1"/>
                    </pic:cNvPicPr>
                  </pic:nvPicPr>
                  <pic:blipFill>
                    <a:blip r:embed="rId10"/>
                    <a:stretch>
                      <a:fillRect/>
                    </a:stretch>
                  </pic:blipFill>
                  <pic:spPr>
                    <a:xfrm>
                      <a:off x="0" y="0"/>
                      <a:ext cx="5266690" cy="362902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hot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mild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0.637</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1</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temperature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0.631</m:t>
        </m:r>
      </m:oMath>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high</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drawing>
          <wp:inline distT="0" distB="0" distL="114300" distR="114300">
            <wp:extent cx="5271770" cy="3120390"/>
            <wp:effectExtent l="0" t="0" r="11430" b="3810"/>
            <wp:docPr id="7" name="Picture 7" descr="Screen Shot 2020-03-19 at 4.0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9 at 4.06.32 PM"/>
                    <pic:cNvPicPr>
                      <a:picLocks noChangeAspect="1"/>
                    </pic:cNvPicPr>
                  </pic:nvPicPr>
                  <pic:blipFill>
                    <a:blip r:embed="rId11"/>
                    <a:stretch>
                      <a:fillRect/>
                    </a:stretch>
                  </pic:blipFill>
                  <pic:spPr>
                    <a:xfrm>
                      <a:off x="0" y="0"/>
                      <a:ext cx="5271770" cy="312039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high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4</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0.683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normal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1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0.410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 xml:space="preserve">humidity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0.683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0.410</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0.547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m:oMathPara>
    </w:p>
    <w:p>
      <w:pPr>
        <w:keepNext w:val="0"/>
        <w:keepLines w:val="0"/>
        <w:widowControl/>
        <w:numPr>
          <w:ilvl w:val="0"/>
          <w:numId w:val="10"/>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strong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bidi="ar"/>
        </w:rPr>
        <w:t xml:space="preserve">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Sắp xếp tập dữ liệu theo thuộc tính wind 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70500" cy="3447415"/>
            <wp:effectExtent l="0" t="0" r="12700" b="6985"/>
            <wp:docPr id="8" name="Picture 8" descr="Screen Shot 2020-03-19 at 4.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9 at 4.09.28 PM"/>
                    <pic:cNvPicPr>
                      <a:picLocks noChangeAspect="1"/>
                    </pic:cNvPicPr>
                  </pic:nvPicPr>
                  <pic:blipFill>
                    <a:blip r:embed="rId12"/>
                    <a:stretch>
                      <a:fillRect/>
                    </a:stretch>
                  </pic:blipFill>
                  <pic:spPr>
                    <a:xfrm>
                      <a:off x="0" y="0"/>
                      <a:ext cx="5270500" cy="3447415"/>
                    </a:xfrm>
                    <a:prstGeom prst="rect">
                      <a:avLst/>
                    </a:prstGeom>
                  </pic:spPr>
                </pic:pic>
              </a:graphicData>
            </a:graphic>
          </wp:inline>
        </w:drawing>
      </w: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strong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weak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8.</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rPr>
            <m:t xml:space="preserve">wind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0.618</m:t>
          </m:r>
        </m:oMath>
      </m:oMathPara>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bidi="ar"/>
        </w:rPr>
        <w:t>Tổng trọng số Entropy của bốn thuộc tính sau các phép tính trên là:</w:t>
      </w: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0.48</w:t>
      </w: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temperature</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0.631</w:t>
      </w: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0.547</m:t>
        </m:r>
      </m:oMath>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wind</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0.618</m:t>
        </m:r>
      </m:oMath>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Information gain</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lớn nhất là khi chọn thuộc tính có trọng số Entropy nhỏ nhất. Vậy ở bước đầu tiên ta 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vì </w:t>
      </w: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đạt giá trị nhỏ nhất. </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Những thuộc tính của outlook là overcast, sunny, rainy. </w:t>
      </w:r>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Nếu thuộc tính là overcast thì sẽ dừng phân nhánh và cho kết quả là yes, vì entropy của thuộc tính overcast là bằng 0.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sunny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H(Sunny)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865" cy="1256665"/>
            <wp:effectExtent l="0" t="0" r="13335" b="13335"/>
            <wp:docPr id="6" name="Picture 6" descr="Screen Shot 2020-03-25 at 4.2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25 at 4.20.08 PM"/>
                    <pic:cNvPicPr>
                      <a:picLocks noChangeAspect="1"/>
                    </pic:cNvPicPr>
                  </pic:nvPicPr>
                  <pic:blipFill>
                    <a:blip r:embed="rId13"/>
                    <a:stretch>
                      <a:fillRect/>
                    </a:stretch>
                  </pic:blipFill>
                  <pic:spPr>
                    <a:xfrm>
                      <a:off x="0" y="0"/>
                      <a:ext cx="5269865" cy="125666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1</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 </m:t>
          </m:r>
        </m:oMath>
      </m:oMathPara>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0.2772</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63015"/>
            <wp:effectExtent l="0" t="0" r="13335" b="6985"/>
            <wp:docPr id="9" name="Picture 9" descr="Screen Shot 2020-03-25 at 4.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25 at 4.47.30 PM"/>
                    <pic:cNvPicPr>
                      <a:picLocks noChangeAspect="1"/>
                    </pic:cNvPicPr>
                  </pic:nvPicPr>
                  <pic:blipFill>
                    <a:blip r:embed="rId14"/>
                    <a:stretch>
                      <a:fillRect/>
                    </a:stretch>
                  </pic:blipFill>
                  <pic:spPr>
                    <a:xfrm>
                      <a:off x="0" y="0"/>
                      <a:ext cx="5269865" cy="126301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74445"/>
            <wp:effectExtent l="0" t="0" r="13335" b="20955"/>
            <wp:docPr id="10" name="Picture 10" descr="Screen Shot 2020-03-25 at 5.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25 at 5.03.05 PM"/>
                    <pic:cNvPicPr>
                      <a:picLocks noChangeAspect="1"/>
                    </pic:cNvPicPr>
                  </pic:nvPicPr>
                  <pic:blipFill>
                    <a:blip r:embed="rId15"/>
                    <a:stretch>
                      <a:fillRect/>
                    </a:stretch>
                  </pic:blipFill>
                  <pic:spPr>
                    <a:xfrm>
                      <a:off x="0" y="0"/>
                      <a:ext cx="5269865" cy="127444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37</w:t>
      </w: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0.66</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7"/>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yes khi và chỉ khi humidity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rainy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230" cy="1323340"/>
            <wp:effectExtent l="0" t="0" r="13970" b="22860"/>
            <wp:docPr id="14" name="Picture 14" descr="Screen Shot 2020-03-25 at 5.3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25 at 5.34.23 PM"/>
                    <pic:cNvPicPr>
                      <a:picLocks noChangeAspect="1"/>
                    </pic:cNvPicPr>
                  </pic:nvPicPr>
                  <pic:blipFill>
                    <a:blip r:embed="rId16"/>
                    <a:stretch>
                      <a:fillRect/>
                    </a:stretch>
                  </pic:blipFill>
                  <pic:spPr>
                    <a:xfrm>
                      <a:off x="0" y="0"/>
                      <a:ext cx="5269230" cy="132334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0</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0.636 </m:t>
          </m:r>
        </m:oMath>
      </m:oMathPara>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0.6588</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3675" cy="1285875"/>
            <wp:effectExtent l="0" t="0" r="9525" b="9525"/>
            <wp:docPr id="15" name="Picture 15" descr="Screen Shot 2020-03-25 at 5.4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25 at 5.40.25 PM"/>
                    <pic:cNvPicPr>
                      <a:picLocks noChangeAspect="1"/>
                    </pic:cNvPicPr>
                  </pic:nvPicPr>
                  <pic:blipFill>
                    <a:blip r:embed="rId17"/>
                    <a:stretch>
                      <a:fillRect/>
                    </a:stretch>
                  </pic:blipFill>
                  <pic:spPr>
                    <a:xfrm>
                      <a:off x="0" y="0"/>
                      <a:ext cx="5273675" cy="128587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0.636</m:t>
          </m:r>
        </m:oMath>
      </m:oMathPara>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Vậy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59</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4310" cy="1283335"/>
            <wp:effectExtent l="0" t="0" r="8890" b="12065"/>
            <wp:docPr id="16" name="Picture 16" descr="Screen Shot 2020-03-25 at 5.4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25 at 5.45.26 PM"/>
                    <pic:cNvPicPr>
                      <a:picLocks noChangeAspect="1"/>
                    </pic:cNvPicPr>
                  </pic:nvPicPr>
                  <pic:blipFill>
                    <a:blip r:embed="rId18"/>
                    <a:stretch>
                      <a:fillRect/>
                    </a:stretch>
                  </pic:blipFill>
                  <pic:spPr>
                    <a:xfrm>
                      <a:off x="0" y="0"/>
                      <a:ext cx="5274310" cy="128333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8"/>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khi và chỉ khi rainy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Từ đó ta có cây quyết định được xây dựng như hình bên dưới</w:t>
      </w:r>
    </w:p>
    <w:p>
      <w:pPr>
        <w:keepNext w:val="0"/>
        <w:keepLines w:val="0"/>
        <w:widowControl/>
        <w:numPr>
          <w:ilvl w:val="0"/>
          <w:numId w:val="0"/>
        </w:numPr>
        <w:suppressLineNumbers w:val="0"/>
        <w:ind w:leftChars="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4419600" cy="2374900"/>
            <wp:effectExtent l="0" t="0" r="0" b="12700"/>
            <wp:docPr id="17" name="Picture 17" descr="Screen Shot 2020-03-25 at 5.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0-03-25 at 5.55.10 PM"/>
                    <pic:cNvPicPr>
                      <a:picLocks noChangeAspect="1"/>
                    </pic:cNvPicPr>
                  </pic:nvPicPr>
                  <pic:blipFill>
                    <a:blip r:embed="rId19"/>
                    <a:stretch>
                      <a:fillRect/>
                    </a:stretch>
                  </pic:blipFill>
                  <pic:spPr>
                    <a:xfrm>
                      <a:off x="0" y="0"/>
                      <a:ext cx="4419600" cy="2374900"/>
                    </a:xfrm>
                    <a:prstGeom prst="rect">
                      <a:avLst/>
                    </a:prstGeom>
                  </pic:spPr>
                </pic:pic>
              </a:graphicData>
            </a:graphic>
          </wp:inline>
        </w:drawing>
      </w:r>
    </w:p>
    <w:p>
      <w:pPr>
        <w:bidi w:val="0"/>
        <w:rPr>
          <w:rFonts w:hint="default"/>
          <w:lang w:val="en" w:eastAsia="zh-CN"/>
        </w:rPr>
      </w:pPr>
      <w:r>
        <w:rPr>
          <w:rFonts w:hint="default"/>
          <w:lang w:val="en" w:eastAsia="zh-CN"/>
        </w:rPr>
        <w:t>4.2 Random forest.</w:t>
      </w:r>
    </w:p>
    <w:p>
      <w:pPr>
        <w:bidi w:val="0"/>
        <w:jc w:val="center"/>
        <w:rPr>
          <w:rFonts w:hint="default"/>
          <w:lang w:val="en" w:eastAsia="zh-CN"/>
        </w:rPr>
      </w:pPr>
      <w:r>
        <w:rPr>
          <w:rFonts w:hint="default"/>
          <w:lang w:val="en" w:eastAsia="zh-CN"/>
        </w:rPr>
        <w:drawing>
          <wp:inline distT="0" distB="0" distL="114300" distR="114300">
            <wp:extent cx="3643630" cy="1218565"/>
            <wp:effectExtent l="0" t="0" r="13970" b="635"/>
            <wp:docPr id="19" name="Picture 19" descr="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d1"/>
                    <pic:cNvPicPr>
                      <a:picLocks noChangeAspect="1"/>
                    </pic:cNvPicPr>
                  </pic:nvPicPr>
                  <pic:blipFill>
                    <a:blip r:embed="rId20"/>
                    <a:stretch>
                      <a:fillRect/>
                    </a:stretch>
                  </pic:blipFill>
                  <pic:spPr>
                    <a:xfrm>
                      <a:off x="0" y="0"/>
                      <a:ext cx="3643630" cy="121856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Style w:val="7"/>
          <w:rFonts w:hint="default" w:ascii="DejaVu Sans" w:hAnsi="DejaVu Sans" w:cs="DejaVu Sans" w:eastAsiaTheme="majorEastAsia"/>
          <w:caps w:val="0"/>
          <w:color w:val="333333"/>
          <w:spacing w:val="0"/>
          <w:kern w:val="0"/>
          <w:sz w:val="21"/>
          <w:szCs w:val="21"/>
          <w:bdr w:val="none" w:color="auto" w:sz="0" w:space="0"/>
          <w:shd w:val="clear" w:fill="FFFFFF"/>
          <w:lang w:val="en-US" w:eastAsia="zh-CN" w:bidi="ar"/>
        </w:rPr>
        <w:t>Random Forest</w:t>
      </w:r>
      <w:r>
        <w:rPr>
          <w:rFonts w:hint="default" w:ascii="DejaVu Sans" w:hAnsi="DejaVu Sans" w:cs="DejaVu Sans" w:eastAsiaTheme="majorEastAsia"/>
          <w:i w:val="0"/>
          <w:caps w:val="0"/>
          <w:color w:val="333333"/>
          <w:spacing w:val="0"/>
          <w:kern w:val="0"/>
          <w:sz w:val="21"/>
          <w:szCs w:val="21"/>
          <w:shd w:val="clear" w:fill="FFFFFF"/>
          <w:lang w:val="en-US" w:eastAsia="zh-CN" w:bidi="ar"/>
        </w:rPr>
        <w:t> là một thành viên trong họ thuật toán </w:t>
      </w:r>
      <w:r>
        <w:rPr>
          <w:rStyle w:val="11"/>
          <w:rFonts w:hint="default" w:ascii="DejaVu Sans" w:hAnsi="DejaVu Sans" w:cs="DejaVu Sans" w:eastAsiaTheme="majorEastAsia"/>
          <w:i w:val="0"/>
          <w:caps w:val="0"/>
          <w:color w:val="333333"/>
          <w:spacing w:val="0"/>
          <w:kern w:val="0"/>
          <w:sz w:val="21"/>
          <w:szCs w:val="21"/>
          <w:bdr w:val="none" w:color="auto" w:sz="0" w:space="0"/>
          <w:shd w:val="clear" w:fill="FFFFFF"/>
          <w:lang w:val="en-US" w:eastAsia="zh-CN" w:bidi="ar"/>
        </w:rPr>
        <w:t>decision tree</w:t>
      </w:r>
      <w:r>
        <w:rPr>
          <w:rFonts w:hint="default" w:ascii="DejaVu Sans" w:hAnsi="DejaVu Sans" w:cs="DejaVu Sans" w:eastAsiaTheme="majorEastAsia"/>
          <w:i w:val="0"/>
          <w:caps w:val="0"/>
          <w:color w:val="333333"/>
          <w:spacing w:val="0"/>
          <w:kern w:val="0"/>
          <w:sz w:val="21"/>
          <w:szCs w:val="21"/>
          <w:shd w:val="clear" w:fill="FFFFFF"/>
          <w:lang w:val="en-US" w:eastAsia="zh-CN" w:bidi="ar"/>
        </w:rPr>
        <w:t> (cây quyết định).</w:t>
      </w:r>
      <w:r>
        <w:rPr>
          <w:rFonts w:hint="default" w:ascii="DejaVu Sans" w:hAnsi="DejaVu Sans" w:eastAsia="sans-serif" w:cs="DejaVu Sans"/>
          <w:i w:val="0"/>
          <w:caps w:val="0"/>
          <w:color w:val="333333"/>
          <w:spacing w:val="0"/>
          <w:kern w:val="0"/>
          <w:sz w:val="21"/>
          <w:szCs w:val="21"/>
          <w:shd w:val="clear" w:fill="FFFFFF"/>
          <w:lang w:val="en-US" w:eastAsia="zh-CN" w:bidi="ar"/>
        </w:rPr>
        <w:t>Ý tưởng phía sau </w:t>
      </w:r>
      <w:r>
        <w:rPr>
          <w:rStyle w:val="7"/>
          <w:rFonts w:hint="default" w:ascii="DejaVu Sans" w:hAnsi="DejaVu Sans" w:eastAsia="sans-serif" w:cs="DejaVu Sans"/>
          <w:caps w:val="0"/>
          <w:color w:val="333333"/>
          <w:spacing w:val="0"/>
          <w:kern w:val="0"/>
          <w:sz w:val="21"/>
          <w:szCs w:val="21"/>
          <w:bdr w:val="none" w:color="auto" w:sz="0" w:space="0"/>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khá đơn giản.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 xml:space="preserve">Thuật toán này sinh một số cây quyết định (thường là vài trăm) và sử dụng chúng. Các câu hỏi của cây quyết định sẽ là câu hỏi về các thuộc tính.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Ví dụ: "Cánh hoa có dài hơn 1.7cm hay không?". Câu giá trị ở nút lá sẽ là các lớp (</w:t>
      </w:r>
      <w:r>
        <w:rPr>
          <w:rStyle w:val="7"/>
          <w:rFonts w:hint="default" w:ascii="DejaVu Sans" w:hAnsi="DejaVu Sans" w:eastAsia="sans-serif" w:cs="DejaVu Sans"/>
          <w:caps w:val="0"/>
          <w:color w:val="333333"/>
          <w:spacing w:val="0"/>
          <w:kern w:val="0"/>
          <w:sz w:val="21"/>
          <w:szCs w:val="21"/>
          <w:bdr w:val="none" w:color="auto" w:sz="0" w:space="0"/>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Sử dụng hàng trăm cây quyết định là bất khả thi với con người, nhưng máy tính có thể làm việc này tương đối dễ dàng.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bdr w:val="none" w:color="auto" w:sz="0" w:space="0"/>
          <w:shd w:val="clear" w:fill="FFFFFF"/>
        </w:rPr>
        <w:t xml:space="preserve">Có hai giải pháp. Cách thứ nhất là hỏi chuyên gia (ví dụ như một nhà nhân chủng học với bài toán phân biệt chủng loại của con vật). </w:t>
      </w:r>
      <w:r>
        <w:rPr>
          <w:rFonts w:hint="default" w:ascii="DejaVu Sans" w:hAnsi="DejaVu Sans" w:eastAsia="sans-serif" w:cs="DejaVu Sans"/>
          <w:i w:val="0"/>
          <w:caps w:val="0"/>
          <w:color w:val="333333"/>
          <w:spacing w:val="0"/>
          <w:sz w:val="21"/>
          <w:szCs w:val="21"/>
          <w:bdr w:val="none" w:color="auto" w:sz="0" w:space="0"/>
          <w:shd w:val="clear" w:fill="FFFFFF"/>
          <w:lang w:val="en"/>
        </w:rPr>
        <w:t>N</w:t>
      </w:r>
      <w:r>
        <w:rPr>
          <w:rFonts w:hint="default" w:ascii="DejaVu Sans" w:hAnsi="DejaVu Sans" w:eastAsia="sans-serif" w:cs="DejaVu Sans"/>
          <w:i w:val="0"/>
          <w:caps w:val="0"/>
          <w:color w:val="333333"/>
          <w:spacing w:val="0"/>
          <w:sz w:val="21"/>
          <w:szCs w:val="21"/>
          <w:bdr w:val="none" w:color="auto" w:sz="0" w:space="0"/>
          <w:shd w:val="clear" w:fill="FFFFFF"/>
        </w:rPr>
        <w:t>hưng không phải khi nào cũng có thể tiếp cận được với chuyên gia trong bài toán của mình. Hơn nữa, ngay cả những chuyên gia giỏi nhất cũng gặp khó khăn trong việc viết ra những kiến thức của mình</w:t>
      </w:r>
      <w:r>
        <w:rPr>
          <w:rFonts w:hint="default" w:ascii="DejaVu Sans" w:hAnsi="DejaVu Sans" w:eastAsia="sans-serif" w:cs="DejaVu Sans"/>
          <w:i w:val="0"/>
          <w:caps w:val="0"/>
          <w:color w:val="333333"/>
          <w:spacing w:val="0"/>
          <w:sz w:val="21"/>
          <w:szCs w:val="21"/>
          <w:bdr w:val="none" w:color="auto" w:sz="0" w:space="0"/>
          <w:shd w:val="clear" w:fill="FFFFFF"/>
          <w:lang w:val="en"/>
        </w:rPr>
        <w:t xml:space="preserve"> và n</w:t>
      </w:r>
      <w:r>
        <w:rPr>
          <w:rFonts w:hint="default" w:ascii="DejaVu Sans" w:hAnsi="DejaVu Sans" w:eastAsia="sans-serif" w:cs="DejaVu Sans"/>
          <w:i w:val="0"/>
          <w:caps w:val="0"/>
          <w:color w:val="333333"/>
          <w:spacing w:val="0"/>
          <w:sz w:val="21"/>
          <w:szCs w:val="21"/>
          <w:bdr w:val="none" w:color="auto" w:sz="0" w:space="0"/>
          <w:shd w:val="clear" w:fill="FFFFFF"/>
        </w:rPr>
        <w:t>gay cả khi tìm được một chuyên gia có khả năng đó thì chắc chắn sẽ có những thứ mà họ không biết tới. Ví dụ, nhà nhân chủng học của chúng ta có thể quên mất rằng con đà điểu có thể nhỏ hơn 50kg.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bdr w:val="none" w:color="auto" w:sz="0" w:space="0"/>
          <w:shd w:val="clear" w:fill="FFFFFF"/>
        </w:rPr>
      </w:pPr>
      <w:r>
        <w:rPr>
          <w:rFonts w:hint="default" w:ascii="DejaVu Sans" w:hAnsi="DejaVu Sans" w:eastAsia="sans-serif" w:cs="DejaVu Sans"/>
          <w:i w:val="0"/>
          <w:caps w:val="0"/>
          <w:color w:val="333333"/>
          <w:spacing w:val="0"/>
          <w:sz w:val="21"/>
          <w:szCs w:val="21"/>
          <w:bdr w:val="none" w:color="auto" w:sz="0" w:space="0"/>
          <w:shd w:val="clear" w:fill="FFFFFF"/>
        </w:rPr>
        <w:t>Thay vì sử dụng chuyên gia, các nhà nghiên cứu sử dụng phương án thứ hai: tạo ra một thuật toán tự sinh cây quyết định. Điều kiện duy nhất là phải có vài ví dụ để máy tính có thể tham chiếu. Trong </w:t>
      </w:r>
      <w:r>
        <w:rPr>
          <w:rStyle w:val="7"/>
          <w:rFonts w:hint="default" w:ascii="DejaVu Sans" w:hAnsi="DejaVu Sans" w:eastAsia="sans-serif" w:cs="DejaVu Sans"/>
          <w:i w:val="0"/>
          <w:caps w:val="0"/>
          <w:color w:val="333333"/>
          <w:spacing w:val="0"/>
          <w:sz w:val="21"/>
          <w:szCs w:val="21"/>
          <w:bdr w:val="none" w:color="auto" w:sz="0" w:space="0"/>
          <w:shd w:val="clear" w:fill="FFFFFF"/>
        </w:rPr>
        <w:t>Iris dataset</w:t>
      </w:r>
      <w:r>
        <w:rPr>
          <w:rFonts w:hint="default" w:ascii="DejaVu Sans" w:hAnsi="DejaVu Sans" w:eastAsia="sans-serif" w:cs="DejaVu Sans"/>
          <w:i w:val="0"/>
          <w:caps w:val="0"/>
          <w:color w:val="333333"/>
          <w:spacing w:val="0"/>
          <w:sz w:val="21"/>
          <w:szCs w:val="21"/>
          <w:bdr w:val="none" w:color="auto" w:sz="0" w:space="0"/>
          <w:shd w:val="clear" w:fill="FFFFFF"/>
        </w:rPr>
        <w:t>, những ví dụ này chính là những bông hoa mà chúng ta đã biết chủng loại.</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Để tạo ra một cây quyết định, thuật toán </w:t>
      </w:r>
      <w:r>
        <w:rPr>
          <w:rStyle w:val="7"/>
          <w:rFonts w:hint="default" w:ascii="DejaVu Sans" w:hAnsi="DejaVu Sans" w:eastAsia="sans-serif" w:cs="DejaVu Sans"/>
          <w:caps w:val="0"/>
          <w:color w:val="333333"/>
          <w:spacing w:val="0"/>
          <w:kern w:val="0"/>
          <w:sz w:val="21"/>
          <w:szCs w:val="21"/>
          <w:bdr w:val="none" w:color="auto" w:sz="0" w:space="0"/>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luôn bắt đầu bằng một cây rỗng. Một cây quyết định rỗng chỉ có một ô </w:t>
      </w:r>
      <w:r>
        <w:rPr>
          <w:rStyle w:val="7"/>
          <w:rFonts w:hint="default" w:ascii="DejaVu Sans" w:hAnsi="DejaVu Sans" w:eastAsia="sans-serif" w:cs="DejaVu Sans"/>
          <w:caps w:val="0"/>
          <w:color w:val="333333"/>
          <w:spacing w:val="0"/>
          <w:kern w:val="0"/>
          <w:sz w:val="21"/>
          <w:szCs w:val="21"/>
          <w:bdr w:val="none" w:color="auto" w:sz="0" w:space="0"/>
          <w:shd w:val="clear" w:fill="FFFFFF"/>
          <w:lang w:val="en-US" w:eastAsia="zh-CN" w:bidi="ar"/>
        </w:rPr>
        <w:t>Start</w:t>
      </w:r>
      <w:r>
        <w:rPr>
          <w:rFonts w:hint="default" w:ascii="DejaVu Sans" w:hAnsi="DejaVu Sans" w:eastAsia="sans-serif" w:cs="DejaVu Sans"/>
          <w:i w:val="0"/>
          <w:caps w:val="0"/>
          <w:color w:val="333333"/>
          <w:spacing w:val="0"/>
          <w:kern w:val="0"/>
          <w:sz w:val="21"/>
          <w:szCs w:val="21"/>
          <w:shd w:val="clear" w:fill="FFFFFF"/>
          <w:lang w:val="en-US" w:eastAsia="zh-CN" w:bidi="ar"/>
        </w:rPr>
        <w:t> chỉ thẳng đến câu trả lời (ô xanh lá). Tiếp theo, thuật toán sẽ tìm câu hỏi đầu tiên và bắt đầu xây dựng cây quyết định. Mỗi lần thuật toán tìm được thêm một câu hỏi, nó tạo hai nhánh trên cây quyết định. Khi không còn câu hỏi nào nữa, thuật toán dừng lại và chúng ta có một cây quyết định hoàn chỉnh.</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Làm thế nào để tìm ra những câu hỏi tốt nhất cho cây quyết định? Đây là một bước khá phức tạp nhưng ý tưởng đằng sau nó tương đối đơn giản: Ở thời điểm bắt đầu, thuật toán của chúng ta chưa biết phân biệt các chủng loại của các con vật. Nói cách khác, tất cả các con vật được cho chung vào một "cái túi". Để tìm ra câu hỏi tốt nhất, thuật toán thử đưa ra tất cả các câu hỏi có thể (có khi là hàng triệu câu hỏi). Ví dụ: "Nó có bao nhiêu chân?", "Nó có đuôi không?",... Sau đó, với mỗi câu hỏi, thuật toán sẽ đánh giá mức độ hiệu quả mà câu hỏi này giúp phân biệt các chủng loại, hay các </w:t>
      </w:r>
      <w:r>
        <w:rPr>
          <w:rStyle w:val="7"/>
          <w:rFonts w:hint="default" w:ascii="DejaVu Sans" w:hAnsi="DejaVu Sans" w:eastAsia="sans-serif" w:cs="DejaVu Sans"/>
          <w:caps w:val="0"/>
          <w:color w:val="333333"/>
          <w:spacing w:val="0"/>
          <w:kern w:val="0"/>
          <w:sz w:val="21"/>
          <w:szCs w:val="21"/>
          <w:bdr w:val="none" w:color="auto" w:sz="0" w:space="0"/>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Câu hỏi được chọn không cần thiết phải hoàn hảo, nhưng nó phải tốt hơn những câu hỏi khác. Để tính toán mức độ hiệu quả của câu hỏi, chúng ta sử dụng một độ đo có tên là </w:t>
      </w:r>
      <w:r>
        <w:rPr>
          <w:rStyle w:val="11"/>
          <w:rFonts w:hint="default" w:ascii="DejaVu Sans" w:hAnsi="DejaVu Sans" w:eastAsia="sans-serif" w:cs="DejaVu Sans"/>
          <w:i w:val="0"/>
          <w:caps w:val="0"/>
          <w:color w:val="333333"/>
          <w:spacing w:val="0"/>
          <w:kern w:val="0"/>
          <w:sz w:val="21"/>
          <w:szCs w:val="21"/>
          <w:bdr w:val="none" w:color="auto" w:sz="0" w:space="0"/>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t>C</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ó thể hiểu </w:t>
      </w:r>
      <w:r>
        <w:rPr>
          <w:rStyle w:val="11"/>
          <w:rFonts w:hint="default" w:ascii="DejaVu Sans" w:hAnsi="DejaVu Sans" w:eastAsia="sans-serif" w:cs="DejaVu Sans"/>
          <w:i w:val="0"/>
          <w:caps w:val="0"/>
          <w:color w:val="333333"/>
          <w:spacing w:val="0"/>
          <w:kern w:val="0"/>
          <w:sz w:val="21"/>
          <w:szCs w:val="21"/>
          <w:shd w:val="clear" w:fill="FFFFFF"/>
          <w:lang w:val="en-US" w:eastAsia="zh-CN" w:bidi="ar"/>
        </w:rPr>
        <w:t xml:space="preserve">information </w:t>
      </w:r>
      <w:r>
        <w:rPr>
          <w:rStyle w:val="11"/>
          <w:rFonts w:hint="default" w:ascii="DejaVu Sans" w:hAnsi="DejaVu Sans" w:eastAsia="sans-serif" w:cs="DejaVu Sans"/>
          <w:i w:val="0"/>
          <w:caps w:val="0"/>
          <w:color w:val="333333"/>
          <w:spacing w:val="0"/>
          <w:kern w:val="0"/>
          <w:sz w:val="21"/>
          <w:szCs w:val="21"/>
          <w:shd w:val="clear" w:fill="FFFFFF"/>
          <w:lang w:val="en" w:eastAsia="zh-CN" w:bidi="ar"/>
        </w:rPr>
        <w:t xml:space="preserve">gain </w:t>
      </w:r>
      <w:r>
        <w:rPr>
          <w:rFonts w:hint="default" w:ascii="DejaVu Sans" w:hAnsi="DejaVu Sans" w:eastAsia="sans-serif" w:cs="DejaVu Sans"/>
          <w:i w:val="0"/>
          <w:caps w:val="0"/>
          <w:color w:val="333333"/>
          <w:spacing w:val="0"/>
          <w:kern w:val="0"/>
          <w:sz w:val="21"/>
          <w:szCs w:val="21"/>
          <w:shd w:val="clear" w:fill="FFFFFF"/>
          <w:lang w:val="en-US" w:eastAsia="zh-CN" w:bidi="ar"/>
        </w:rPr>
        <w:t>như một cách để "cho điểm" các câu hỏi. Câu hỏi với </w:t>
      </w:r>
      <w:r>
        <w:rPr>
          <w:rStyle w:val="7"/>
          <w:rFonts w:hint="default" w:ascii="DejaVu Sans" w:hAnsi="DejaVu Sans" w:eastAsia="sans-serif" w:cs="DejaVu Sans"/>
          <w:caps w:val="0"/>
          <w:color w:val="333333"/>
          <w:spacing w:val="0"/>
          <w:kern w:val="0"/>
          <w:sz w:val="21"/>
          <w:szCs w:val="21"/>
          <w:bdr w:val="none" w:color="auto" w:sz="0" w:space="0"/>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lớn nhất sẽ được chọn như là câu hỏi tốt nhất để xây dựng cây quyết định.</w:t>
      </w:r>
      <w:r>
        <w:rPr>
          <w:rFonts w:hint="default" w:ascii="DejaVu Sans" w:hAnsi="DejaVu Sans" w:eastAsia="sans-serif" w:cs="DejaVu Sans"/>
          <w:i w:val="0"/>
          <w:caps w:val="0"/>
          <w:color w:val="333333"/>
          <w:spacing w:val="0"/>
          <w:kern w:val="0"/>
          <w:sz w:val="21"/>
          <w:szCs w:val="21"/>
          <w:shd w:val="clear" w:fill="FFFFFF"/>
          <w:lang w:val="en" w:eastAsia="zh-CN" w:bidi="ar"/>
        </w:rPr>
        <w:t xml:space="preserve"> </w:t>
      </w:r>
      <w:r>
        <w:rPr>
          <w:rFonts w:hint="default" w:ascii="DejaVu Sans" w:hAnsi="DejaVu Sans" w:eastAsia="sans-serif" w:cs="DejaVu Sans"/>
          <w:i w:val="0"/>
          <w:caps w:val="0"/>
          <w:color w:val="333333"/>
          <w:spacing w:val="0"/>
          <w:kern w:val="0"/>
          <w:sz w:val="21"/>
          <w:szCs w:val="21"/>
          <w:shd w:val="clear" w:fill="FFFFFF"/>
          <w:lang w:val="en-US" w:eastAsia="zh-CN" w:bidi="ar"/>
        </w:rPr>
        <w:t>Sau khi thuật toán xây dựng xong các cây quyết định, những cây này sẽ được sử dụng để trả lời câu hỏi (hay phân loại)</w:t>
      </w:r>
      <w:r>
        <w:rPr>
          <w:rFonts w:hint="default" w:ascii="DejaVu Sans" w:hAnsi="DejaVu Sans" w:eastAsia="sans-serif" w:cs="DejaVu Sans"/>
          <w:i w:val="0"/>
          <w:caps w:val="0"/>
          <w:color w:val="333333"/>
          <w:spacing w:val="0"/>
          <w:kern w:val="0"/>
          <w:sz w:val="21"/>
          <w:szCs w:val="21"/>
          <w:shd w:val="clear" w:fill="FFFFFF"/>
          <w:lang w:val="en" w:eastAsia="zh-CN" w:bidi="ar"/>
        </w:rPr>
        <w:t>.</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center"/>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drawing>
          <wp:inline distT="0" distB="0" distL="114300" distR="114300">
            <wp:extent cx="5271135" cy="3474720"/>
            <wp:effectExtent l="0" t="0" r="5715" b="11430"/>
            <wp:docPr id="13" name="Picture 13" descr="1_58f1CZ8M4il0OZYg2oRN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58f1CZ8M4il0OZYg2oRN4w"/>
                    <pic:cNvPicPr>
                      <a:picLocks noChangeAspect="1"/>
                    </pic:cNvPicPr>
                  </pic:nvPicPr>
                  <pic:blipFill>
                    <a:blip r:embed="rId21"/>
                    <a:stretch>
                      <a:fillRect/>
                    </a:stretch>
                  </pic:blipFill>
                  <pic:spPr>
                    <a:xfrm>
                      <a:off x="0" y="0"/>
                      <a:ext cx="5271135" cy="347472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Style w:val="11"/>
          <w:rFonts w:hint="default" w:ascii="DejaVu Sans" w:hAnsi="DejaVu Sans" w:eastAsia="sans-serif" w:cs="DejaVu Sans"/>
          <w:i w:val="0"/>
          <w:caps w:val="0"/>
          <w:color w:val="333333"/>
          <w:spacing w:val="0"/>
          <w:sz w:val="21"/>
          <w:szCs w:val="21"/>
          <w:bdr w:val="none" w:color="auto" w:sz="0" w:space="0"/>
          <w:shd w:val="clear" w:fill="FFFFFF"/>
        </w:rPr>
        <w:t>Random Forest</w:t>
      </w:r>
      <w:r>
        <w:rPr>
          <w:rFonts w:hint="default" w:ascii="DejaVu Sans" w:hAnsi="DejaVu Sans" w:eastAsia="sans-serif" w:cs="DejaVu Sans"/>
          <w:i w:val="0"/>
          <w:caps w:val="0"/>
          <w:color w:val="333333"/>
          <w:spacing w:val="0"/>
          <w:sz w:val="21"/>
          <w:szCs w:val="21"/>
          <w:bdr w:val="none" w:color="auto" w:sz="0" w:space="0"/>
          <w:shd w:val="clear" w:fill="FFFFFF"/>
        </w:rPr>
        <w:t> coi mỗi cây quyết định như một </w:t>
      </w:r>
      <w:r>
        <w:rPr>
          <w:rStyle w:val="7"/>
          <w:rFonts w:hint="default" w:ascii="DejaVu Sans" w:hAnsi="DejaVu Sans" w:eastAsia="sans-serif" w:cs="DejaVu Sans"/>
          <w:i w:val="0"/>
          <w:caps w:val="0"/>
          <w:color w:val="333333"/>
          <w:spacing w:val="0"/>
          <w:sz w:val="21"/>
          <w:szCs w:val="21"/>
          <w:bdr w:val="none" w:color="auto" w:sz="0" w:space="0"/>
          <w:shd w:val="clear" w:fill="FFFFFF"/>
        </w:rPr>
        <w:t>cử tri</w:t>
      </w:r>
      <w:r>
        <w:rPr>
          <w:rFonts w:hint="default" w:ascii="DejaVu Sans" w:hAnsi="DejaVu Sans" w:eastAsia="sans-serif" w:cs="DejaVu Sans"/>
          <w:i w:val="0"/>
          <w:caps w:val="0"/>
          <w:color w:val="333333"/>
          <w:spacing w:val="0"/>
          <w:sz w:val="21"/>
          <w:szCs w:val="21"/>
          <w:bdr w:val="none" w:color="auto" w:sz="0" w:space="0"/>
          <w:shd w:val="clear" w:fill="FFFFFF"/>
        </w:rPr>
        <w:t> bỏ phiếu độc lập (như một cuộc bầu cử thực sự). Ở cuối cuộc bầu cử, câu trả lời nhận được nhiều bầu chọn nhất từ các cây quyết định sẽ được lựa chọn.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bdr w:val="none" w:color="auto" w:sz="0" w:space="0"/>
          <w:shd w:val="clear" w:fill="FFFFFF"/>
        </w:rPr>
        <w:t>Tuy nhiên, vẫn còn một vấn đề: Nếu như tất cả các cây được dựng theo cùng một cách, chúng sẽ cho những câu trả lời giống nhau. Như vậy chẳng khác gì chúng ta chỉ sử dụng một cây quyết định duy nhất cả. Ở đây, </w:t>
      </w:r>
      <w:r>
        <w:rPr>
          <w:rStyle w:val="7"/>
          <w:rFonts w:hint="default" w:ascii="DejaVu Sans" w:hAnsi="DejaVu Sans" w:eastAsia="sans-serif" w:cs="DejaVu Sans"/>
          <w:i w:val="0"/>
          <w:caps w:val="0"/>
          <w:color w:val="333333"/>
          <w:spacing w:val="0"/>
          <w:sz w:val="21"/>
          <w:szCs w:val="21"/>
          <w:bdr w:val="none" w:color="auto" w:sz="0" w:space="0"/>
          <w:shd w:val="clear" w:fill="FFFFFF"/>
        </w:rPr>
        <w:t>Random Forest</w:t>
      </w:r>
      <w:r>
        <w:rPr>
          <w:rFonts w:hint="default" w:ascii="DejaVu Sans" w:hAnsi="DejaVu Sans" w:eastAsia="sans-serif" w:cs="DejaVu Sans"/>
          <w:i w:val="0"/>
          <w:caps w:val="0"/>
          <w:color w:val="333333"/>
          <w:spacing w:val="0"/>
          <w:sz w:val="21"/>
          <w:szCs w:val="21"/>
          <w:bdr w:val="none" w:color="auto" w:sz="0" w:space="0"/>
          <w:shd w:val="clear" w:fill="FFFFFF"/>
        </w:rPr>
        <w:t> có một cách làm rất hay: Để chắc chắn rằng không phải tất cả các cây quyết định cho cùng câu trả lời, thuật toán </w:t>
      </w:r>
      <w:r>
        <w:rPr>
          <w:rStyle w:val="7"/>
          <w:rFonts w:hint="default" w:ascii="DejaVu Sans" w:hAnsi="DejaVu Sans" w:eastAsia="sans-serif" w:cs="DejaVu Sans"/>
          <w:i w:val="0"/>
          <w:caps w:val="0"/>
          <w:color w:val="333333"/>
          <w:spacing w:val="0"/>
          <w:sz w:val="21"/>
          <w:szCs w:val="21"/>
          <w:bdr w:val="none" w:color="auto" w:sz="0" w:space="0"/>
          <w:shd w:val="clear" w:fill="FFFFFF"/>
        </w:rPr>
        <w:t>Random Forest</w:t>
      </w:r>
      <w:r>
        <w:rPr>
          <w:rFonts w:hint="default" w:ascii="DejaVu Sans" w:hAnsi="DejaVu Sans" w:eastAsia="sans-serif" w:cs="DejaVu Sans"/>
          <w:i w:val="0"/>
          <w:caps w:val="0"/>
          <w:color w:val="333333"/>
          <w:spacing w:val="0"/>
          <w:sz w:val="21"/>
          <w:szCs w:val="21"/>
          <w:bdr w:val="none" w:color="auto" w:sz="0" w:space="0"/>
          <w:shd w:val="clear" w:fill="FFFFFF"/>
        </w:rPr>
        <w:t> chọn ngẫu nhiên các quan sát (observations). Chính xác hơn, </w:t>
      </w:r>
      <w:r>
        <w:rPr>
          <w:rStyle w:val="7"/>
          <w:rFonts w:hint="default" w:ascii="DejaVu Sans" w:hAnsi="DejaVu Sans" w:eastAsia="sans-serif" w:cs="DejaVu Sans"/>
          <w:i w:val="0"/>
          <w:caps w:val="0"/>
          <w:color w:val="333333"/>
          <w:spacing w:val="0"/>
          <w:sz w:val="21"/>
          <w:szCs w:val="21"/>
          <w:bdr w:val="none" w:color="auto" w:sz="0" w:space="0"/>
          <w:shd w:val="clear" w:fill="FFFFFF"/>
        </w:rPr>
        <w:t>Random Forest</w:t>
      </w:r>
      <w:r>
        <w:rPr>
          <w:rFonts w:hint="default" w:ascii="DejaVu Sans" w:hAnsi="DejaVu Sans" w:eastAsia="sans-serif" w:cs="DejaVu Sans"/>
          <w:i w:val="0"/>
          <w:caps w:val="0"/>
          <w:color w:val="333333"/>
          <w:spacing w:val="0"/>
          <w:sz w:val="21"/>
          <w:szCs w:val="21"/>
          <w:bdr w:val="none" w:color="auto" w:sz="0" w:space="0"/>
          <w:shd w:val="clear" w:fill="FFFFFF"/>
        </w:rPr>
        <w:t> sẽ xoá một số quan sát và lặp lại một số khác một cách ngẫu nhiên. Xét toàn cục, những quan sát này vẫn rất gần với tập các quan sát ban đầu, nhưng những thay đổi nhỏ sẽ đảm bảo rằng mỗi cây quyết định sẽ có một chút khác biệt. Quá trình này gọi là </w:t>
      </w:r>
      <w:r>
        <w:rPr>
          <w:rStyle w:val="11"/>
          <w:rFonts w:hint="default" w:ascii="DejaVu Sans" w:hAnsi="DejaVu Sans" w:eastAsia="sans-serif" w:cs="DejaVu Sans"/>
          <w:i w:val="0"/>
          <w:caps w:val="0"/>
          <w:color w:val="333333"/>
          <w:spacing w:val="0"/>
          <w:sz w:val="21"/>
          <w:szCs w:val="21"/>
          <w:bdr w:val="none" w:color="auto" w:sz="0" w:space="0"/>
          <w:shd w:val="clear" w:fill="FFFFFF"/>
        </w:rPr>
        <w:t>bootstrapping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bdr w:val="none" w:color="auto" w:sz="0" w:space="0"/>
          <w:shd w:val="clear" w:fill="FFFFFF"/>
        </w:rPr>
        <w:t>Thêm vào đó, để thực sự chắc chắn các cây quyết định là khác nhau, thuật toán </w:t>
      </w:r>
      <w:r>
        <w:rPr>
          <w:rStyle w:val="7"/>
          <w:rFonts w:hint="default" w:ascii="DejaVu Sans" w:hAnsi="DejaVu Sans" w:eastAsia="sans-serif" w:cs="DejaVu Sans"/>
          <w:i w:val="0"/>
          <w:caps w:val="0"/>
          <w:color w:val="333333"/>
          <w:spacing w:val="0"/>
          <w:sz w:val="21"/>
          <w:szCs w:val="21"/>
          <w:bdr w:val="none" w:color="auto" w:sz="0" w:space="0"/>
          <w:shd w:val="clear" w:fill="FFFFFF"/>
        </w:rPr>
        <w:t>Random Forest</w:t>
      </w:r>
      <w:r>
        <w:rPr>
          <w:rFonts w:hint="default" w:ascii="DejaVu Sans" w:hAnsi="DejaVu Sans" w:eastAsia="sans-serif" w:cs="DejaVu Sans"/>
          <w:i w:val="0"/>
          <w:caps w:val="0"/>
          <w:color w:val="333333"/>
          <w:spacing w:val="0"/>
          <w:sz w:val="21"/>
          <w:szCs w:val="21"/>
          <w:bdr w:val="none" w:color="auto" w:sz="0" w:space="0"/>
          <w:shd w:val="clear" w:fill="FFFFFF"/>
        </w:rPr>
        <w:t> sẽ ngẫu nhiên bỏ qua một số câu hỏi khi xây dựng cây quyết định. Trong trường hợp này, nếu câu hỏi tốt nhất không được chọn, một câu hỏi kế tiếp sẽ được lựa chọn để dựng cây. Quá trình này được gọi là </w:t>
      </w:r>
      <w:r>
        <w:rPr>
          <w:rStyle w:val="11"/>
          <w:rFonts w:hint="default" w:ascii="DejaVu Sans" w:hAnsi="DejaVu Sans" w:eastAsia="sans-serif" w:cs="DejaVu Sans"/>
          <w:i w:val="0"/>
          <w:caps w:val="0"/>
          <w:color w:val="333333"/>
          <w:spacing w:val="0"/>
          <w:sz w:val="21"/>
          <w:szCs w:val="21"/>
          <w:bdr w:val="none" w:color="auto" w:sz="0" w:space="0"/>
          <w:shd w:val="clear" w:fill="FFFFFF"/>
        </w:rPr>
        <w:t>attribute sampling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bdr w:val="none" w:color="auto" w:sz="0" w:space="0"/>
          <w:shd w:val="clear" w:fill="FFFFFF"/>
        </w:rPr>
      </w:pPr>
      <w:r>
        <w:rPr>
          <w:rFonts w:hint="default" w:ascii="DejaVu Sans" w:hAnsi="DejaVu Sans" w:eastAsia="sans-serif" w:cs="DejaVu Sans"/>
          <w:i w:val="0"/>
          <w:caps w:val="0"/>
          <w:color w:val="333333"/>
          <w:spacing w:val="0"/>
          <w:sz w:val="21"/>
          <w:szCs w:val="21"/>
          <w:bdr w:val="none" w:color="auto" w:sz="0" w:space="0"/>
          <w:shd w:val="clear" w:fill="FFFFFF"/>
          <w:lang w:val="en"/>
        </w:rPr>
        <w:t>T</w:t>
      </w:r>
      <w:r>
        <w:rPr>
          <w:rFonts w:hint="default" w:ascii="DejaVu Sans" w:hAnsi="DejaVu Sans" w:eastAsia="sans-serif" w:cs="DejaVu Sans"/>
          <w:i w:val="0"/>
          <w:caps w:val="0"/>
          <w:color w:val="333333"/>
          <w:spacing w:val="0"/>
          <w:sz w:val="21"/>
          <w:szCs w:val="21"/>
          <w:bdr w:val="none" w:color="auto" w:sz="0" w:space="0"/>
          <w:shd w:val="clear" w:fill="FFFFFF"/>
        </w:rPr>
        <w:t>ạo ra một thuật toán phức tạp như vậy</w:t>
      </w:r>
      <w:r>
        <w:rPr>
          <w:rFonts w:hint="default" w:ascii="DejaVu Sans" w:hAnsi="DejaVu Sans" w:eastAsia="sans-serif" w:cs="DejaVu Sans"/>
          <w:i w:val="0"/>
          <w:caps w:val="0"/>
          <w:color w:val="333333"/>
          <w:spacing w:val="0"/>
          <w:sz w:val="21"/>
          <w:szCs w:val="21"/>
          <w:bdr w:val="none" w:color="auto" w:sz="0" w:space="0"/>
          <w:shd w:val="clear" w:fill="FFFFFF"/>
          <w:lang w:val="en"/>
        </w:rPr>
        <w:t xml:space="preserve">, </w:t>
      </w:r>
      <w:r>
        <w:rPr>
          <w:rFonts w:hint="default" w:ascii="DejaVu Sans" w:hAnsi="DejaVu Sans" w:eastAsia="sans-serif" w:cs="DejaVu Sans"/>
          <w:i w:val="0"/>
          <w:caps w:val="0"/>
          <w:color w:val="333333"/>
          <w:spacing w:val="0"/>
          <w:sz w:val="21"/>
          <w:szCs w:val="21"/>
          <w:bdr w:val="none" w:color="auto" w:sz="0" w:space="0"/>
          <w:shd w:val="clear" w:fill="FFFFFF"/>
        </w:rPr>
        <w:t>ngẫu nhiên thay đổi các quan sát và bỏ qua một số câu hỏi. Câu trả lời rất đơn giản: Có thể các mẫu thử mà chúng ta đang sử dụng chưa hoàn hảo. Ví dụ, có thể mẫu thử của chúng ta chỉ có những con mèo có lông đuôi. Trong trường hợp này những con mèo thuộc loài sphynx (mèo không lông) có thể được phân loại là con chuột. Tuy nhiên, nếu câu hỏi về đuôi không được hỏi (bởi vì sự thay đổi ngẫu nhiên), thuật toán có thể sử dụng câu hỏi các câu hỏi khác (ví dụ: Con vật đó có kích thước như thế nào?). Việc có nhiều câu hỏi đa dạng (có thể không hoàn hảo) là một ý tưởng không tồi: nó có thể là cứu tinh khi thuật toán tham chiếu đến một quan sát mà nó chưa từng thấy trước đây.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bdr w:val="none" w:color="auto" w:sz="0" w:space="0"/>
          <w:shd w:val="clear" w:fill="FFFFFF"/>
        </w:rPr>
      </w:pPr>
      <w:bookmarkStart w:id="0" w:name="_GoBack"/>
      <w:bookmarkEnd w:id="0"/>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cs="DejaVu Sans"/>
          <w:sz w:val="21"/>
          <w:szCs w:val="21"/>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bdr w:val="none" w:color="auto" w:sz="0" w:space="0"/>
          <w:shd w:val="clear" w:fill="FFFFFF"/>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sz w:val="21"/>
          <w:szCs w:val="21"/>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635" cy="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rPr>
          <w:rFonts w:hint="default" w:ascii="DejaVu Sans" w:hAnsi="DejaVu Sans" w:cs="DejaVu Sans" w:eastAsiaTheme="majorEastAsia"/>
        </w:rPr>
        <w:drawing>
          <wp:inline distT="0" distB="0" distL="114300" distR="114300">
            <wp:extent cx="635" cy="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lang w:val="en"/>
        </w:rPr>
      </w:pPr>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FreeSerif"/>
    <w:panose1 w:val="02040503050406030204"/>
    <w:charset w:val="00"/>
    <w:family w:val="roman"/>
    <w:pitch w:val="default"/>
    <w:sig w:usb0="00000000" w:usb1="00000000" w:usb2="02000000" w:usb3="00000000" w:csb0="2000019F" w:csb1="00000000"/>
  </w:font>
  <w:font w:name="Cambria Math">
    <w:altName w:val="DejaVu Math TeX Gyre"/>
    <w:panose1 w:val="02040503050406030204"/>
    <w:charset w:val="00"/>
    <w:family w:val="auto"/>
    <w:pitch w:val="default"/>
    <w:sig w:usb0="00000000" w:usb1="00000000" w:usb2="02000000" w:usb3="00000000" w:csb0="2000019F" w:csb1="00000000"/>
  </w:font>
  <w:font w:name="MJXc-TeX-math-I">
    <w:altName w:val="Quicksand Light"/>
    <w:panose1 w:val="00000000000000000000"/>
    <w:charset w:val="00"/>
    <w:family w:val="auto"/>
    <w:pitch w:val="default"/>
    <w:sig w:usb0="00000000" w:usb1="00000000" w:usb2="00000000" w:usb3="00000000" w:csb0="00000000" w:csb1="00000000"/>
  </w:font>
  <w:font w:name="MJXc-TeX-cal-R">
    <w:altName w:val="Quicksand Light"/>
    <w:panose1 w:val="00000000000000000000"/>
    <w:charset w:val="00"/>
    <w:family w:val="auto"/>
    <w:pitch w:val="default"/>
    <w:sig w:usb0="00000000" w:usb1="00000000" w:usb2="00000000" w:usb3="00000000" w:csb0="00000000" w:csb1="00000000"/>
  </w:font>
  <w:font w:name="MJXc-TeX-main-R">
    <w:altName w:val="Quicksand Light"/>
    <w:panose1 w:val="00000000000000000000"/>
    <w:charset w:val="00"/>
    <w:family w:val="auto"/>
    <w:pitch w:val="default"/>
    <w:sig w:usb0="00000000" w:usb1="00000000" w:usb2="00000000" w:usb3="00000000" w:csb0="00000000" w:csb1="00000000"/>
  </w:font>
  <w:font w:name="Arial Unicode MS">
    <w:altName w:val="DejaVu Sans"/>
    <w:panose1 w:val="020B0604020202020204"/>
    <w:charset w:val="86"/>
    <w:family w:val="auto"/>
    <w:pitch w:val="default"/>
    <w:sig w:usb0="00000000" w:usb1="00000000" w:usb2="0000003F" w:usb3="00000000" w:csb0="603F01FF" w:csb1="FFFF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DejaVu Sans">
    <w:panose1 w:val="020B0603030804020204"/>
    <w:charset w:val="00"/>
    <w:family w:val="auto"/>
    <w:pitch w:val="default"/>
    <w:sig w:usb0="E7006EFF" w:usb1="D200FDFF" w:usb2="0A246029" w:usb3="0400200C" w:csb0="600001FF" w:csb1="DFFF0000"/>
  </w:font>
  <w:font w:name="DejaVa Sans">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C059 [urw]">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D050000L [urw]">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sans-serif">
    <w:altName w:val="Quicksand Light"/>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Bitstream Charter">
    <w:altName w:val="Quicksand Light"/>
    <w:panose1 w:val="00000000000000000000"/>
    <w:charset w:val="00"/>
    <w:family w:val="auto"/>
    <w:pitch w:val="default"/>
    <w:sig w:usb0="00000000" w:usb1="00000000" w:usb2="00000000" w:usb3="00000000" w:csb0="00000000" w:csb1="00000000"/>
  </w:font>
  <w:font w:name="Cantarell">
    <w:panose1 w:val="02000503000000000000"/>
    <w:charset w:val="00"/>
    <w:family w:val="auto"/>
    <w:pitch w:val="default"/>
    <w:sig w:usb0="A00002FF" w:usb1="4000217B" w:usb2="00000000" w:usb3="00000000" w:csb0="20000197" w:csb1="00000000"/>
  </w:font>
  <w:font w:name="Bitstream Vera Sans">
    <w:panose1 w:val="020B0603030804020204"/>
    <w:charset w:val="00"/>
    <w:family w:val="auto"/>
    <w:pitch w:val="default"/>
    <w:sig w:usb0="800000AF" w:usb1="1000204A" w:usb2="00000000" w:usb3="00000000" w:csb0="00000001" w:csb1="00000000"/>
  </w:font>
  <w:font w:name="C059 [UKWN]">
    <w:panose1 w:val="00000500000000000000"/>
    <w:charset w:val="00"/>
    <w:family w:val="auto"/>
    <w:pitch w:val="default"/>
    <w:sig w:usb0="00000287" w:usb1="00000800" w:usb2="00000000" w:usb3="00000000" w:csb0="6000009F" w:csb1="00000000"/>
  </w:font>
  <w:font w:name="esint10">
    <w:panose1 w:val="02000503000000000000"/>
    <w:charset w:val="00"/>
    <w:family w:val="auto"/>
    <w:pitch w:val="default"/>
    <w:sig w:usb0="00000003" w:usb1="00000000" w:usb2="00000000" w:usb3="00000000" w:csb0="40000001" w:csb1="80D40000"/>
  </w:font>
  <w:font w:name="Noto Mono">
    <w:panose1 w:val="020B0609030804020204"/>
    <w:charset w:val="00"/>
    <w:family w:val="auto"/>
    <w:pitch w:val="default"/>
    <w:sig w:usb0="E00002EF" w:usb1="4000205B" w:usb2="00000028" w:usb3="00000000" w:csb0="2000019F" w:csb1="00000000"/>
  </w:font>
  <w:font w:name="P052 [urw]">
    <w:panose1 w:val="00000000000000000000"/>
    <w:charset w:val="00"/>
    <w:family w:val="auto"/>
    <w:pitch w:val="default"/>
    <w:sig w:usb0="00000000" w:usb1="00000000" w:usb2="00000000" w:usb3="00000000" w:csb0="00000000" w:csb1="00000000"/>
  </w:font>
  <w:font w:name="MS Mincho">
    <w:altName w:val="Quicksand Light"/>
    <w:panose1 w:val="00000000000000000000"/>
    <w:charset w:val="00"/>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FontAwesome">
    <w:panose1 w:val="00000000000000000000"/>
    <w:charset w:val="00"/>
    <w:family w:val="auto"/>
    <w:pitch w:val="default"/>
    <w:sig w:usb0="00000000" w:usb1="00000000" w:usb2="00000000" w:usb3="00000000" w:csb0="00000001" w:csb1="00000000"/>
  </w:font>
  <w:font w:name="FreeMono">
    <w:panose1 w:val="020F0409020205020404"/>
    <w:charset w:val="00"/>
    <w:family w:val="auto"/>
    <w:pitch w:val="default"/>
    <w:sig w:usb0="E4002EFF" w:usb1="C2007FFF" w:usb2="00209028" w:usb3="00100000" w:csb0="600001FF" w:csb1="FFFF0000"/>
  </w:font>
  <w:font w:name="FreeSans">
    <w:panose1 w:val="020B0504020202020204"/>
    <w:charset w:val="00"/>
    <w:family w:val="auto"/>
    <w:pitch w:val="default"/>
    <w:sig w:usb0="E4839EFF" w:usb1="4600FDFF" w:usb2="000030A0" w:usb3="00000584" w:csb0="600001BF" w:csb1="DFF70000"/>
  </w:font>
  <w:font w:name="Courier 10 Pitch">
    <w:altName w:val="Quicksand Light"/>
    <w:panose1 w:val="00000000000000000000"/>
    <w:charset w:val="00"/>
    <w:family w:val="auto"/>
    <w:pitch w:val="default"/>
    <w:sig w:usb0="00000000" w:usb1="00000000" w:usb2="00000000" w:usb3="00000000" w:csb0="00000000" w:csb1="00000000"/>
  </w:font>
  <w:font w:name="cmsy10">
    <w:panose1 w:val="020B0500000000000000"/>
    <w:charset w:val="00"/>
    <w:family w:val="auto"/>
    <w:pitch w:val="default"/>
    <w:sig w:usb0="00000000" w:usb1="00000000" w:usb2="00000000" w:usb3="00000000" w:csb0="00000001" w:csb1="00000000"/>
  </w:font>
  <w:font w:name="cmex10">
    <w:panose1 w:val="020B0500000000000000"/>
    <w:charset w:val="00"/>
    <w:family w:val="auto"/>
    <w:pitch w:val="default"/>
    <w:sig w:usb0="00000000" w:usb1="00000000" w:usb2="00000000" w:usb3="00000000" w:csb0="00000001" w:csb1="00000000"/>
  </w:font>
  <w:font w:name="Dingbats">
    <w:altName w:val="Quicksand Light"/>
    <w:panose1 w:val="00000000000000000000"/>
    <w:charset w:val="00"/>
    <w:family w:val="auto"/>
    <w:pitch w:val="default"/>
    <w:sig w:usb0="00000000" w:usb1="00000000" w:usb2="00000000" w:usb3="00000000" w:csb0="00000000" w:csb1="00000000"/>
  </w:font>
  <w:font w:name="Hack">
    <w:panose1 w:val="020B0609030202020204"/>
    <w:charset w:val="00"/>
    <w:family w:val="auto"/>
    <w:pitch w:val="default"/>
    <w:sig w:usb0="A50006EF" w:usb1="1000B8FB" w:usb2="00000020" w:usb3="00000000" w:csb0="2000019F" w:csb1="DFD70000"/>
  </w:font>
  <w:font w:name="Nimbus Roman [UKWN]">
    <w:panose1 w:val="00000500000000000000"/>
    <w:charset w:val="00"/>
    <w:family w:val="auto"/>
    <w:pitch w:val="default"/>
    <w:sig w:usb0="00000287" w:usb1="00000800" w:usb2="00000000" w:usb3="00000000" w:csb0="6000009F" w:csb1="00000000"/>
  </w:font>
  <w:font w:name="Nimbus Sans L">
    <w:altName w:val="Quicksand Light"/>
    <w:panose1 w:val="00000000000000000000"/>
    <w:charset w:val="00"/>
    <w:family w:val="auto"/>
    <w:pitch w:val="default"/>
    <w:sig w:usb0="00000000" w:usb1="00000000" w:usb2="00000000" w:usb3="00000000" w:csb0="00000000" w:csb1="00000000"/>
  </w:font>
  <w:font w:name="Nimbus Sans [urw]">
    <w:panose1 w:val="00000000000000000000"/>
    <w:charset w:val="00"/>
    <w:family w:val="auto"/>
    <w:pitch w:val="default"/>
    <w:sig w:usb0="00000000" w:usb1="00000000" w:usb2="00000000" w:usb3="00000000" w:csb0="00000000" w:csb1="00000000"/>
  </w:font>
  <w:font w:name="Roboto Slab">
    <w:panose1 w:val="00000000000000000000"/>
    <w:charset w:val="00"/>
    <w:family w:val="auto"/>
    <w:pitch w:val="default"/>
    <w:sig w:usb0="000004FF" w:usb1="8000405F" w:usb2="00000022" w:usb3="00000000" w:csb0="2000019F" w:csb1="00000000"/>
  </w:font>
  <w:font w:name="rsfs10">
    <w:panose1 w:val="02000503000000000000"/>
    <w:charset w:val="00"/>
    <w:family w:val="auto"/>
    <w:pitch w:val="default"/>
    <w:sig w:usb0="80000001" w:usb1="00000000" w:usb2="00000000" w:usb3="00000000" w:csb0="00000001" w:csb1="00000000"/>
  </w:font>
  <w:font w:name="Quicksand Medium">
    <w:panose1 w:val="00000600000000000000"/>
    <w:charset w:val="00"/>
    <w:family w:val="auto"/>
    <w:pitch w:val="default"/>
    <w:sig w:usb0="2000000F" w:usb1="00000001" w:usb2="00000000" w:usb3="00000000" w:csb0="20000193" w:csb1="00000000"/>
  </w:font>
  <w:font w:name="cmmi10">
    <w:panose1 w:val="020B05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F86CE1"/>
    <w:multiLevelType w:val="singleLevel"/>
    <w:tmpl w:val="C7F86CE1"/>
    <w:lvl w:ilvl="0" w:tentative="0">
      <w:start w:val="1"/>
      <w:numFmt w:val="decimal"/>
      <w:suff w:val="space"/>
      <w:lvlText w:val="%1."/>
      <w:lvlJc w:val="left"/>
    </w:lvl>
  </w:abstractNum>
  <w:abstractNum w:abstractNumId="1">
    <w:nsid w:val="5E6F9840"/>
    <w:multiLevelType w:val="singleLevel"/>
    <w:tmpl w:val="5E6F9840"/>
    <w:lvl w:ilvl="0" w:tentative="0">
      <w:start w:val="1"/>
      <w:numFmt w:val="decimal"/>
      <w:suff w:val="space"/>
      <w:lvlText w:val="%1."/>
      <w:lvlJc w:val="left"/>
    </w:lvl>
  </w:abstractNum>
  <w:abstractNum w:abstractNumId="2">
    <w:nsid w:val="5E71A1A5"/>
    <w:multiLevelType w:val="singleLevel"/>
    <w:tmpl w:val="5E71A1A5"/>
    <w:lvl w:ilvl="0" w:tentative="0">
      <w:start w:val="1"/>
      <w:numFmt w:val="bullet"/>
      <w:lvlText w:val=""/>
      <w:lvlJc w:val="left"/>
      <w:pPr>
        <w:ind w:left="420" w:leftChars="0" w:hanging="420" w:firstLineChars="0"/>
      </w:pPr>
      <w:rPr>
        <w:rFonts w:hint="default" w:ascii="Wingdings" w:hAnsi="Wingdings"/>
      </w:rPr>
    </w:lvl>
  </w:abstractNum>
  <w:abstractNum w:abstractNumId="3">
    <w:nsid w:val="5E71A1C6"/>
    <w:multiLevelType w:val="singleLevel"/>
    <w:tmpl w:val="5E71A1C6"/>
    <w:lvl w:ilvl="0" w:tentative="0">
      <w:start w:val="1"/>
      <w:numFmt w:val="bullet"/>
      <w:lvlText w:val=""/>
      <w:lvlJc w:val="left"/>
      <w:pPr>
        <w:ind w:left="420" w:leftChars="0" w:hanging="420" w:firstLineChars="0"/>
      </w:pPr>
      <w:rPr>
        <w:rFonts w:hint="default" w:ascii="Wingdings" w:hAnsi="Wingdings"/>
      </w:rPr>
    </w:lvl>
  </w:abstractNum>
  <w:abstractNum w:abstractNumId="4">
    <w:nsid w:val="5E7210DB"/>
    <w:multiLevelType w:val="singleLevel"/>
    <w:tmpl w:val="5E7210DB"/>
    <w:lvl w:ilvl="0" w:tentative="0">
      <w:start w:val="4"/>
      <w:numFmt w:val="decimal"/>
      <w:suff w:val="space"/>
      <w:lvlText w:val="%1."/>
      <w:lvlJc w:val="left"/>
    </w:lvl>
  </w:abstractNum>
  <w:abstractNum w:abstractNumId="5">
    <w:nsid w:val="5E7234CF"/>
    <w:multiLevelType w:val="singleLevel"/>
    <w:tmpl w:val="5E7234CF"/>
    <w:lvl w:ilvl="0" w:tentative="0">
      <w:start w:val="1"/>
      <w:numFmt w:val="bullet"/>
      <w:lvlText w:val=""/>
      <w:lvlJc w:val="left"/>
      <w:pPr>
        <w:ind w:left="420" w:leftChars="0" w:hanging="420" w:firstLineChars="0"/>
      </w:pPr>
      <w:rPr>
        <w:rFonts w:hint="default" w:ascii="Wingdings" w:hAnsi="Wingdings"/>
      </w:rPr>
    </w:lvl>
  </w:abstractNum>
  <w:abstractNum w:abstractNumId="6">
    <w:nsid w:val="5E72364E"/>
    <w:multiLevelType w:val="singleLevel"/>
    <w:tmpl w:val="5E72364E"/>
    <w:lvl w:ilvl="0" w:tentative="0">
      <w:start w:val="1"/>
      <w:numFmt w:val="bullet"/>
      <w:lvlText w:val=""/>
      <w:lvlJc w:val="left"/>
      <w:pPr>
        <w:ind w:left="420" w:leftChars="0" w:hanging="420" w:firstLineChars="0"/>
      </w:pPr>
      <w:rPr>
        <w:rFonts w:hint="default" w:ascii="Wingdings" w:hAnsi="Wingdings"/>
      </w:rPr>
    </w:lvl>
  </w:abstractNum>
  <w:abstractNum w:abstractNumId="7">
    <w:nsid w:val="5E7320FD"/>
    <w:multiLevelType w:val="singleLevel"/>
    <w:tmpl w:val="5E7320FD"/>
    <w:lvl w:ilvl="0" w:tentative="0">
      <w:start w:val="1"/>
      <w:numFmt w:val="decimal"/>
      <w:suff w:val="space"/>
      <w:lvlText w:val="%1."/>
      <w:lvlJc w:val="left"/>
    </w:lvl>
  </w:abstractNum>
  <w:abstractNum w:abstractNumId="8">
    <w:nsid w:val="5E732F9C"/>
    <w:multiLevelType w:val="singleLevel"/>
    <w:tmpl w:val="5E732F9C"/>
    <w:lvl w:ilvl="0" w:tentative="0">
      <w:start w:val="1"/>
      <w:numFmt w:val="bullet"/>
      <w:lvlText w:val=""/>
      <w:lvlJc w:val="left"/>
      <w:pPr>
        <w:ind w:left="420" w:leftChars="0" w:hanging="420" w:firstLineChars="0"/>
      </w:pPr>
      <w:rPr>
        <w:rFonts w:hint="default" w:ascii="Wingdings" w:hAnsi="Wingdings"/>
      </w:rPr>
    </w:lvl>
  </w:abstractNum>
  <w:abstractNum w:abstractNumId="9">
    <w:nsid w:val="5E733F56"/>
    <w:multiLevelType w:val="singleLevel"/>
    <w:tmpl w:val="5E733F56"/>
    <w:lvl w:ilvl="0" w:tentative="0">
      <w:start w:val="1"/>
      <w:numFmt w:val="bullet"/>
      <w:lvlText w:val=""/>
      <w:lvlJc w:val="left"/>
      <w:pPr>
        <w:ind w:left="420" w:leftChars="0" w:hanging="420" w:firstLineChars="0"/>
      </w:pPr>
      <w:rPr>
        <w:rFonts w:hint="default" w:ascii="Wingdings" w:hAnsi="Wingdings"/>
      </w:rPr>
    </w:lvl>
  </w:abstractNum>
  <w:abstractNum w:abstractNumId="10">
    <w:nsid w:val="5E7342EC"/>
    <w:multiLevelType w:val="singleLevel"/>
    <w:tmpl w:val="5E7342EC"/>
    <w:lvl w:ilvl="0" w:tentative="0">
      <w:start w:val="1"/>
      <w:numFmt w:val="bullet"/>
      <w:lvlText w:val=""/>
      <w:lvlJc w:val="left"/>
      <w:pPr>
        <w:ind w:left="420" w:leftChars="0" w:hanging="420" w:firstLineChars="0"/>
      </w:pPr>
      <w:rPr>
        <w:rFonts w:hint="default" w:ascii="Wingdings" w:hAnsi="Wingdings"/>
      </w:rPr>
    </w:lvl>
  </w:abstractNum>
  <w:abstractNum w:abstractNumId="11">
    <w:nsid w:val="5E7B287E"/>
    <w:multiLevelType w:val="singleLevel"/>
    <w:tmpl w:val="5E7B287E"/>
    <w:lvl w:ilvl="0" w:tentative="0">
      <w:start w:val="1"/>
      <w:numFmt w:val="bullet"/>
      <w:lvlText w:val=""/>
      <w:lvlJc w:val="left"/>
      <w:pPr>
        <w:ind w:left="420" w:leftChars="0" w:hanging="420" w:firstLineChars="0"/>
      </w:pPr>
      <w:rPr>
        <w:rFonts w:hint="default" w:ascii="Wingdings" w:hAnsi="Wingdings"/>
      </w:rPr>
    </w:lvl>
  </w:abstractNum>
  <w:abstractNum w:abstractNumId="12">
    <w:nsid w:val="5E7B2898"/>
    <w:multiLevelType w:val="singleLevel"/>
    <w:tmpl w:val="5E7B2898"/>
    <w:lvl w:ilvl="0" w:tentative="0">
      <w:start w:val="1"/>
      <w:numFmt w:val="bullet"/>
      <w:lvlText w:val=""/>
      <w:lvlJc w:val="left"/>
      <w:pPr>
        <w:ind w:left="420" w:leftChars="0" w:hanging="420" w:firstLineChars="0"/>
      </w:pPr>
      <w:rPr>
        <w:rFonts w:hint="default" w:ascii="Wingdings" w:hAnsi="Wingdings"/>
      </w:rPr>
    </w:lvl>
  </w:abstractNum>
  <w:abstractNum w:abstractNumId="13">
    <w:nsid w:val="5E7B28B0"/>
    <w:multiLevelType w:val="singleLevel"/>
    <w:tmpl w:val="5E7B28B0"/>
    <w:lvl w:ilvl="0" w:tentative="0">
      <w:start w:val="1"/>
      <w:numFmt w:val="bullet"/>
      <w:lvlText w:val=""/>
      <w:lvlJc w:val="left"/>
      <w:pPr>
        <w:ind w:left="420" w:leftChars="0" w:hanging="420" w:firstLineChars="0"/>
      </w:pPr>
      <w:rPr>
        <w:rFonts w:hint="default" w:ascii="Wingdings" w:hAnsi="Wingdings"/>
      </w:rPr>
    </w:lvl>
  </w:abstractNum>
  <w:abstractNum w:abstractNumId="14">
    <w:nsid w:val="5E7B2D34"/>
    <w:multiLevelType w:val="singleLevel"/>
    <w:tmpl w:val="5E7B2D34"/>
    <w:lvl w:ilvl="0" w:tentative="0">
      <w:start w:val="1"/>
      <w:numFmt w:val="bullet"/>
      <w:lvlText w:val=""/>
      <w:lvlJc w:val="left"/>
      <w:pPr>
        <w:ind w:left="420" w:leftChars="0" w:hanging="420" w:firstLineChars="0"/>
      </w:pPr>
      <w:rPr>
        <w:rFonts w:hint="default" w:ascii="Wingdings" w:hAnsi="Wingdings"/>
      </w:rPr>
    </w:lvl>
  </w:abstractNum>
  <w:abstractNum w:abstractNumId="15">
    <w:nsid w:val="5E7B3974"/>
    <w:multiLevelType w:val="singleLevel"/>
    <w:tmpl w:val="5E7B3974"/>
    <w:lvl w:ilvl="0" w:tentative="0">
      <w:start w:val="1"/>
      <w:numFmt w:val="bullet"/>
      <w:lvlText w:val=""/>
      <w:lvlJc w:val="left"/>
      <w:pPr>
        <w:ind w:left="420" w:leftChars="0" w:hanging="420" w:firstLineChars="0"/>
      </w:pPr>
      <w:rPr>
        <w:rFonts w:hint="default" w:ascii="Wingdings" w:hAnsi="Wingdings"/>
      </w:rPr>
    </w:lvl>
  </w:abstractNum>
  <w:abstractNum w:abstractNumId="16">
    <w:nsid w:val="5E7B3999"/>
    <w:multiLevelType w:val="singleLevel"/>
    <w:tmpl w:val="5E7B3999"/>
    <w:lvl w:ilvl="0" w:tentative="0">
      <w:start w:val="1"/>
      <w:numFmt w:val="bullet"/>
      <w:lvlText w:val=""/>
      <w:lvlJc w:val="left"/>
      <w:pPr>
        <w:ind w:left="420" w:leftChars="0" w:hanging="420" w:firstLineChars="0"/>
      </w:pPr>
      <w:rPr>
        <w:rFonts w:hint="default" w:ascii="Wingdings" w:hAnsi="Wingdings"/>
      </w:rPr>
    </w:lvl>
  </w:abstractNum>
  <w:abstractNum w:abstractNumId="17">
    <w:nsid w:val="5E7B39BA"/>
    <w:multiLevelType w:val="singleLevel"/>
    <w:tmpl w:val="5E7B39BA"/>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3"/>
  </w:num>
  <w:num w:numId="4">
    <w:abstractNumId w:val="2"/>
  </w:num>
  <w:num w:numId="5">
    <w:abstractNumId w:val="4"/>
  </w:num>
  <w:num w:numId="6">
    <w:abstractNumId w:val="6"/>
  </w:num>
  <w:num w:numId="7">
    <w:abstractNumId w:val="5"/>
  </w:num>
  <w:num w:numId="8">
    <w:abstractNumId w:val="7"/>
  </w:num>
  <w:num w:numId="9">
    <w:abstractNumId w:val="8"/>
  </w:num>
  <w:num w:numId="10">
    <w:abstractNumId w:val="9"/>
  </w:num>
  <w:num w:numId="11">
    <w:abstractNumId w:val="10"/>
  </w:num>
  <w:num w:numId="12">
    <w:abstractNumId w:val="17"/>
  </w:num>
  <w:num w:numId="13">
    <w:abstractNumId w:val="11"/>
  </w:num>
  <w:num w:numId="14">
    <w:abstractNumId w:val="13"/>
  </w:num>
  <w:num w:numId="15">
    <w:abstractNumId w:val="12"/>
  </w:num>
  <w:num w:numId="16">
    <w:abstractNumId w:val="14"/>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6B91B"/>
    <w:rsid w:val="07EE8A00"/>
    <w:rsid w:val="087FD581"/>
    <w:rsid w:val="0BFD5724"/>
    <w:rsid w:val="0D6DF86E"/>
    <w:rsid w:val="0DF7CF23"/>
    <w:rsid w:val="0FFE105C"/>
    <w:rsid w:val="13FBA8FF"/>
    <w:rsid w:val="177F6DAF"/>
    <w:rsid w:val="177FE840"/>
    <w:rsid w:val="19D702BA"/>
    <w:rsid w:val="1BDE94EC"/>
    <w:rsid w:val="1FD20425"/>
    <w:rsid w:val="1FE75F0C"/>
    <w:rsid w:val="1FE87DBD"/>
    <w:rsid w:val="1FFB42C3"/>
    <w:rsid w:val="1FFBB97E"/>
    <w:rsid w:val="1FFDE5B2"/>
    <w:rsid w:val="24D192A7"/>
    <w:rsid w:val="25E9C7FE"/>
    <w:rsid w:val="25FD1108"/>
    <w:rsid w:val="25FE0E07"/>
    <w:rsid w:val="25FEBDC6"/>
    <w:rsid w:val="2B7EF752"/>
    <w:rsid w:val="2BFFF295"/>
    <w:rsid w:val="2CD9A6AE"/>
    <w:rsid w:val="2DFBD377"/>
    <w:rsid w:val="2EFFA949"/>
    <w:rsid w:val="2F754BEA"/>
    <w:rsid w:val="2FA74C02"/>
    <w:rsid w:val="2FABE1CC"/>
    <w:rsid w:val="2FBFE2DD"/>
    <w:rsid w:val="2FE7D30D"/>
    <w:rsid w:val="315FDF39"/>
    <w:rsid w:val="315FE59E"/>
    <w:rsid w:val="33763A28"/>
    <w:rsid w:val="33AA40D0"/>
    <w:rsid w:val="33F6D25E"/>
    <w:rsid w:val="35FB4DB3"/>
    <w:rsid w:val="37939894"/>
    <w:rsid w:val="37CBB0A5"/>
    <w:rsid w:val="37D75E68"/>
    <w:rsid w:val="37D78BA9"/>
    <w:rsid w:val="37E7C92B"/>
    <w:rsid w:val="37F3DAAF"/>
    <w:rsid w:val="37F7F4DE"/>
    <w:rsid w:val="37FF5548"/>
    <w:rsid w:val="37FFFEEE"/>
    <w:rsid w:val="3929D7C6"/>
    <w:rsid w:val="3AFF510A"/>
    <w:rsid w:val="3B64C418"/>
    <w:rsid w:val="3BFA6B20"/>
    <w:rsid w:val="3BFCB80C"/>
    <w:rsid w:val="3CE8A110"/>
    <w:rsid w:val="3CFFDFF0"/>
    <w:rsid w:val="3DC968B1"/>
    <w:rsid w:val="3DE776DF"/>
    <w:rsid w:val="3DEB6400"/>
    <w:rsid w:val="3DFFF19B"/>
    <w:rsid w:val="3E2F202C"/>
    <w:rsid w:val="3E41A490"/>
    <w:rsid w:val="3E7B44CA"/>
    <w:rsid w:val="3E7EFA32"/>
    <w:rsid w:val="3EBF7AB5"/>
    <w:rsid w:val="3EE6584D"/>
    <w:rsid w:val="3EED5C6D"/>
    <w:rsid w:val="3EEE57E0"/>
    <w:rsid w:val="3EF7F37F"/>
    <w:rsid w:val="3F1A76D3"/>
    <w:rsid w:val="3F4DA495"/>
    <w:rsid w:val="3F5F0FB5"/>
    <w:rsid w:val="3F7FD1FC"/>
    <w:rsid w:val="3FA5295E"/>
    <w:rsid w:val="3FBD5156"/>
    <w:rsid w:val="3FBE87C7"/>
    <w:rsid w:val="3FD7F5B1"/>
    <w:rsid w:val="3FDFF11B"/>
    <w:rsid w:val="3FECCC27"/>
    <w:rsid w:val="3FF7B94F"/>
    <w:rsid w:val="3FFFD581"/>
    <w:rsid w:val="46F768EF"/>
    <w:rsid w:val="47DE96C3"/>
    <w:rsid w:val="4B6D8479"/>
    <w:rsid w:val="4BFF05A1"/>
    <w:rsid w:val="4BFF0EED"/>
    <w:rsid w:val="4DE581AC"/>
    <w:rsid w:val="4DFA4518"/>
    <w:rsid w:val="4EF193BC"/>
    <w:rsid w:val="4F205762"/>
    <w:rsid w:val="4FEB3D3C"/>
    <w:rsid w:val="4FFEA9A4"/>
    <w:rsid w:val="505E51F7"/>
    <w:rsid w:val="505F7927"/>
    <w:rsid w:val="54F8CA7D"/>
    <w:rsid w:val="557F3910"/>
    <w:rsid w:val="57271021"/>
    <w:rsid w:val="575FEF69"/>
    <w:rsid w:val="57E55A20"/>
    <w:rsid w:val="57F7D828"/>
    <w:rsid w:val="57FD6884"/>
    <w:rsid w:val="57FE8554"/>
    <w:rsid w:val="57FF8ABC"/>
    <w:rsid w:val="597FDB1D"/>
    <w:rsid w:val="59B51B9D"/>
    <w:rsid w:val="59EF570A"/>
    <w:rsid w:val="59FDD228"/>
    <w:rsid w:val="5B76598E"/>
    <w:rsid w:val="5BA1A046"/>
    <w:rsid w:val="5BB6C211"/>
    <w:rsid w:val="5BBE8F46"/>
    <w:rsid w:val="5BFC361A"/>
    <w:rsid w:val="5BFD97AD"/>
    <w:rsid w:val="5BFF3EC1"/>
    <w:rsid w:val="5CD61DD4"/>
    <w:rsid w:val="5CF1DFD6"/>
    <w:rsid w:val="5D5D3844"/>
    <w:rsid w:val="5D9B0953"/>
    <w:rsid w:val="5DAF028B"/>
    <w:rsid w:val="5DBFE182"/>
    <w:rsid w:val="5DCA4AA4"/>
    <w:rsid w:val="5DED819C"/>
    <w:rsid w:val="5DF72025"/>
    <w:rsid w:val="5DFC4A61"/>
    <w:rsid w:val="5DFF2CC0"/>
    <w:rsid w:val="5E7AEE4E"/>
    <w:rsid w:val="5E7D05D5"/>
    <w:rsid w:val="5EBBA67D"/>
    <w:rsid w:val="5EF74458"/>
    <w:rsid w:val="5F4E0106"/>
    <w:rsid w:val="5F6FA985"/>
    <w:rsid w:val="5F73803D"/>
    <w:rsid w:val="5F7FF0F7"/>
    <w:rsid w:val="5FAF04EF"/>
    <w:rsid w:val="5FC962E2"/>
    <w:rsid w:val="5FD51100"/>
    <w:rsid w:val="5FD72D60"/>
    <w:rsid w:val="5FD91D99"/>
    <w:rsid w:val="5FDFD7A7"/>
    <w:rsid w:val="5FF5C81E"/>
    <w:rsid w:val="5FF797A7"/>
    <w:rsid w:val="5FF89C58"/>
    <w:rsid w:val="5FFE1F1B"/>
    <w:rsid w:val="63BF90D6"/>
    <w:rsid w:val="65EDBA12"/>
    <w:rsid w:val="664DE991"/>
    <w:rsid w:val="66F58B6C"/>
    <w:rsid w:val="67976CC2"/>
    <w:rsid w:val="67EF4289"/>
    <w:rsid w:val="67FF3EE1"/>
    <w:rsid w:val="694FAA5A"/>
    <w:rsid w:val="69DFA027"/>
    <w:rsid w:val="6B5F4DCA"/>
    <w:rsid w:val="6B5F7B66"/>
    <w:rsid w:val="6BBD5A73"/>
    <w:rsid w:val="6BCFA956"/>
    <w:rsid w:val="6BF701A6"/>
    <w:rsid w:val="6BFB1260"/>
    <w:rsid w:val="6D7F0028"/>
    <w:rsid w:val="6DCF4542"/>
    <w:rsid w:val="6DEF9079"/>
    <w:rsid w:val="6DFD84D3"/>
    <w:rsid w:val="6DFE2232"/>
    <w:rsid w:val="6DFFD821"/>
    <w:rsid w:val="6E96EEDD"/>
    <w:rsid w:val="6EBD8AB3"/>
    <w:rsid w:val="6ECAE1FC"/>
    <w:rsid w:val="6F3FE13F"/>
    <w:rsid w:val="6F5EE4FC"/>
    <w:rsid w:val="6F6686B3"/>
    <w:rsid w:val="6F6A7F9D"/>
    <w:rsid w:val="6F78CB78"/>
    <w:rsid w:val="6F7DEBE5"/>
    <w:rsid w:val="6F8F06DC"/>
    <w:rsid w:val="6FBD6C70"/>
    <w:rsid w:val="6FDB1694"/>
    <w:rsid w:val="6FE74CCE"/>
    <w:rsid w:val="6FEBBE75"/>
    <w:rsid w:val="6FF99EF6"/>
    <w:rsid w:val="6FFB6C2A"/>
    <w:rsid w:val="6FFFE219"/>
    <w:rsid w:val="70FFF498"/>
    <w:rsid w:val="71D1CF1C"/>
    <w:rsid w:val="71D9E861"/>
    <w:rsid w:val="739FA89B"/>
    <w:rsid w:val="73EF0546"/>
    <w:rsid w:val="73F78BF0"/>
    <w:rsid w:val="73FCEF30"/>
    <w:rsid w:val="743FB8F3"/>
    <w:rsid w:val="747F8812"/>
    <w:rsid w:val="753F7D81"/>
    <w:rsid w:val="759B3627"/>
    <w:rsid w:val="75BB12D3"/>
    <w:rsid w:val="75EFFB52"/>
    <w:rsid w:val="75FD3BC5"/>
    <w:rsid w:val="75FD9F11"/>
    <w:rsid w:val="764BB79F"/>
    <w:rsid w:val="76660D0B"/>
    <w:rsid w:val="76B532D4"/>
    <w:rsid w:val="76BD1387"/>
    <w:rsid w:val="76DFD1CF"/>
    <w:rsid w:val="76E74EA8"/>
    <w:rsid w:val="76F13B70"/>
    <w:rsid w:val="76FF8772"/>
    <w:rsid w:val="7725F1A7"/>
    <w:rsid w:val="773FAF47"/>
    <w:rsid w:val="77682BF6"/>
    <w:rsid w:val="777B09FF"/>
    <w:rsid w:val="779A7D22"/>
    <w:rsid w:val="77AD8863"/>
    <w:rsid w:val="77AF30BF"/>
    <w:rsid w:val="77B7C892"/>
    <w:rsid w:val="77D73EDE"/>
    <w:rsid w:val="77E5DC3D"/>
    <w:rsid w:val="77FB5F28"/>
    <w:rsid w:val="77FBFF13"/>
    <w:rsid w:val="77FF1045"/>
    <w:rsid w:val="77FFF455"/>
    <w:rsid w:val="78AE8F5E"/>
    <w:rsid w:val="794F9C41"/>
    <w:rsid w:val="79DEBC6A"/>
    <w:rsid w:val="79EF46FF"/>
    <w:rsid w:val="79F85848"/>
    <w:rsid w:val="79FB48AC"/>
    <w:rsid w:val="79FF4789"/>
    <w:rsid w:val="7A7F70FA"/>
    <w:rsid w:val="7A9CFF29"/>
    <w:rsid w:val="7AAB578A"/>
    <w:rsid w:val="7ACB4805"/>
    <w:rsid w:val="7AF71A69"/>
    <w:rsid w:val="7B3DA420"/>
    <w:rsid w:val="7B3DCB51"/>
    <w:rsid w:val="7B772AE8"/>
    <w:rsid w:val="7B7B94D6"/>
    <w:rsid w:val="7B7F13D9"/>
    <w:rsid w:val="7B7F6F8F"/>
    <w:rsid w:val="7B9D1326"/>
    <w:rsid w:val="7BAFD4AF"/>
    <w:rsid w:val="7BBC81BE"/>
    <w:rsid w:val="7BBEF04D"/>
    <w:rsid w:val="7BBFA3B3"/>
    <w:rsid w:val="7BD1412E"/>
    <w:rsid w:val="7BD79944"/>
    <w:rsid w:val="7BDF6445"/>
    <w:rsid w:val="7BE14B7D"/>
    <w:rsid w:val="7BF49432"/>
    <w:rsid w:val="7BF705C9"/>
    <w:rsid w:val="7BFB4B8E"/>
    <w:rsid w:val="7BFB95FE"/>
    <w:rsid w:val="7BFD0751"/>
    <w:rsid w:val="7BFD7EC1"/>
    <w:rsid w:val="7BFF1FC7"/>
    <w:rsid w:val="7BFF8A1D"/>
    <w:rsid w:val="7C6D0030"/>
    <w:rsid w:val="7C7D44CF"/>
    <w:rsid w:val="7CEF023A"/>
    <w:rsid w:val="7CFF2173"/>
    <w:rsid w:val="7CFFD055"/>
    <w:rsid w:val="7D1FE1F6"/>
    <w:rsid w:val="7DB73C27"/>
    <w:rsid w:val="7DBFD141"/>
    <w:rsid w:val="7DDCE9BB"/>
    <w:rsid w:val="7DF7E996"/>
    <w:rsid w:val="7DFAA8FC"/>
    <w:rsid w:val="7DFE8197"/>
    <w:rsid w:val="7DFF5791"/>
    <w:rsid w:val="7DFFFF41"/>
    <w:rsid w:val="7E2E613B"/>
    <w:rsid w:val="7E7A9716"/>
    <w:rsid w:val="7E7F5351"/>
    <w:rsid w:val="7EB7B72B"/>
    <w:rsid w:val="7ED89E37"/>
    <w:rsid w:val="7EDFFE41"/>
    <w:rsid w:val="7EDFFF00"/>
    <w:rsid w:val="7EE6F225"/>
    <w:rsid w:val="7EE7B3C4"/>
    <w:rsid w:val="7EEBFE6C"/>
    <w:rsid w:val="7EF161AC"/>
    <w:rsid w:val="7EF50200"/>
    <w:rsid w:val="7EF741BB"/>
    <w:rsid w:val="7EF76645"/>
    <w:rsid w:val="7F3E4B29"/>
    <w:rsid w:val="7F534F44"/>
    <w:rsid w:val="7F62B10D"/>
    <w:rsid w:val="7F672983"/>
    <w:rsid w:val="7F7F1B6C"/>
    <w:rsid w:val="7F7F82C0"/>
    <w:rsid w:val="7F7FA471"/>
    <w:rsid w:val="7F7FBC7E"/>
    <w:rsid w:val="7F8E88A2"/>
    <w:rsid w:val="7F974C96"/>
    <w:rsid w:val="7F9CD4CF"/>
    <w:rsid w:val="7F9E2FE4"/>
    <w:rsid w:val="7FAE37DB"/>
    <w:rsid w:val="7FAE3E78"/>
    <w:rsid w:val="7FB5240B"/>
    <w:rsid w:val="7FB74C12"/>
    <w:rsid w:val="7FB759A7"/>
    <w:rsid w:val="7FB78DA5"/>
    <w:rsid w:val="7FBAF3AB"/>
    <w:rsid w:val="7FBB1B9D"/>
    <w:rsid w:val="7FBBAFDE"/>
    <w:rsid w:val="7FBFD6B1"/>
    <w:rsid w:val="7FBFF8AE"/>
    <w:rsid w:val="7FD14ADA"/>
    <w:rsid w:val="7FD50CF2"/>
    <w:rsid w:val="7FD794F3"/>
    <w:rsid w:val="7FDE6408"/>
    <w:rsid w:val="7FDE6F59"/>
    <w:rsid w:val="7FDE754E"/>
    <w:rsid w:val="7FDF17DB"/>
    <w:rsid w:val="7FE1079E"/>
    <w:rsid w:val="7FE171CF"/>
    <w:rsid w:val="7FE52B62"/>
    <w:rsid w:val="7FE6513E"/>
    <w:rsid w:val="7FE78031"/>
    <w:rsid w:val="7FEAD578"/>
    <w:rsid w:val="7FEB3069"/>
    <w:rsid w:val="7FEB414F"/>
    <w:rsid w:val="7FEFC4EF"/>
    <w:rsid w:val="7FF1AB05"/>
    <w:rsid w:val="7FF3D276"/>
    <w:rsid w:val="7FF54CA1"/>
    <w:rsid w:val="7FF57B04"/>
    <w:rsid w:val="7FF69CD1"/>
    <w:rsid w:val="7FF6D402"/>
    <w:rsid w:val="7FF7052B"/>
    <w:rsid w:val="7FFB0EFD"/>
    <w:rsid w:val="7FFB6396"/>
    <w:rsid w:val="7FFBE9AF"/>
    <w:rsid w:val="7FFE4AAA"/>
    <w:rsid w:val="7FFE8015"/>
    <w:rsid w:val="7FFF1FC3"/>
    <w:rsid w:val="7FFF3A9E"/>
    <w:rsid w:val="8AA7AFD4"/>
    <w:rsid w:val="8F5C5E1C"/>
    <w:rsid w:val="8FFDB322"/>
    <w:rsid w:val="969A7E15"/>
    <w:rsid w:val="97741429"/>
    <w:rsid w:val="977F5948"/>
    <w:rsid w:val="97BD5126"/>
    <w:rsid w:val="9AED59C1"/>
    <w:rsid w:val="9B7D8773"/>
    <w:rsid w:val="9BDCEC0A"/>
    <w:rsid w:val="9BF396B2"/>
    <w:rsid w:val="9CF30266"/>
    <w:rsid w:val="9D52B60F"/>
    <w:rsid w:val="9DCC7E63"/>
    <w:rsid w:val="9DF508A5"/>
    <w:rsid w:val="9EAF0553"/>
    <w:rsid w:val="9EBE0CED"/>
    <w:rsid w:val="9EDF4336"/>
    <w:rsid w:val="9F9FA477"/>
    <w:rsid w:val="9FDA97F2"/>
    <w:rsid w:val="9FFD08FB"/>
    <w:rsid w:val="A67DCF2D"/>
    <w:rsid w:val="AABF5EA5"/>
    <w:rsid w:val="AB37BBAA"/>
    <w:rsid w:val="ABDF874C"/>
    <w:rsid w:val="ABE54435"/>
    <w:rsid w:val="AE4F4E26"/>
    <w:rsid w:val="AF3FF297"/>
    <w:rsid w:val="AF5FF1E0"/>
    <w:rsid w:val="AF6554DD"/>
    <w:rsid w:val="B1F1608C"/>
    <w:rsid w:val="B4F62521"/>
    <w:rsid w:val="B6D7E2C7"/>
    <w:rsid w:val="B7FB803F"/>
    <w:rsid w:val="B7FE00BD"/>
    <w:rsid w:val="B850494E"/>
    <w:rsid w:val="B9FF5139"/>
    <w:rsid w:val="BA9E899D"/>
    <w:rsid w:val="BAEF8865"/>
    <w:rsid w:val="BAFE98A1"/>
    <w:rsid w:val="BBBDD11C"/>
    <w:rsid w:val="BBF7BE03"/>
    <w:rsid w:val="BCFFA44D"/>
    <w:rsid w:val="BD3D9AA0"/>
    <w:rsid w:val="BDEF00D1"/>
    <w:rsid w:val="BDFE3271"/>
    <w:rsid w:val="BE3F791E"/>
    <w:rsid w:val="BE5918BF"/>
    <w:rsid w:val="BEDD722C"/>
    <w:rsid w:val="BEDFCC73"/>
    <w:rsid w:val="BEDFFE42"/>
    <w:rsid w:val="BEFED499"/>
    <w:rsid w:val="BEFF501D"/>
    <w:rsid w:val="BEFFA334"/>
    <w:rsid w:val="BF2E9433"/>
    <w:rsid w:val="BF3FF157"/>
    <w:rsid w:val="BF6DA10A"/>
    <w:rsid w:val="BF6E7AAC"/>
    <w:rsid w:val="BF7D6FEF"/>
    <w:rsid w:val="BFB6B91B"/>
    <w:rsid w:val="BFBD70CD"/>
    <w:rsid w:val="BFDB2EE5"/>
    <w:rsid w:val="BFE5128C"/>
    <w:rsid w:val="BFEF9074"/>
    <w:rsid w:val="BFF4EEE7"/>
    <w:rsid w:val="BFF64550"/>
    <w:rsid w:val="BFF7A470"/>
    <w:rsid w:val="BFFDA11A"/>
    <w:rsid w:val="BFFF0978"/>
    <w:rsid w:val="BFFFADE9"/>
    <w:rsid w:val="C15D1A8B"/>
    <w:rsid w:val="C616C4C6"/>
    <w:rsid w:val="C6AEE5E7"/>
    <w:rsid w:val="C72C06E4"/>
    <w:rsid w:val="C7DF7BEC"/>
    <w:rsid w:val="C7FB8611"/>
    <w:rsid w:val="C7FBF081"/>
    <w:rsid w:val="C7FDD287"/>
    <w:rsid w:val="C9DE1AB2"/>
    <w:rsid w:val="CA7BCD56"/>
    <w:rsid w:val="CD7CACAA"/>
    <w:rsid w:val="CD9DCA61"/>
    <w:rsid w:val="CDD10E05"/>
    <w:rsid w:val="CDEFD4F6"/>
    <w:rsid w:val="CDFE77ED"/>
    <w:rsid w:val="CDFF1AB9"/>
    <w:rsid w:val="CDFF3DA7"/>
    <w:rsid w:val="CEFEE08F"/>
    <w:rsid w:val="CF1F5886"/>
    <w:rsid w:val="CF3FFCBF"/>
    <w:rsid w:val="CFB72B12"/>
    <w:rsid w:val="CFD3E2D4"/>
    <w:rsid w:val="CFE9C1E1"/>
    <w:rsid w:val="CFFE67F0"/>
    <w:rsid w:val="CFFFFB1E"/>
    <w:rsid w:val="D2DFC33C"/>
    <w:rsid w:val="D33FC53E"/>
    <w:rsid w:val="D57B7BFB"/>
    <w:rsid w:val="D57F07C0"/>
    <w:rsid w:val="D678DE17"/>
    <w:rsid w:val="D73FB583"/>
    <w:rsid w:val="D77DC2D3"/>
    <w:rsid w:val="D7A91826"/>
    <w:rsid w:val="D7BDF6D2"/>
    <w:rsid w:val="D7DA651B"/>
    <w:rsid w:val="D7EFA5E2"/>
    <w:rsid w:val="D7FD2864"/>
    <w:rsid w:val="D97D5F1E"/>
    <w:rsid w:val="D9ED71A8"/>
    <w:rsid w:val="D9F7DC20"/>
    <w:rsid w:val="DAECE811"/>
    <w:rsid w:val="DAFCE53C"/>
    <w:rsid w:val="DB170423"/>
    <w:rsid w:val="DB7DCB91"/>
    <w:rsid w:val="DB8D7185"/>
    <w:rsid w:val="DBCE6965"/>
    <w:rsid w:val="DBE7D642"/>
    <w:rsid w:val="DBF77EB0"/>
    <w:rsid w:val="DBFB7210"/>
    <w:rsid w:val="DBFB94F6"/>
    <w:rsid w:val="DBFC3D58"/>
    <w:rsid w:val="DBFDF17B"/>
    <w:rsid w:val="DBFE1B75"/>
    <w:rsid w:val="DD7BB949"/>
    <w:rsid w:val="DDA6CDBE"/>
    <w:rsid w:val="DDD31C7D"/>
    <w:rsid w:val="DDE7978C"/>
    <w:rsid w:val="DDE9F6D4"/>
    <w:rsid w:val="DDEC7B0D"/>
    <w:rsid w:val="DDF76FCC"/>
    <w:rsid w:val="DEFA97B7"/>
    <w:rsid w:val="DF1EB5FC"/>
    <w:rsid w:val="DF4E9E31"/>
    <w:rsid w:val="DF6B81C8"/>
    <w:rsid w:val="DF7D3B61"/>
    <w:rsid w:val="DF7D6D02"/>
    <w:rsid w:val="DF8C799B"/>
    <w:rsid w:val="DF9E9055"/>
    <w:rsid w:val="DFB3F94E"/>
    <w:rsid w:val="DFEF7668"/>
    <w:rsid w:val="DFEFF55D"/>
    <w:rsid w:val="DFF7A1D9"/>
    <w:rsid w:val="DFF7BF20"/>
    <w:rsid w:val="DFFB1870"/>
    <w:rsid w:val="DFFFA35B"/>
    <w:rsid w:val="E3AAD835"/>
    <w:rsid w:val="E3DFE590"/>
    <w:rsid w:val="E5A536A1"/>
    <w:rsid w:val="E5F9EF07"/>
    <w:rsid w:val="E73F7E29"/>
    <w:rsid w:val="E77F4736"/>
    <w:rsid w:val="E77F4F16"/>
    <w:rsid w:val="E77F7794"/>
    <w:rsid w:val="E7DD3E0C"/>
    <w:rsid w:val="E7F7C2CD"/>
    <w:rsid w:val="E82FAD4E"/>
    <w:rsid w:val="E93B01CB"/>
    <w:rsid w:val="E97D7B8F"/>
    <w:rsid w:val="EBBD94EF"/>
    <w:rsid w:val="ECBF39C8"/>
    <w:rsid w:val="ED8D6972"/>
    <w:rsid w:val="EDC706C5"/>
    <w:rsid w:val="EDCF663E"/>
    <w:rsid w:val="EDD78ABA"/>
    <w:rsid w:val="EDDAC9CC"/>
    <w:rsid w:val="EDE3A790"/>
    <w:rsid w:val="EDFFF7F8"/>
    <w:rsid w:val="EEED47C1"/>
    <w:rsid w:val="EEFE5F49"/>
    <w:rsid w:val="EEFECD2B"/>
    <w:rsid w:val="EF3B2302"/>
    <w:rsid w:val="EF7B4401"/>
    <w:rsid w:val="EF7FEE12"/>
    <w:rsid w:val="EF97966C"/>
    <w:rsid w:val="EF97F3FE"/>
    <w:rsid w:val="EFA71436"/>
    <w:rsid w:val="EFBE93B7"/>
    <w:rsid w:val="EFBF0B68"/>
    <w:rsid w:val="EFC9F477"/>
    <w:rsid w:val="EFCBAE81"/>
    <w:rsid w:val="EFDFE846"/>
    <w:rsid w:val="EFF30F39"/>
    <w:rsid w:val="EFF7028E"/>
    <w:rsid w:val="EFFA4704"/>
    <w:rsid w:val="EFFB651A"/>
    <w:rsid w:val="EFFEEB2D"/>
    <w:rsid w:val="F1BCCA4A"/>
    <w:rsid w:val="F1DF6861"/>
    <w:rsid w:val="F2F3AD73"/>
    <w:rsid w:val="F32D918D"/>
    <w:rsid w:val="F3363C72"/>
    <w:rsid w:val="F37F82D7"/>
    <w:rsid w:val="F3F996E6"/>
    <w:rsid w:val="F47F5968"/>
    <w:rsid w:val="F47FEC82"/>
    <w:rsid w:val="F4BE3063"/>
    <w:rsid w:val="F5B2B02A"/>
    <w:rsid w:val="F5B4F05D"/>
    <w:rsid w:val="F5B90365"/>
    <w:rsid w:val="F5F758C9"/>
    <w:rsid w:val="F66F9084"/>
    <w:rsid w:val="F67D784C"/>
    <w:rsid w:val="F67F76C2"/>
    <w:rsid w:val="F75EE58C"/>
    <w:rsid w:val="F76F5B1D"/>
    <w:rsid w:val="F775567B"/>
    <w:rsid w:val="F77797EA"/>
    <w:rsid w:val="F777F102"/>
    <w:rsid w:val="F79FAC43"/>
    <w:rsid w:val="F7B91D11"/>
    <w:rsid w:val="F7BC0F90"/>
    <w:rsid w:val="F7BDE129"/>
    <w:rsid w:val="F7BF21C0"/>
    <w:rsid w:val="F7DCE906"/>
    <w:rsid w:val="F7DE957B"/>
    <w:rsid w:val="F7DF1845"/>
    <w:rsid w:val="F7FD108A"/>
    <w:rsid w:val="F7FE65A7"/>
    <w:rsid w:val="F7FF1CE0"/>
    <w:rsid w:val="F7FF8454"/>
    <w:rsid w:val="F8DDF8DF"/>
    <w:rsid w:val="F8F97373"/>
    <w:rsid w:val="F93FE26B"/>
    <w:rsid w:val="F97D24F2"/>
    <w:rsid w:val="F9A342C5"/>
    <w:rsid w:val="F9FF1BEF"/>
    <w:rsid w:val="F9FFA600"/>
    <w:rsid w:val="FA1D3F24"/>
    <w:rsid w:val="FA5F74A0"/>
    <w:rsid w:val="FAC6BF7E"/>
    <w:rsid w:val="FAE7B596"/>
    <w:rsid w:val="FAFA2065"/>
    <w:rsid w:val="FAFF1299"/>
    <w:rsid w:val="FAFF8F0E"/>
    <w:rsid w:val="FB3E6AA9"/>
    <w:rsid w:val="FB69940D"/>
    <w:rsid w:val="FB7B6B1F"/>
    <w:rsid w:val="FBB74274"/>
    <w:rsid w:val="FBBBD865"/>
    <w:rsid w:val="FBD79825"/>
    <w:rsid w:val="FBEEB555"/>
    <w:rsid w:val="FBEF9084"/>
    <w:rsid w:val="FBFD44EE"/>
    <w:rsid w:val="FBFF63BE"/>
    <w:rsid w:val="FBFFD196"/>
    <w:rsid w:val="FCBC1F85"/>
    <w:rsid w:val="FCFF6FB4"/>
    <w:rsid w:val="FD1F201E"/>
    <w:rsid w:val="FD3DB042"/>
    <w:rsid w:val="FD3DCF3D"/>
    <w:rsid w:val="FD6EAD1F"/>
    <w:rsid w:val="FD6FCF03"/>
    <w:rsid w:val="FD7779D2"/>
    <w:rsid w:val="FD7FF7B0"/>
    <w:rsid w:val="FDA5DA4D"/>
    <w:rsid w:val="FDAF2FA0"/>
    <w:rsid w:val="FDB351DD"/>
    <w:rsid w:val="FDCFFCD3"/>
    <w:rsid w:val="FDDF4C98"/>
    <w:rsid w:val="FDE6D887"/>
    <w:rsid w:val="FDF7FFE8"/>
    <w:rsid w:val="FDFAF7C7"/>
    <w:rsid w:val="FDFCAEBF"/>
    <w:rsid w:val="FDFF4B32"/>
    <w:rsid w:val="FE5E61DD"/>
    <w:rsid w:val="FE77A8DB"/>
    <w:rsid w:val="FE9BBC9F"/>
    <w:rsid w:val="FE9F9400"/>
    <w:rsid w:val="FEBFF7EC"/>
    <w:rsid w:val="FED72A5A"/>
    <w:rsid w:val="FEEC8782"/>
    <w:rsid w:val="FEF0A1ED"/>
    <w:rsid w:val="FEF27F2E"/>
    <w:rsid w:val="FEFE9B7F"/>
    <w:rsid w:val="FEFFA4E8"/>
    <w:rsid w:val="FF1111A2"/>
    <w:rsid w:val="FF1D6874"/>
    <w:rsid w:val="FF2F48DD"/>
    <w:rsid w:val="FF36618A"/>
    <w:rsid w:val="FF3F3FC6"/>
    <w:rsid w:val="FF7B0D92"/>
    <w:rsid w:val="FF7EF043"/>
    <w:rsid w:val="FF7F4FD4"/>
    <w:rsid w:val="FF7FE72F"/>
    <w:rsid w:val="FF9777A1"/>
    <w:rsid w:val="FF97CF6C"/>
    <w:rsid w:val="FF9840F1"/>
    <w:rsid w:val="FFA9697D"/>
    <w:rsid w:val="FFAB5BA1"/>
    <w:rsid w:val="FFB3C478"/>
    <w:rsid w:val="FFBA618A"/>
    <w:rsid w:val="FFBF7AF6"/>
    <w:rsid w:val="FFBF8726"/>
    <w:rsid w:val="FFBF9F4A"/>
    <w:rsid w:val="FFBFA2F1"/>
    <w:rsid w:val="FFBFF751"/>
    <w:rsid w:val="FFC785B2"/>
    <w:rsid w:val="FFCBAC85"/>
    <w:rsid w:val="FFDD913B"/>
    <w:rsid w:val="FFDF80BF"/>
    <w:rsid w:val="FFDFEB62"/>
    <w:rsid w:val="FFE568B3"/>
    <w:rsid w:val="FFE7C770"/>
    <w:rsid w:val="FFEE913E"/>
    <w:rsid w:val="FFEF62AB"/>
    <w:rsid w:val="FFF22C0C"/>
    <w:rsid w:val="FFF2B7B5"/>
    <w:rsid w:val="FFF3E155"/>
    <w:rsid w:val="FFFD23B9"/>
    <w:rsid w:val="FFFD60DB"/>
    <w:rsid w:val="FFFD6E2A"/>
    <w:rsid w:val="FFFF8C00"/>
    <w:rsid w:val="FFFFC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NUL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2020-03-18T14:01:00Z</dcterms:created>
  <dc:creator>huy</dc:creator>
  <cp:lastModifiedBy>nvkhuy</cp:lastModifiedBy>
  <dcterms:modified xsi:type="dcterms:W3CDTF">2020-04-04T13:37:50Z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