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p>
    <w:p>
      <w:pPr>
        <w:pStyle w:val="9"/>
        <w:bidi w:val="0"/>
        <w:jc w:val="center"/>
        <w:rPr>
          <w:rFonts w:hint="default"/>
          <w:sz w:val="32"/>
          <w:szCs w:val="32"/>
          <w:lang w:val="en"/>
        </w:rPr>
      </w:pPr>
      <w:r>
        <w:rPr>
          <w:rFonts w:hint="default"/>
          <w:sz w:val="32"/>
          <w:szCs w:val="32"/>
          <w:lang w:val="en"/>
        </w:rPr>
        <w:t>Table of contents</w:t>
      </w:r>
    </w:p>
    <w:p>
      <w:pPr>
        <w:rPr>
          <w:rFonts w:hint="default"/>
          <w:lang w:val="en"/>
        </w:rPr>
      </w:pP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_Toc608304226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_Toc608304226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_Toc1652856085 </w:instrText>
      </w:r>
      <w:r>
        <w:fldChar w:fldCharType="separate"/>
      </w:r>
      <w:r>
        <w:rPr>
          <w:rFonts w:hint="default"/>
          <w:szCs w:val="21"/>
          <w:lang w:val="en"/>
        </w:rPr>
        <w:t>2.</w:t>
      </w:r>
      <w:r>
        <w:rPr>
          <w:rFonts w:hint="default"/>
          <w:szCs w:val="21"/>
        </w:rPr>
        <w:t>Mục tiêu.</w:t>
      </w:r>
      <w:r>
        <w:tab/>
      </w:r>
      <w:r>
        <w:fldChar w:fldCharType="begin"/>
      </w:r>
      <w:r>
        <w:instrText xml:space="preserve"> PAGEREF _Toc1652856085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_Toc1806753113 </w:instrText>
      </w:r>
      <w:r>
        <w:fldChar w:fldCharType="separate"/>
      </w:r>
      <w:r>
        <w:rPr>
          <w:rFonts w:hint="default"/>
          <w:szCs w:val="21"/>
          <w:lang w:val="en"/>
        </w:rPr>
        <w:t>3. Khai phá dữ liệu.</w:t>
      </w:r>
      <w:r>
        <w:tab/>
      </w:r>
      <w:r>
        <w:fldChar w:fldCharType="begin"/>
      </w:r>
      <w:r>
        <w:instrText xml:space="preserve"> PAGEREF _Toc1806753113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_Toc1090819052 </w:instrText>
      </w:r>
      <w:r>
        <w:fldChar w:fldCharType="separate"/>
      </w:r>
      <w:r>
        <w:rPr>
          <w:rFonts w:hint="default"/>
          <w:szCs w:val="21"/>
          <w:lang w:val="en"/>
        </w:rPr>
        <w:t>3.1.Khái niệm khai phá dữ liệu.</w:t>
      </w:r>
      <w:r>
        <w:tab/>
      </w:r>
      <w:r>
        <w:fldChar w:fldCharType="begin"/>
      </w:r>
      <w:r>
        <w:instrText xml:space="preserve"> PAGEREF _Toc1090819052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_Toc648272868 </w:instrText>
      </w:r>
      <w:r>
        <w:fldChar w:fldCharType="separate"/>
      </w:r>
      <w:r>
        <w:rPr>
          <w:rFonts w:hint="default"/>
          <w:szCs w:val="21"/>
          <w:lang w:val="en"/>
        </w:rPr>
        <w:t>3.2.Kiến trúc của một hệ thống khai phá dữ liệu.</w:t>
      </w:r>
      <w:r>
        <w:tab/>
      </w:r>
      <w:r>
        <w:fldChar w:fldCharType="begin"/>
      </w:r>
      <w:r>
        <w:instrText xml:space="preserve"> PAGEREF _Toc648272868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_Toc523663481 </w:instrText>
      </w:r>
      <w:r>
        <w:fldChar w:fldCharType="separate"/>
      </w:r>
      <w:r>
        <w:rPr>
          <w:rFonts w:hint="default"/>
          <w:szCs w:val="21"/>
          <w:lang w:val="en"/>
        </w:rPr>
        <w:t>3.3.Một số kỹ thuật khai phá dữ liệu.</w:t>
      </w:r>
      <w:r>
        <w:tab/>
      </w:r>
      <w:r>
        <w:fldChar w:fldCharType="begin"/>
      </w:r>
      <w:r>
        <w:instrText xml:space="preserve"> PAGEREF _Toc523663481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_Toc628658025 </w:instrText>
      </w:r>
      <w:r>
        <w:fldChar w:fldCharType="separate"/>
      </w:r>
      <w:r>
        <w:rPr>
          <w:rFonts w:hint="default"/>
          <w:szCs w:val="21"/>
          <w:lang w:val="en"/>
        </w:rPr>
        <w:t>3.3.1 Phân lớp.</w:t>
      </w:r>
      <w:r>
        <w:tab/>
      </w:r>
      <w:r>
        <w:fldChar w:fldCharType="begin"/>
      </w:r>
      <w:r>
        <w:instrText xml:space="preserve"> PAGEREF _Toc628658025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_Toc2057803318 </w:instrText>
      </w:r>
      <w:r>
        <w:fldChar w:fldCharType="separate"/>
      </w:r>
      <w:r>
        <w:rPr>
          <w:rFonts w:hint="default"/>
          <w:szCs w:val="21"/>
          <w:lang w:val="en"/>
        </w:rPr>
        <w:t>3.3.2 Phân cụm.</w:t>
      </w:r>
      <w:r>
        <w:tab/>
      </w:r>
      <w:r>
        <w:fldChar w:fldCharType="begin"/>
      </w:r>
      <w:r>
        <w:instrText xml:space="preserve"> PAGEREF _Toc2057803318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_Toc711868220 </w:instrText>
      </w:r>
      <w:r>
        <w:fldChar w:fldCharType="separate"/>
      </w:r>
      <w:r>
        <w:rPr>
          <w:rFonts w:hint="default"/>
          <w:szCs w:val="21"/>
          <w:lang w:val="en"/>
        </w:rPr>
        <w:t>3.3.3 Luật kết hợp.</w:t>
      </w:r>
      <w:r>
        <w:tab/>
      </w:r>
      <w:r>
        <w:fldChar w:fldCharType="begin"/>
      </w:r>
      <w:r>
        <w:instrText xml:space="preserve"> PAGEREF _Toc711868220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_Toc752946004 </w:instrText>
      </w:r>
      <w:r>
        <w:fldChar w:fldCharType="separate"/>
      </w:r>
      <w:r>
        <w:rPr>
          <w:rFonts w:hint="default"/>
          <w:szCs w:val="21"/>
          <w:lang w:val="en"/>
        </w:rPr>
        <w:t>3.4. Lựa chọn phương pháp khai phá dữ liệu.</w:t>
      </w:r>
      <w:r>
        <w:tab/>
      </w:r>
      <w:r>
        <w:fldChar w:fldCharType="begin"/>
      </w:r>
      <w:r>
        <w:instrText xml:space="preserve"> PAGEREF _Toc752946004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_Toc960832401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_Toc960832401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_Toc199145604 </w:instrText>
      </w:r>
      <w:r>
        <w:fldChar w:fldCharType="separate"/>
      </w:r>
      <w:r>
        <w:rPr>
          <w:rFonts w:hint="default"/>
          <w:szCs w:val="21"/>
          <w:lang w:val="en"/>
        </w:rPr>
        <w:t>5.</w:t>
      </w:r>
      <w:r>
        <w:rPr>
          <w:rFonts w:hint="default"/>
          <w:szCs w:val="21"/>
        </w:rPr>
        <w:t>Thuật toán.</w:t>
      </w:r>
      <w:r>
        <w:tab/>
      </w:r>
      <w:r>
        <w:fldChar w:fldCharType="begin"/>
      </w:r>
      <w:r>
        <w:instrText xml:space="preserve"> PAGEREF _Toc199145604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_Toc207370456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_Toc207370456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_Toc1868033904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_Toc1868033904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_Toc1055645571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_Toc1055645571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_Toc620346679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_Toc620346679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_Toc1854385533 </w:instrText>
      </w:r>
      <w:r>
        <w:fldChar w:fldCharType="separate"/>
      </w:r>
      <w:r>
        <w:rPr>
          <w:rFonts w:hint="default"/>
          <w:szCs w:val="21"/>
          <w:lang w:val="en" w:eastAsia="zh-CN"/>
        </w:rPr>
        <w:t>5.2 Random forest.</w:t>
      </w:r>
      <w:r>
        <w:tab/>
      </w:r>
      <w:r>
        <w:fldChar w:fldCharType="begin"/>
      </w:r>
      <w:r>
        <w:instrText xml:space="preserve"> PAGEREF _Toc1854385533 </w:instrText>
      </w:r>
      <w:r>
        <w:fldChar w:fldCharType="separate"/>
      </w:r>
      <w:r>
        <w:t>23</w:t>
      </w:r>
      <w:r>
        <w:fldChar w:fldCharType="end"/>
      </w:r>
      <w:r>
        <w:fldChar w:fldCharType="end"/>
      </w:r>
    </w:p>
    <w:p>
      <w:r>
        <w:fldChar w:fldCharType="end"/>
      </w:r>
    </w:p>
    <w:p>
      <w:pPr>
        <w:pStyle w:val="13"/>
        <w:tabs>
          <w:tab w:val="right" w:leader="dot" w:pos="8306"/>
        </w:tabs>
        <w:rPr>
          <w:rFonts w:hint="default" w:ascii="DejaVu Sans" w:hAnsi="DejaVu Sans" w:cs="DejaVu Sans" w:eastAsiaTheme="majorEastAsia"/>
        </w:rPr>
      </w:pPr>
      <w:r>
        <w:br w:type="page"/>
      </w:r>
      <w:r>
        <w:drawing>
          <wp:inline distT="0" distB="0" distL="114300" distR="114300">
            <wp:extent cx="635" cy="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eastAsiaTheme="majorEastAsia"/>
        </w:rPr>
        <w:t xml:space="preserve">Tên sinh viên: Nguyễn Vũ Khánh Huy </w:t>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1090064303"/>
      <w:bookmarkStart w:id="1" w:name="_Toc608304226"/>
      <w:bookmarkStart w:id="2" w:name="_Toc374928247"/>
      <w:r>
        <w:rPr>
          <w:rFonts w:hint="default"/>
          <w:sz w:val="21"/>
          <w:szCs w:val="21"/>
          <w:lang w:val="en"/>
        </w:rPr>
        <w:t>1.</w:t>
      </w:r>
      <w:r>
        <w:rPr>
          <w:rFonts w:hint="default"/>
          <w:sz w:val="21"/>
          <w:szCs w:val="21"/>
        </w:rPr>
        <w:t>Giới thiệu sơ lược</w:t>
      </w:r>
      <w:bookmarkEnd w:id="0"/>
      <w:bookmarkEnd w:id="1"/>
      <w:bookmarkEnd w:id="2"/>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5"/>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3" w:name="_Toc1653784710"/>
      <w:bookmarkStart w:id="4" w:name="_Toc1652856085"/>
      <w:bookmarkStart w:id="5" w:name="_Toc605180697"/>
      <w:r>
        <w:rPr>
          <w:rFonts w:hint="default"/>
          <w:sz w:val="21"/>
          <w:szCs w:val="21"/>
          <w:lang w:val="en"/>
        </w:rPr>
        <w:t>2.</w:t>
      </w:r>
      <w:r>
        <w:rPr>
          <w:rFonts w:hint="default"/>
          <w:sz w:val="21"/>
          <w:szCs w:val="21"/>
        </w:rPr>
        <w:t>Mục tiêu.</w:t>
      </w:r>
      <w:bookmarkEnd w:id="3"/>
      <w:bookmarkEnd w:id="4"/>
      <w:bookmarkEnd w:id="5"/>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6" w:name="_Toc1806753113"/>
      <w:r>
        <w:rPr>
          <w:rFonts w:hint="default"/>
          <w:sz w:val="21"/>
          <w:szCs w:val="21"/>
          <w:lang w:val="en"/>
        </w:rPr>
        <w:t>3. Khai phá dữ liệu.</w:t>
      </w:r>
      <w:bookmarkEnd w:id="6"/>
    </w:p>
    <w:p>
      <w:pPr>
        <w:pStyle w:val="2"/>
        <w:bidi w:val="0"/>
        <w:rPr>
          <w:rFonts w:hint="default"/>
          <w:sz w:val="21"/>
          <w:szCs w:val="21"/>
          <w:lang w:val="en"/>
        </w:rPr>
      </w:pPr>
      <w:bookmarkStart w:id="7" w:name="_Toc1090819052"/>
      <w:r>
        <w:rPr>
          <w:rFonts w:hint="default"/>
          <w:sz w:val="21"/>
          <w:szCs w:val="21"/>
          <w:lang w:val="en"/>
        </w:rPr>
        <w:t>3.1.Khái niệm khai phá dữ liệu.</w:t>
      </w:r>
      <w:bookmarkEnd w:id="7"/>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6"/>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8" w:name="_Toc648272868"/>
      <w:r>
        <w:rPr>
          <w:rFonts w:hint="default"/>
          <w:sz w:val="21"/>
          <w:szCs w:val="21"/>
          <w:lang w:val="en"/>
        </w:rPr>
        <w:t>3.2.Kiến trúc của một hệ thống khai phá dữ liệu.</w:t>
      </w:r>
      <w:bookmarkEnd w:id="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7"/>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9" w:name="_Toc523663481"/>
      <w:r>
        <w:rPr>
          <w:rFonts w:hint="default"/>
          <w:sz w:val="21"/>
          <w:szCs w:val="21"/>
          <w:lang w:val="en"/>
        </w:rPr>
        <w:t>3.3.Một số kỹ thuật khai phá dữ liệu.</w:t>
      </w:r>
      <w:bookmarkEnd w:id="9"/>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10" w:name="_Toc628658025"/>
      <w:r>
        <w:rPr>
          <w:rFonts w:hint="default"/>
          <w:sz w:val="21"/>
          <w:szCs w:val="21"/>
          <w:lang w:val="en"/>
        </w:rPr>
        <w:t>3.3.1 Phân lớp.</w:t>
      </w:r>
      <w:bookmarkEnd w:id="10"/>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11" w:name="_Toc2057803318"/>
      <w:r>
        <w:rPr>
          <w:rFonts w:hint="default"/>
          <w:sz w:val="21"/>
          <w:szCs w:val="21"/>
          <w:lang w:val="en"/>
        </w:rPr>
        <w:t>3.3.2 Phân cụm.</w:t>
      </w:r>
      <w:bookmarkEnd w:id="11"/>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12" w:name="_Toc711868220"/>
      <w:r>
        <w:rPr>
          <w:rFonts w:hint="default"/>
          <w:sz w:val="21"/>
          <w:szCs w:val="21"/>
          <w:lang w:val="en"/>
        </w:rPr>
        <w:t>3.3.3 Luật kết hợp.</w:t>
      </w:r>
      <w:bookmarkEnd w:id="12"/>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8"/>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13" w:name="_Toc752946004"/>
      <w:r>
        <w:rPr>
          <w:rFonts w:hint="default"/>
          <w:sz w:val="21"/>
          <w:szCs w:val="21"/>
          <w:lang w:val="en"/>
        </w:rPr>
        <w:t>3.4. Lựa chọn phương pháp khai phá dữ liệu.</w:t>
      </w:r>
      <w:bookmarkEnd w:id="1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14" w:name="_Toc1875871222"/>
      <w:bookmarkStart w:id="15" w:name="_Toc960832401"/>
      <w:bookmarkStart w:id="16" w:name="_Toc507977159"/>
      <w:r>
        <w:rPr>
          <w:rFonts w:hint="default"/>
          <w:sz w:val="21"/>
          <w:szCs w:val="21"/>
          <w:lang w:val="en"/>
        </w:rPr>
        <w:t>4.</w:t>
      </w:r>
      <w:r>
        <w:rPr>
          <w:rFonts w:hint="default"/>
          <w:sz w:val="21"/>
          <w:szCs w:val="21"/>
        </w:rPr>
        <w:t xml:space="preserve"> Ưu điểm và nhược điểm cây quyết định.</w:t>
      </w:r>
      <w:bookmarkEnd w:id="14"/>
      <w:bookmarkEnd w:id="15"/>
      <w:bookmarkEnd w:id="16"/>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17" w:name="_Toc1008371569"/>
      <w:bookmarkStart w:id="18" w:name="_Toc986471853"/>
      <w:bookmarkStart w:id="19" w:name="_Toc199145604"/>
      <w:r>
        <w:rPr>
          <w:rFonts w:hint="default"/>
          <w:sz w:val="21"/>
          <w:szCs w:val="21"/>
          <w:lang w:val="en"/>
        </w:rPr>
        <w:t>5.</w:t>
      </w:r>
      <w:r>
        <w:rPr>
          <w:rFonts w:hint="default"/>
          <w:sz w:val="21"/>
          <w:szCs w:val="21"/>
        </w:rPr>
        <w:t>Thuật toán.</w:t>
      </w:r>
      <w:bookmarkEnd w:id="17"/>
      <w:bookmarkEnd w:id="18"/>
      <w:bookmarkEnd w:id="19"/>
    </w:p>
    <w:p>
      <w:pPr>
        <w:pStyle w:val="2"/>
        <w:bidi w:val="0"/>
        <w:rPr>
          <w:rFonts w:hint="default"/>
          <w:sz w:val="21"/>
          <w:szCs w:val="21"/>
        </w:rPr>
      </w:pPr>
      <w:bookmarkStart w:id="20" w:name="_Toc426358018"/>
      <w:bookmarkStart w:id="21" w:name="_Toc21251632"/>
      <w:bookmarkStart w:id="22" w:name="_Toc207370456"/>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20"/>
      <w:bookmarkEnd w:id="21"/>
      <w:bookmarkEnd w:id="22"/>
    </w:p>
    <w:p>
      <w:pPr>
        <w:pStyle w:val="2"/>
        <w:bidi w:val="0"/>
        <w:rPr>
          <w:rFonts w:hint="default"/>
          <w:sz w:val="21"/>
          <w:szCs w:val="21"/>
        </w:rPr>
      </w:pPr>
      <w:bookmarkStart w:id="23" w:name="_Toc1493338507"/>
      <w:bookmarkStart w:id="24" w:name="_Toc846960229"/>
      <w:bookmarkStart w:id="25" w:name="_Toc1868033904"/>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23"/>
      <w:bookmarkEnd w:id="24"/>
      <w:bookmarkEnd w:id="25"/>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9"/>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26" w:name="_Toc2037079664"/>
      <w:bookmarkStart w:id="27" w:name="_Toc1055645571"/>
      <w:bookmarkStart w:id="28" w:name="_Toc1732269613"/>
      <w:r>
        <w:rPr>
          <w:rFonts w:hint="default"/>
          <w:sz w:val="21"/>
          <w:szCs w:val="21"/>
          <w:lang w:val="en"/>
        </w:rPr>
        <w:t>5</w:t>
      </w:r>
      <w:r>
        <w:rPr>
          <w:rFonts w:hint="default"/>
          <w:sz w:val="21"/>
          <w:szCs w:val="21"/>
        </w:rPr>
        <w:t>.1.2 Thuật toán ID3 ( Iterative Dichotomiser 3)</w:t>
      </w:r>
      <w:bookmarkEnd w:id="26"/>
      <w:bookmarkEnd w:id="27"/>
      <w:bookmarkEnd w:id="2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1"/>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1"/>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29" w:name="_Toc1487398446"/>
      <w:bookmarkStart w:id="30" w:name="_Toc881827934"/>
      <w:bookmarkStart w:id="31" w:name="_Toc620346679"/>
      <w:r>
        <w:rPr>
          <w:rFonts w:hint="default"/>
          <w:sz w:val="21"/>
          <w:szCs w:val="21"/>
          <w:lang w:val="en" w:eastAsia="zh-CN"/>
        </w:rPr>
        <w:t>5</w:t>
      </w:r>
      <w:r>
        <w:rPr>
          <w:rFonts w:hint="default"/>
          <w:sz w:val="21"/>
          <w:szCs w:val="21"/>
          <w:lang w:eastAsia="zh-CN"/>
        </w:rPr>
        <w:t>.1.3 Ví dụ thuật toán ID3.</w:t>
      </w:r>
      <w:bookmarkEnd w:id="29"/>
      <w:bookmarkEnd w:id="30"/>
      <w:bookmarkEnd w:id="31"/>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0"/>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1"/>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2"/>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3"/>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4"/>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5"/>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6"/>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7"/>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8"/>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9"/>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0"/>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1"/>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32" w:name="_Toc1854385533"/>
      <w:bookmarkStart w:id="33" w:name="_Toc1940253238"/>
      <w:bookmarkStart w:id="34" w:name="_Toc800109472"/>
      <w:r>
        <w:rPr>
          <w:rFonts w:hint="default"/>
          <w:sz w:val="21"/>
          <w:szCs w:val="21"/>
          <w:lang w:val="en" w:eastAsia="zh-CN"/>
        </w:rPr>
        <w:t>5.2 Random forest.</w:t>
      </w:r>
      <w:bookmarkEnd w:id="32"/>
      <w:bookmarkEnd w:id="33"/>
      <w:bookmarkEnd w:id="34"/>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2"/>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2"/>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2"/>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2"/>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2"/>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3"/>
                    <a:stretch>
                      <a:fillRect/>
                    </a:stretch>
                  </pic:blipFill>
                  <pic:spPr>
                    <a:xfrm>
                      <a:off x="0" y="0"/>
                      <a:ext cx="5271135" cy="347472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2"/>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7"/>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2"/>
          <w:rFonts w:hint="default" w:ascii="DejaVu Sans" w:hAnsi="DejaVu Sans" w:eastAsia="sans-serif" w:cs="DejaVu Sans"/>
          <w:i w:val="0"/>
          <w:caps w:val="0"/>
          <w:color w:val="333333"/>
          <w:spacing w:val="0"/>
          <w:sz w:val="21"/>
          <w:szCs w:val="21"/>
          <w:shd w:val="clear" w:fill="FFFFFF"/>
        </w:rPr>
        <w:t>bootstrapping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2"/>
          <w:rFonts w:hint="default" w:ascii="DejaVu Sans" w:hAnsi="DejaVu Sans" w:eastAsia="sans-serif" w:cs="DejaVu Sans"/>
          <w:i w:val="0"/>
          <w:caps w:val="0"/>
          <w:color w:val="333333"/>
          <w:spacing w:val="0"/>
          <w:sz w:val="21"/>
          <w:szCs w:val="21"/>
          <w:shd w:val="clear" w:fill="FFFFFF"/>
        </w:rPr>
        <w:t>attribute sampling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9"/>
        <w:bidi w:val="0"/>
        <w:rPr>
          <w:rFonts w:hint="default" w:ascii="DejaVu Sans" w:hAnsi="DejaVu Sans" w:cs="DejaVu Sans"/>
          <w:b/>
          <w:bCs/>
          <w:sz w:val="21"/>
          <w:szCs w:val="21"/>
          <w:lang w:val="en"/>
        </w:rPr>
      </w:pPr>
      <w:r>
        <w:rPr>
          <w:rFonts w:hint="default" w:ascii="DejaVu Sans" w:hAnsi="DejaVu Sans" w:cs="DejaVu Sans"/>
          <w:b/>
          <w:bCs/>
          <w:sz w:val="21"/>
          <w:szCs w:val="21"/>
          <w:lang w:val="en"/>
        </w:rPr>
        <w:t>5.3. K-means clustering</w:t>
      </w:r>
    </w:p>
    <w:p>
      <w:pPr>
        <w:pStyle w:val="9"/>
        <w:bidi w:val="0"/>
        <w:rPr>
          <w:rFonts w:hint="default" w:ascii="DejaVu Sans" w:hAnsi="DejaVu Sans" w:cs="DejaVu Sans"/>
          <w:b/>
          <w:bCs/>
          <w:sz w:val="21"/>
          <w:szCs w:val="21"/>
          <w:lang w:val="en"/>
        </w:rPr>
      </w:pPr>
    </w:p>
    <w:p>
      <w:pPr>
        <w:keepNext w:val="0"/>
        <w:keepLines w:val="0"/>
        <w:widowControl/>
        <w:numPr>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7"/>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7"/>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7"/>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7"/>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7"/>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7"/>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bookmarkStart w:id="35" w:name="_GoBack"/>
      <w:bookmarkEnd w:id="35"/>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11"/>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11"/>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11"/>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7"/>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7"/>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r>
        <w:rPr>
          <w:rFonts w:hint="default" w:ascii="DejaVu Sans" w:hAnsi="DejaVu Sans" w:cs="DejaVu Sans" w:eastAsiaTheme="majorEastAsia"/>
          <w:lang w:val="en" w:eastAsia="zh-CN"/>
        </w:rPr>
        <w:t>5.3.2. Phân tích toán học.</w:t>
      </w: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pPr>
        <w:pStyle w:val="4"/>
        <w:keepNext w:val="0"/>
        <w:keepLines w:val="0"/>
        <w:widowControl/>
        <w:suppressLineNumbers w:val="0"/>
        <w:shd w:val="clear" w:fill="FFFFFF"/>
        <w:spacing w:before="360" w:beforeAutospacing="0" w:after="180" w:afterAutospacing="0" w:line="17" w:lineRule="atLeast"/>
        <w:ind w:left="0" w:firstLine="0"/>
        <w:jc w:val="left"/>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Một số ký hiệu toán học</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mbria Math">
    <w:altName w:val="DejaVu Math TeX Gyre"/>
    <w:panose1 w:val="02040503050406030204"/>
    <w:charset w:val="00"/>
    <w:family w:val="auto"/>
    <w:pitch w:val="default"/>
    <w:sig w:usb0="00000000" w:usb1="00000000" w:usb2="02000000" w:usb3="00000000" w:csb0="2000019F" w:csb1="00000000"/>
  </w:font>
  <w:font w:name="sans-serif">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a Sans">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D050000L [urw]">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Quicksand Medium">
    <w:panose1 w:val="00000600000000000000"/>
    <w:charset w:val="00"/>
    <w:family w:val="auto"/>
    <w:pitch w:val="default"/>
    <w:sig w:usb0="2000000F" w:usb1="00000001" w:usb2="00000000" w:usb3="00000000" w:csb0="20000193" w:csb1="00000000"/>
  </w:font>
  <w:font w:name="MJXc-TeX-main-Bw">
    <w:altName w:val="Quicksand Light"/>
    <w:panose1 w:val="00000000000000000000"/>
    <w:charset w:val="00"/>
    <w:family w:val="auto"/>
    <w:pitch w:val="default"/>
    <w:sig w:usb0="00000000" w:usb1="00000000" w:usb2="00000000" w:usb3="00000000" w:csb0="00000000" w:csb1="00000000"/>
  </w:font>
  <w:font w:name="MJXc-TeX-math-Iw">
    <w:altName w:val="Quicksand Light"/>
    <w:panose1 w:val="00000000000000000000"/>
    <w:charset w:val="00"/>
    <w:family w:val="auto"/>
    <w:pitch w:val="default"/>
    <w:sig w:usb0="00000000" w:usb1="00000000" w:usb2="00000000" w:usb3="00000000" w:csb0="00000000" w:csb1="00000000"/>
  </w:font>
  <w:font w:name="MJXc-TeX-main-Rw">
    <w:altName w:val="Quicksand Light"/>
    <w:panose1 w:val="00000000000000000000"/>
    <w:charset w:val="00"/>
    <w:family w:val="auto"/>
    <w:pitch w:val="default"/>
    <w:sig w:usb0="00000000" w:usb1="00000000" w:usb2="00000000" w:usb3="00000000" w:csb0="00000000" w:csb1="00000000"/>
  </w:font>
  <w:font w:name="MJXc-TeX-size2-Rw">
    <w:altName w:val="Quicksand Light"/>
    <w:panose1 w:val="00000000000000000000"/>
    <w:charset w:val="00"/>
    <w:family w:val="auto"/>
    <w:pitch w:val="default"/>
    <w:sig w:usb0="00000000" w:usb1="00000000" w:usb2="00000000" w:usb3="00000000" w:csb0="00000000" w:csb1="00000000"/>
  </w:font>
  <w:font w:name="C059 [urw]">
    <w:panose1 w:val="00000000000000000000"/>
    <w:charset w:val="00"/>
    <w:family w:val="auto"/>
    <w:pitch w:val="default"/>
    <w:sig w:usb0="00000000" w:usb1="00000000" w:usb2="00000000" w:usb3="00000000" w:csb0="00000000" w:csb1="00000000"/>
  </w:font>
  <w:font w:name="MJXc-TeX-ams-Rw">
    <w:altName w:val="Quicksand Light"/>
    <w:panose1 w:val="00000000000000000000"/>
    <w:charset w:val="00"/>
    <w:family w:val="auto"/>
    <w:pitch w:val="default"/>
    <w:sig w:usb0="00000000" w:usb1="00000000" w:usb2="00000000" w:usb3="00000000" w:csb0="00000000" w:csb1="00000000"/>
  </w:font>
  <w:font w:name="Courier 10 Pitch">
    <w:altName w:val="Quicksand Light"/>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DejaVu Sans Mono">
    <w:panose1 w:val="020B0609030804020204"/>
    <w:charset w:val="00"/>
    <w:family w:val="auto"/>
    <w:pitch w:val="default"/>
    <w:sig w:usb0="E70026FF" w:usb1="D200F9FB" w:usb2="02000028" w:usb3="00000000" w:csb0="600001DF" w:csb1="FFDF0000"/>
  </w:font>
  <w:font w:name="Lato">
    <w:panose1 w:val="020F0602020204030203"/>
    <w:charset w:val="00"/>
    <w:family w:val="auto"/>
    <w:pitch w:val="default"/>
    <w:sig w:usb0="E10002FF" w:usb1="5000ECFF" w:usb2="00000009" w:usb3="00000000" w:csb0="2000019F" w:csb1="00000000"/>
  </w:font>
  <w:font w:name="Calibri Light">
    <w:altName w:val="DejaVu Sans"/>
    <w:panose1 w:val="00000000000000000000"/>
    <w:charset w:val="00"/>
    <w:family w:val="auto"/>
    <w:pitch w:val="default"/>
    <w:sig w:usb0="00000000" w:usb1="00000000" w:usb2="00000000" w:usb3="00000000" w:csb0="00000000" w:csb1="00000000"/>
  </w:font>
  <w:font w:name="Century Schoolbook L">
    <w:altName w:val="Quicksand Light"/>
    <w:panose1 w:val="00000000000000000000"/>
    <w:charset w:val="00"/>
    <w:family w:val="auto"/>
    <w:pitch w:val="default"/>
    <w:sig w:usb0="00000000" w:usb1="00000000" w:usb2="00000000" w:usb3="00000000" w:csb0="00000000" w:csb1="00000000"/>
  </w:font>
  <w:font w:name="GLYPHICONS Halflings">
    <w:panose1 w:val="00000500000000000000"/>
    <w:charset w:val="00"/>
    <w:family w:val="auto"/>
    <w:pitch w:val="default"/>
    <w:sig w:usb0="00000000" w:usb1="02000000" w:usb2="00000000" w:usb3="00000000" w:csb0="00000001" w:csb1="00000000"/>
  </w:font>
  <w:font w:name="Liberation Sans Narrow">
    <w:panose1 w:val="020B0606020202030204"/>
    <w:charset w:val="00"/>
    <w:family w:val="auto"/>
    <w:pitch w:val="default"/>
    <w:sig w:usb0="A00002AF" w:usb1="500078FB" w:usb2="00000000" w:usb3="00000000" w:csb0="6000009F" w:csb1="DFD70000"/>
  </w:font>
  <w:font w:name="Nimbus Roman [urw]">
    <w:panose1 w:val="00000000000000000000"/>
    <w:charset w:val="00"/>
    <w:family w:val="auto"/>
    <w:pitch w:val="default"/>
    <w:sig w:usb0="00000000" w:usb1="00000000" w:usb2="00000000" w:usb3="00000000" w:csb0="00000000" w:csb1="00000000"/>
  </w:font>
  <w:font w:name="Nimbus Sans Narrow [urw]">
    <w:panose1 w:val="00000000000000000000"/>
    <w:charset w:val="00"/>
    <w:family w:val="auto"/>
    <w:pitch w:val="default"/>
    <w:sig w:usb0="00000000" w:usb1="00000000" w:usb2="00000000" w:usb3="00000000" w:csb0="00000000" w:csb1="00000000"/>
  </w:font>
  <w:font w:name="P052 [urw]">
    <w:panose1 w:val="00000000000000000000"/>
    <w:charset w:val="00"/>
    <w:family w:val="auto"/>
    <w:pitch w:val="default"/>
    <w:sig w:usb0="00000000" w:usb1="00000000" w:usb2="00000000" w:usb3="00000000" w:csb0="00000000" w:csb1="00000000"/>
  </w:font>
  <w:font w:name="Nimbus Sans [urw]">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217B" w:usb2="00000000" w:usb3="00000000" w:csb0="20000197" w:csb1="00000000"/>
  </w:font>
  <w:font w:name="cmsy10">
    <w:panose1 w:val="020B0500000000000000"/>
    <w:charset w:val="00"/>
    <w:family w:val="auto"/>
    <w:pitch w:val="default"/>
    <w:sig w:usb0="00000000" w:usb1="00000000" w:usb2="00000000" w:usb3="00000000" w:csb0="00000001" w:csb1="00000000"/>
  </w:font>
  <w:font w:name="cmmi10">
    <w:panose1 w:val="020B0500000000000000"/>
    <w:charset w:val="00"/>
    <w:family w:val="auto"/>
    <w:pitch w:val="default"/>
    <w:sig w:usb0="00000000" w:usb1="00000000" w:usb2="00000000" w:usb3="00000000" w:csb0="00000001" w:csb1="00000000"/>
  </w:font>
  <w:font w:name="Bitstream Vera Serif">
    <w:panose1 w:val="02060603050605020204"/>
    <w:charset w:val="00"/>
    <w:family w:val="auto"/>
    <w:pitch w:val="default"/>
    <w:sig w:usb0="800000AF" w:usb1="1000204A" w:usb2="00000000" w:usb3="00000000" w:csb0="00000001" w:csb1="00000000"/>
  </w:font>
  <w:font w:name="D050000L [URW ]">
    <w:panose1 w:val="01010601010101010101"/>
    <w:charset w:val="00"/>
    <w:family w:val="auto"/>
    <w:pitch w:val="default"/>
    <w:sig w:usb0="00000003" w:usb1="00000000" w:usb2="00000000" w:usb3="00000000" w:csb0="00000001" w:csb1="0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Noto Color Emoji">
    <w:panose1 w:val="02000609000000000000"/>
    <w:charset w:val="00"/>
    <w:family w:val="auto"/>
    <w:pitch w:val="default"/>
    <w:sig w:usb0="00000001" w:usb1="00000000" w:usb2="00000000" w:usb3="00000000" w:csb0="00000001" w:csb1="00000000"/>
  </w:font>
  <w:font w:name="rsfs10">
    <w:panose1 w:val="02000503000000000000"/>
    <w:charset w:val="00"/>
    <w:family w:val="auto"/>
    <w:pitch w:val="default"/>
    <w:sig w:usb0="80000001" w:usb1="00000000" w:usb2="00000000" w:usb3="00000000" w:csb0="00000001" w:csb1="00000000"/>
  </w:font>
  <w:font w:name="URW Bookman [urw]">
    <w:panose1 w:val="00000000000000000000"/>
    <w:charset w:val="00"/>
    <w:family w:val="auto"/>
    <w:pitch w:val="default"/>
    <w:sig w:usb0="00000000" w:usb1="00000000" w:usb2="00000000" w:usb3="00000000" w:csb0="00000000" w:csb1="00000000"/>
  </w:font>
  <w:font w:name="URW Chancery L">
    <w:altName w:val="Quicksand Ligh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2">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3">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4">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5">
    <w:nsid w:val="5E7320FD"/>
    <w:multiLevelType w:val="singleLevel"/>
    <w:tmpl w:val="5E7320FD"/>
    <w:lvl w:ilvl="0" w:tentative="0">
      <w:start w:val="1"/>
      <w:numFmt w:val="decimal"/>
      <w:suff w:val="space"/>
      <w:lvlText w:val="%1."/>
      <w:lvlJc w:val="left"/>
    </w:lvl>
  </w:abstractNum>
  <w:abstractNum w:abstractNumId="6">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7">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8">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9">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0">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1">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2">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3">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4">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5">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 w:numId="8">
    <w:abstractNumId w:val="7"/>
  </w:num>
  <w:num w:numId="9">
    <w:abstractNumId w:val="8"/>
  </w:num>
  <w:num w:numId="10">
    <w:abstractNumId w:val="15"/>
  </w:num>
  <w:num w:numId="11">
    <w:abstractNumId w:val="9"/>
  </w:num>
  <w:num w:numId="12">
    <w:abstractNumId w:val="11"/>
  </w:num>
  <w:num w:numId="13">
    <w:abstractNumId w:val="10"/>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FFE105C"/>
    <w:rsid w:val="13FBA8FF"/>
    <w:rsid w:val="177F6DAF"/>
    <w:rsid w:val="177FE840"/>
    <w:rsid w:val="19D702BA"/>
    <w:rsid w:val="1BDE94EC"/>
    <w:rsid w:val="1BEC9109"/>
    <w:rsid w:val="1F4B3FA8"/>
    <w:rsid w:val="1FD20425"/>
    <w:rsid w:val="1FE75F0C"/>
    <w:rsid w:val="1FE87DBD"/>
    <w:rsid w:val="1FFB42C3"/>
    <w:rsid w:val="1FFBB97E"/>
    <w:rsid w:val="1FFDE5B2"/>
    <w:rsid w:val="24D192A7"/>
    <w:rsid w:val="25E9C7FE"/>
    <w:rsid w:val="25FD1108"/>
    <w:rsid w:val="25FE0E07"/>
    <w:rsid w:val="25FEBDC6"/>
    <w:rsid w:val="27B67E10"/>
    <w:rsid w:val="2B7EF752"/>
    <w:rsid w:val="2BBFABAA"/>
    <w:rsid w:val="2BFFF295"/>
    <w:rsid w:val="2CD9A6AE"/>
    <w:rsid w:val="2D5BBB97"/>
    <w:rsid w:val="2DFBD377"/>
    <w:rsid w:val="2E3E0BB1"/>
    <w:rsid w:val="2EFFA949"/>
    <w:rsid w:val="2F5A6B2E"/>
    <w:rsid w:val="2F754BEA"/>
    <w:rsid w:val="2FA74C02"/>
    <w:rsid w:val="2FABE1CC"/>
    <w:rsid w:val="2FBFE2DD"/>
    <w:rsid w:val="2FE77382"/>
    <w:rsid w:val="2FE7D30D"/>
    <w:rsid w:val="315FDF39"/>
    <w:rsid w:val="315FE59E"/>
    <w:rsid w:val="33763A28"/>
    <w:rsid w:val="33AA40D0"/>
    <w:rsid w:val="33F6D25E"/>
    <w:rsid w:val="34BC0F6F"/>
    <w:rsid w:val="35FB4DB3"/>
    <w:rsid w:val="3663AACB"/>
    <w:rsid w:val="37939894"/>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BD3D4F"/>
    <w:rsid w:val="3DC968B1"/>
    <w:rsid w:val="3DE776DF"/>
    <w:rsid w:val="3DEB6400"/>
    <w:rsid w:val="3DFFF19B"/>
    <w:rsid w:val="3E2F202C"/>
    <w:rsid w:val="3E41A490"/>
    <w:rsid w:val="3E7B44CA"/>
    <w:rsid w:val="3E7EFA32"/>
    <w:rsid w:val="3EBF7AB5"/>
    <w:rsid w:val="3EE6584D"/>
    <w:rsid w:val="3EED5C6D"/>
    <w:rsid w:val="3EEE57E0"/>
    <w:rsid w:val="3EF7F37F"/>
    <w:rsid w:val="3F1A76D3"/>
    <w:rsid w:val="3F4DA495"/>
    <w:rsid w:val="3F5442E5"/>
    <w:rsid w:val="3F5F0FB5"/>
    <w:rsid w:val="3F7FD1FC"/>
    <w:rsid w:val="3FA5295E"/>
    <w:rsid w:val="3FBB37E7"/>
    <w:rsid w:val="3FBD5156"/>
    <w:rsid w:val="3FBE87C7"/>
    <w:rsid w:val="3FD7F5B1"/>
    <w:rsid w:val="3FDFF11B"/>
    <w:rsid w:val="3FECCC27"/>
    <w:rsid w:val="3FF4347F"/>
    <w:rsid w:val="3FF7B94F"/>
    <w:rsid w:val="3FFF57E1"/>
    <w:rsid w:val="3FFFD581"/>
    <w:rsid w:val="46F768EF"/>
    <w:rsid w:val="47DE96C3"/>
    <w:rsid w:val="4B6D8479"/>
    <w:rsid w:val="4BFF05A1"/>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D6884"/>
    <w:rsid w:val="57FE8554"/>
    <w:rsid w:val="57FF8ABC"/>
    <w:rsid w:val="597FDB1D"/>
    <w:rsid w:val="59B51B9D"/>
    <w:rsid w:val="59EF570A"/>
    <w:rsid w:val="59FDD228"/>
    <w:rsid w:val="5B76598E"/>
    <w:rsid w:val="5B9C977E"/>
    <w:rsid w:val="5BA1A046"/>
    <w:rsid w:val="5BB6C211"/>
    <w:rsid w:val="5BBE8F46"/>
    <w:rsid w:val="5BFC361A"/>
    <w:rsid w:val="5BFD97AD"/>
    <w:rsid w:val="5BFF3EC1"/>
    <w:rsid w:val="5CD61DD4"/>
    <w:rsid w:val="5CE53B90"/>
    <w:rsid w:val="5CF1DFD6"/>
    <w:rsid w:val="5CFC3D1A"/>
    <w:rsid w:val="5D5D3844"/>
    <w:rsid w:val="5D9B0953"/>
    <w:rsid w:val="5DAF028B"/>
    <w:rsid w:val="5DBFE182"/>
    <w:rsid w:val="5DCA4AA4"/>
    <w:rsid w:val="5DED819C"/>
    <w:rsid w:val="5DF72025"/>
    <w:rsid w:val="5DFC4A61"/>
    <w:rsid w:val="5DFF2CC0"/>
    <w:rsid w:val="5E7AEE4E"/>
    <w:rsid w:val="5E7D05D5"/>
    <w:rsid w:val="5EBBA67D"/>
    <w:rsid w:val="5EDF114B"/>
    <w:rsid w:val="5EF74458"/>
    <w:rsid w:val="5F4E0106"/>
    <w:rsid w:val="5F6FA985"/>
    <w:rsid w:val="5F73803D"/>
    <w:rsid w:val="5F7FF0F7"/>
    <w:rsid w:val="5FAF04EF"/>
    <w:rsid w:val="5FC962E2"/>
    <w:rsid w:val="5FD51100"/>
    <w:rsid w:val="5FD72D60"/>
    <w:rsid w:val="5FD91D99"/>
    <w:rsid w:val="5FDFD7A7"/>
    <w:rsid w:val="5FF5C81E"/>
    <w:rsid w:val="5FF797A7"/>
    <w:rsid w:val="5FF89C58"/>
    <w:rsid w:val="5FFE1F1B"/>
    <w:rsid w:val="63BF90D6"/>
    <w:rsid w:val="65EDBA12"/>
    <w:rsid w:val="664DE991"/>
    <w:rsid w:val="66F58B6C"/>
    <w:rsid w:val="673EFA00"/>
    <w:rsid w:val="67976CC2"/>
    <w:rsid w:val="67EF4289"/>
    <w:rsid w:val="67F7A82E"/>
    <w:rsid w:val="67FF3EE1"/>
    <w:rsid w:val="694FAA5A"/>
    <w:rsid w:val="69DFA027"/>
    <w:rsid w:val="6B5F4DCA"/>
    <w:rsid w:val="6B5F7B66"/>
    <w:rsid w:val="6BBD5A73"/>
    <w:rsid w:val="6BCFA956"/>
    <w:rsid w:val="6BF701A6"/>
    <w:rsid w:val="6BFB1260"/>
    <w:rsid w:val="6D7F0028"/>
    <w:rsid w:val="6DCF4542"/>
    <w:rsid w:val="6DEF9079"/>
    <w:rsid w:val="6DEFD1ED"/>
    <w:rsid w:val="6DFD84D3"/>
    <w:rsid w:val="6DFE2232"/>
    <w:rsid w:val="6DFFD821"/>
    <w:rsid w:val="6E96EEDD"/>
    <w:rsid w:val="6EBD8AB3"/>
    <w:rsid w:val="6ECAE1FC"/>
    <w:rsid w:val="6ED6DFE9"/>
    <w:rsid w:val="6F3FE13F"/>
    <w:rsid w:val="6F5EE4FC"/>
    <w:rsid w:val="6F6686B3"/>
    <w:rsid w:val="6F6A7F9D"/>
    <w:rsid w:val="6F78CB78"/>
    <w:rsid w:val="6F7DEBE5"/>
    <w:rsid w:val="6F8F06DC"/>
    <w:rsid w:val="6FBD6C70"/>
    <w:rsid w:val="6FDB1694"/>
    <w:rsid w:val="6FDFC42B"/>
    <w:rsid w:val="6FE74CCE"/>
    <w:rsid w:val="6FEBBE75"/>
    <w:rsid w:val="6FF3061D"/>
    <w:rsid w:val="6FF99EF6"/>
    <w:rsid w:val="6FFB6C2A"/>
    <w:rsid w:val="6FFDFDEF"/>
    <w:rsid w:val="6FFFE219"/>
    <w:rsid w:val="70FFF498"/>
    <w:rsid w:val="71D1CF1C"/>
    <w:rsid w:val="71D9E861"/>
    <w:rsid w:val="739FA89B"/>
    <w:rsid w:val="73EF0546"/>
    <w:rsid w:val="73F78BF0"/>
    <w:rsid w:val="73FCEF30"/>
    <w:rsid w:val="743FB8F3"/>
    <w:rsid w:val="747F8812"/>
    <w:rsid w:val="753F7D81"/>
    <w:rsid w:val="759B3627"/>
    <w:rsid w:val="75BB12D3"/>
    <w:rsid w:val="75EFFB52"/>
    <w:rsid w:val="75FD3BC5"/>
    <w:rsid w:val="75FD9F11"/>
    <w:rsid w:val="764BB79F"/>
    <w:rsid w:val="76660D0B"/>
    <w:rsid w:val="76760BF4"/>
    <w:rsid w:val="76B532D4"/>
    <w:rsid w:val="76BD1387"/>
    <w:rsid w:val="76DFD1CF"/>
    <w:rsid w:val="76E74EA8"/>
    <w:rsid w:val="76F13B70"/>
    <w:rsid w:val="76FF8772"/>
    <w:rsid w:val="771BC764"/>
    <w:rsid w:val="7725F1A7"/>
    <w:rsid w:val="773FAF47"/>
    <w:rsid w:val="77682BF6"/>
    <w:rsid w:val="777B09FF"/>
    <w:rsid w:val="779A7D22"/>
    <w:rsid w:val="77AD8863"/>
    <w:rsid w:val="77AF30BF"/>
    <w:rsid w:val="77B7C892"/>
    <w:rsid w:val="77D73EDE"/>
    <w:rsid w:val="77E5DC3D"/>
    <w:rsid w:val="77FB5F28"/>
    <w:rsid w:val="77FBFF13"/>
    <w:rsid w:val="77FF1045"/>
    <w:rsid w:val="77FFF455"/>
    <w:rsid w:val="78AE8F5E"/>
    <w:rsid w:val="794F9C41"/>
    <w:rsid w:val="79DEBC6A"/>
    <w:rsid w:val="79EF46FF"/>
    <w:rsid w:val="79F85848"/>
    <w:rsid w:val="79FB48AC"/>
    <w:rsid w:val="79FE10E5"/>
    <w:rsid w:val="79FF4789"/>
    <w:rsid w:val="7A7F70FA"/>
    <w:rsid w:val="7A9CFF29"/>
    <w:rsid w:val="7AAB578A"/>
    <w:rsid w:val="7ACB4805"/>
    <w:rsid w:val="7AF71A69"/>
    <w:rsid w:val="7B3DA420"/>
    <w:rsid w:val="7B3DCB51"/>
    <w:rsid w:val="7B772AE8"/>
    <w:rsid w:val="7B7B94D6"/>
    <w:rsid w:val="7B7F13D9"/>
    <w:rsid w:val="7B7F3A8A"/>
    <w:rsid w:val="7B7F6F8F"/>
    <w:rsid w:val="7B9D1326"/>
    <w:rsid w:val="7BACB404"/>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BFFC6C3"/>
    <w:rsid w:val="7C6D0030"/>
    <w:rsid w:val="7C7D44CF"/>
    <w:rsid w:val="7CEF023A"/>
    <w:rsid w:val="7CFF2173"/>
    <w:rsid w:val="7CFFD055"/>
    <w:rsid w:val="7D1FE1F6"/>
    <w:rsid w:val="7D5FA137"/>
    <w:rsid w:val="7DB73C27"/>
    <w:rsid w:val="7DBFD141"/>
    <w:rsid w:val="7DD7A24A"/>
    <w:rsid w:val="7DDCE9BB"/>
    <w:rsid w:val="7DF75D1B"/>
    <w:rsid w:val="7DF7E996"/>
    <w:rsid w:val="7DFAA8FC"/>
    <w:rsid w:val="7DFE8197"/>
    <w:rsid w:val="7DFF5791"/>
    <w:rsid w:val="7DFFFF41"/>
    <w:rsid w:val="7E2E613B"/>
    <w:rsid w:val="7E37976C"/>
    <w:rsid w:val="7E3E5F65"/>
    <w:rsid w:val="7E7A9716"/>
    <w:rsid w:val="7E7F5351"/>
    <w:rsid w:val="7EB7B72B"/>
    <w:rsid w:val="7ED89E37"/>
    <w:rsid w:val="7EDFFE41"/>
    <w:rsid w:val="7EDFFF00"/>
    <w:rsid w:val="7EE6F225"/>
    <w:rsid w:val="7EE7B3C4"/>
    <w:rsid w:val="7EEBFE6C"/>
    <w:rsid w:val="7EF161AC"/>
    <w:rsid w:val="7EF50200"/>
    <w:rsid w:val="7EF741BB"/>
    <w:rsid w:val="7EF76645"/>
    <w:rsid w:val="7F3E4B29"/>
    <w:rsid w:val="7F3F767E"/>
    <w:rsid w:val="7F534F44"/>
    <w:rsid w:val="7F62B10D"/>
    <w:rsid w:val="7F672983"/>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FD6B1"/>
    <w:rsid w:val="7FBFF8AE"/>
    <w:rsid w:val="7FCF6413"/>
    <w:rsid w:val="7FD14ADA"/>
    <w:rsid w:val="7FD50CF2"/>
    <w:rsid w:val="7FD794F3"/>
    <w:rsid w:val="7FDD8D5B"/>
    <w:rsid w:val="7FDE6408"/>
    <w:rsid w:val="7FDE6F59"/>
    <w:rsid w:val="7FDE754E"/>
    <w:rsid w:val="7FDF17DB"/>
    <w:rsid w:val="7FE1079E"/>
    <w:rsid w:val="7FE171CF"/>
    <w:rsid w:val="7FE52B62"/>
    <w:rsid w:val="7FE6513E"/>
    <w:rsid w:val="7FE78031"/>
    <w:rsid w:val="7FEAD578"/>
    <w:rsid w:val="7FEB3069"/>
    <w:rsid w:val="7FEB414F"/>
    <w:rsid w:val="7FEB8EEC"/>
    <w:rsid w:val="7FEFC4EF"/>
    <w:rsid w:val="7FF1AB05"/>
    <w:rsid w:val="7FF3D276"/>
    <w:rsid w:val="7FF54CA1"/>
    <w:rsid w:val="7FF57B04"/>
    <w:rsid w:val="7FF69CD1"/>
    <w:rsid w:val="7FF6D402"/>
    <w:rsid w:val="7FF7052B"/>
    <w:rsid w:val="7FFB0EFD"/>
    <w:rsid w:val="7FFB6396"/>
    <w:rsid w:val="7FFBE9AF"/>
    <w:rsid w:val="7FFE4AAA"/>
    <w:rsid w:val="7FFE8015"/>
    <w:rsid w:val="7FFF1FC3"/>
    <w:rsid w:val="7FFF3A9E"/>
    <w:rsid w:val="8AA7AFD4"/>
    <w:rsid w:val="8DFB3B88"/>
    <w:rsid w:val="8F5C5E1C"/>
    <w:rsid w:val="8FFDB322"/>
    <w:rsid w:val="969A7E15"/>
    <w:rsid w:val="97741429"/>
    <w:rsid w:val="977F5948"/>
    <w:rsid w:val="97BD5126"/>
    <w:rsid w:val="9AED59C1"/>
    <w:rsid w:val="9B7D8773"/>
    <w:rsid w:val="9BDCEC0A"/>
    <w:rsid w:val="9BF396B2"/>
    <w:rsid w:val="9C7DD4FB"/>
    <w:rsid w:val="9CF30266"/>
    <w:rsid w:val="9D52B60F"/>
    <w:rsid w:val="9DCC7E63"/>
    <w:rsid w:val="9DF508A5"/>
    <w:rsid w:val="9EAF0553"/>
    <w:rsid w:val="9EBE0CED"/>
    <w:rsid w:val="9EDF4336"/>
    <w:rsid w:val="9EFE3BBC"/>
    <w:rsid w:val="9F9FA477"/>
    <w:rsid w:val="9FDA97F2"/>
    <w:rsid w:val="9FFD08FB"/>
    <w:rsid w:val="A67DCF2D"/>
    <w:rsid w:val="AABF5EA5"/>
    <w:rsid w:val="AB37BBAA"/>
    <w:rsid w:val="ABDF874C"/>
    <w:rsid w:val="ABE54435"/>
    <w:rsid w:val="ABFA856B"/>
    <w:rsid w:val="AE4F4E26"/>
    <w:rsid w:val="AF3FF297"/>
    <w:rsid w:val="AF5FF1E0"/>
    <w:rsid w:val="AF6554DD"/>
    <w:rsid w:val="AF7BCFA7"/>
    <w:rsid w:val="B1F1608C"/>
    <w:rsid w:val="B4F62521"/>
    <w:rsid w:val="B5079179"/>
    <w:rsid w:val="B5FA1DB4"/>
    <w:rsid w:val="B6D7E2C7"/>
    <w:rsid w:val="B7DE9F8B"/>
    <w:rsid w:val="B7FB803F"/>
    <w:rsid w:val="B7FE00BD"/>
    <w:rsid w:val="B850494E"/>
    <w:rsid w:val="B9FF5139"/>
    <w:rsid w:val="BA9E899D"/>
    <w:rsid w:val="BAEF8865"/>
    <w:rsid w:val="BAFDF20E"/>
    <w:rsid w:val="BAFE98A1"/>
    <w:rsid w:val="BBBDD11C"/>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CF9C3D"/>
    <w:rsid w:val="BFDB2EE5"/>
    <w:rsid w:val="BFE5128C"/>
    <w:rsid w:val="BFEF9074"/>
    <w:rsid w:val="BFF4EEE7"/>
    <w:rsid w:val="BFF64550"/>
    <w:rsid w:val="BFF7A470"/>
    <w:rsid w:val="BFFDA11A"/>
    <w:rsid w:val="BFFF0978"/>
    <w:rsid w:val="BFFFADE9"/>
    <w:rsid w:val="C15D1A8B"/>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764FD"/>
    <w:rsid w:val="CEFEE08F"/>
    <w:rsid w:val="CF1F5886"/>
    <w:rsid w:val="CF3FFCBF"/>
    <w:rsid w:val="CFB72B12"/>
    <w:rsid w:val="CFD3E2D4"/>
    <w:rsid w:val="CFE9C1E1"/>
    <w:rsid w:val="CFFE67F0"/>
    <w:rsid w:val="CFFFFB1E"/>
    <w:rsid w:val="D2DFC33C"/>
    <w:rsid w:val="D33FC53E"/>
    <w:rsid w:val="D57B7BFB"/>
    <w:rsid w:val="D57F07C0"/>
    <w:rsid w:val="D5AF8178"/>
    <w:rsid w:val="D678DE17"/>
    <w:rsid w:val="D6FFFFC5"/>
    <w:rsid w:val="D73FB583"/>
    <w:rsid w:val="D77DC2D3"/>
    <w:rsid w:val="D7A91826"/>
    <w:rsid w:val="D7B75718"/>
    <w:rsid w:val="D7BDF6D2"/>
    <w:rsid w:val="D7DA651B"/>
    <w:rsid w:val="D7EFA5E2"/>
    <w:rsid w:val="D7FD2864"/>
    <w:rsid w:val="D97D5F1E"/>
    <w:rsid w:val="D9ED71A8"/>
    <w:rsid w:val="D9F7DC20"/>
    <w:rsid w:val="D9FD07FD"/>
    <w:rsid w:val="DAECDCC2"/>
    <w:rsid w:val="DAECE811"/>
    <w:rsid w:val="DAFCE53C"/>
    <w:rsid w:val="DB170423"/>
    <w:rsid w:val="DB7DCB91"/>
    <w:rsid w:val="DB8D7185"/>
    <w:rsid w:val="DBCE6965"/>
    <w:rsid w:val="DBE7D642"/>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B3F94E"/>
    <w:rsid w:val="DFEF7668"/>
    <w:rsid w:val="DFEFF55D"/>
    <w:rsid w:val="DFF7A1D9"/>
    <w:rsid w:val="DFF7BF20"/>
    <w:rsid w:val="DFFB1870"/>
    <w:rsid w:val="DFFC5D60"/>
    <w:rsid w:val="DFFF2D84"/>
    <w:rsid w:val="DFFFA35B"/>
    <w:rsid w:val="E19F543A"/>
    <w:rsid w:val="E3AAD835"/>
    <w:rsid w:val="E3DFE590"/>
    <w:rsid w:val="E5A536A1"/>
    <w:rsid w:val="E5F9EF07"/>
    <w:rsid w:val="E73F7E29"/>
    <w:rsid w:val="E77F4736"/>
    <w:rsid w:val="E77F4F16"/>
    <w:rsid w:val="E77F7794"/>
    <w:rsid w:val="E7DD3E0C"/>
    <w:rsid w:val="E7F7C2CD"/>
    <w:rsid w:val="E82FAD4E"/>
    <w:rsid w:val="E93B01CB"/>
    <w:rsid w:val="E97D7B8F"/>
    <w:rsid w:val="EBBD94EF"/>
    <w:rsid w:val="ECBF39C8"/>
    <w:rsid w:val="ED8D6972"/>
    <w:rsid w:val="EDC706C5"/>
    <w:rsid w:val="EDCF663E"/>
    <w:rsid w:val="EDD78ABA"/>
    <w:rsid w:val="EDDAC9CC"/>
    <w:rsid w:val="EDE3A790"/>
    <w:rsid w:val="EDFFF7F8"/>
    <w:rsid w:val="EEED47C1"/>
    <w:rsid w:val="EEFE5F49"/>
    <w:rsid w:val="EEFECD2B"/>
    <w:rsid w:val="EF3B2302"/>
    <w:rsid w:val="EF4D086A"/>
    <w:rsid w:val="EF7B4401"/>
    <w:rsid w:val="EF7FEE12"/>
    <w:rsid w:val="EF97966C"/>
    <w:rsid w:val="EF97F3FE"/>
    <w:rsid w:val="EFA71436"/>
    <w:rsid w:val="EFBE93B7"/>
    <w:rsid w:val="EFBF0B68"/>
    <w:rsid w:val="EFC9F477"/>
    <w:rsid w:val="EFCBAE81"/>
    <w:rsid w:val="EFDB0321"/>
    <w:rsid w:val="EFDFE846"/>
    <w:rsid w:val="EFEFEB54"/>
    <w:rsid w:val="EFF30F39"/>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968"/>
    <w:rsid w:val="F47FEC82"/>
    <w:rsid w:val="F4B587CA"/>
    <w:rsid w:val="F4BE3063"/>
    <w:rsid w:val="F5B2B02A"/>
    <w:rsid w:val="F5B4F05D"/>
    <w:rsid w:val="F5B90365"/>
    <w:rsid w:val="F5F758C9"/>
    <w:rsid w:val="F66F9084"/>
    <w:rsid w:val="F67D784C"/>
    <w:rsid w:val="F67F76C2"/>
    <w:rsid w:val="F75EE58C"/>
    <w:rsid w:val="F76F5B1D"/>
    <w:rsid w:val="F775567B"/>
    <w:rsid w:val="F77797EA"/>
    <w:rsid w:val="F777F102"/>
    <w:rsid w:val="F79FAC43"/>
    <w:rsid w:val="F7B90926"/>
    <w:rsid w:val="F7B91D11"/>
    <w:rsid w:val="F7B9B285"/>
    <w:rsid w:val="F7BC0F90"/>
    <w:rsid w:val="F7BDE129"/>
    <w:rsid w:val="F7BF21C0"/>
    <w:rsid w:val="F7DCE906"/>
    <w:rsid w:val="F7DE957B"/>
    <w:rsid w:val="F7DF1845"/>
    <w:rsid w:val="F7FD108A"/>
    <w:rsid w:val="F7FE65A7"/>
    <w:rsid w:val="F7FF1CE0"/>
    <w:rsid w:val="F7FF8454"/>
    <w:rsid w:val="F873C7DD"/>
    <w:rsid w:val="F8DDF8DF"/>
    <w:rsid w:val="F8F97373"/>
    <w:rsid w:val="F93FE26B"/>
    <w:rsid w:val="F97D24F2"/>
    <w:rsid w:val="F9A342C5"/>
    <w:rsid w:val="F9EFC040"/>
    <w:rsid w:val="F9FF1BEF"/>
    <w:rsid w:val="F9FFA600"/>
    <w:rsid w:val="FA1D3F24"/>
    <w:rsid w:val="FA5F74A0"/>
    <w:rsid w:val="FABD53FC"/>
    <w:rsid w:val="FAC6BF7E"/>
    <w:rsid w:val="FAE7B596"/>
    <w:rsid w:val="FAFA2065"/>
    <w:rsid w:val="FAFF1299"/>
    <w:rsid w:val="FAFF8F0E"/>
    <w:rsid w:val="FB2F56DA"/>
    <w:rsid w:val="FB3E6AA9"/>
    <w:rsid w:val="FB69940D"/>
    <w:rsid w:val="FB7B6B1F"/>
    <w:rsid w:val="FBB74274"/>
    <w:rsid w:val="FBBBD865"/>
    <w:rsid w:val="FBD79825"/>
    <w:rsid w:val="FBEEB555"/>
    <w:rsid w:val="FBEF9084"/>
    <w:rsid w:val="FBF3F39F"/>
    <w:rsid w:val="FBFD44EE"/>
    <w:rsid w:val="FBFF63BE"/>
    <w:rsid w:val="FBFFD196"/>
    <w:rsid w:val="FCBC1F85"/>
    <w:rsid w:val="FCEF8F3B"/>
    <w:rsid w:val="FCFF6FB4"/>
    <w:rsid w:val="FD1F201E"/>
    <w:rsid w:val="FD3DB042"/>
    <w:rsid w:val="FD3DCF3D"/>
    <w:rsid w:val="FD6EAD1F"/>
    <w:rsid w:val="FD6FCF03"/>
    <w:rsid w:val="FD77789D"/>
    <w:rsid w:val="FD7779D2"/>
    <w:rsid w:val="FD7F0EBE"/>
    <w:rsid w:val="FD7FF7B0"/>
    <w:rsid w:val="FDA5DA4D"/>
    <w:rsid w:val="FDAF2FA0"/>
    <w:rsid w:val="FDB351DD"/>
    <w:rsid w:val="FDB7CC97"/>
    <w:rsid w:val="FDCFFCD3"/>
    <w:rsid w:val="FDD6AC7D"/>
    <w:rsid w:val="FDDF4C98"/>
    <w:rsid w:val="FDE6D887"/>
    <w:rsid w:val="FDF7FFE8"/>
    <w:rsid w:val="FDFAF7C7"/>
    <w:rsid w:val="FDFCAEBF"/>
    <w:rsid w:val="FDFF4B32"/>
    <w:rsid w:val="FE5E61DD"/>
    <w:rsid w:val="FE73FB7D"/>
    <w:rsid w:val="FE77A8DB"/>
    <w:rsid w:val="FE7B418B"/>
    <w:rsid w:val="FE9BBC9F"/>
    <w:rsid w:val="FE9F9400"/>
    <w:rsid w:val="FEBFF7EC"/>
    <w:rsid w:val="FED72A5A"/>
    <w:rsid w:val="FEEC8782"/>
    <w:rsid w:val="FEF0A1ED"/>
    <w:rsid w:val="FEF27F2E"/>
    <w:rsid w:val="FEF9DA9F"/>
    <w:rsid w:val="FEFE9B7F"/>
    <w:rsid w:val="FEFFA4E8"/>
    <w:rsid w:val="FF1111A2"/>
    <w:rsid w:val="FF1D6874"/>
    <w:rsid w:val="FF2F48DD"/>
    <w:rsid w:val="FF36618A"/>
    <w:rsid w:val="FF3F3FC6"/>
    <w:rsid w:val="FF7B0D92"/>
    <w:rsid w:val="FF7EA0A6"/>
    <w:rsid w:val="FF7EF043"/>
    <w:rsid w:val="FF7F4FD4"/>
    <w:rsid w:val="FF7FE72F"/>
    <w:rsid w:val="FF9777A1"/>
    <w:rsid w:val="FF97CF6C"/>
    <w:rsid w:val="FF9840F1"/>
    <w:rsid w:val="FFA9697D"/>
    <w:rsid w:val="FFAB5BA1"/>
    <w:rsid w:val="FFB3C478"/>
    <w:rsid w:val="FFBA618A"/>
    <w:rsid w:val="FFBB2B82"/>
    <w:rsid w:val="FFBF7AF6"/>
    <w:rsid w:val="FFBF8726"/>
    <w:rsid w:val="FFBF9F4A"/>
    <w:rsid w:val="FFBFA2F1"/>
    <w:rsid w:val="FFBFF751"/>
    <w:rsid w:val="FFC785B2"/>
    <w:rsid w:val="FFCBAC85"/>
    <w:rsid w:val="FFDD913B"/>
    <w:rsid w:val="FFDF80BF"/>
    <w:rsid w:val="FFDFCB6B"/>
    <w:rsid w:val="FFDFEB62"/>
    <w:rsid w:val="FFE568B3"/>
    <w:rsid w:val="FFE7C770"/>
    <w:rsid w:val="FFEE913E"/>
    <w:rsid w:val="FFEF62AB"/>
    <w:rsid w:val="FFF22C0C"/>
    <w:rsid w:val="FFF2B7B5"/>
    <w:rsid w:val="FFF3E155"/>
    <w:rsid w:val="FFF6E105"/>
    <w:rsid w:val="FFF73E84"/>
    <w:rsid w:val="FFFC51E7"/>
    <w:rsid w:val="FFFD23B9"/>
    <w:rsid w:val="FFFD60DB"/>
    <w:rsid w:val="FFFD6E2A"/>
    <w:rsid w:val="FFFF8A11"/>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5"/>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2020-03-19T06:01:00Z</dcterms:created>
  <dc:creator>huy</dc:creator>
  <cp:lastModifiedBy>nvkhuy</cp:lastModifiedBy>
  <dcterms:modified xsi:type="dcterms:W3CDTF">2020-05-03T20:17:25Z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