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F4E79"/>
          <w:sz w:val="44"/>
          <w:szCs w:val="44"/>
        </w:rPr>
        <w:t xml:space="preserve">AI Dashcam iOS</w:t>
      </w:r>
    </w:p>
    <w:p>
      <w:pPr>
        <w:pBdr>
          <w:bottom w:val="single" w:color="1F4E79" w:sz="12" w:space="6"/>
        </w:pBdr>
        <w:spacing w:after="120"/>
      </w:pPr>
      <w:r>
        <w:rPr>
          <w:rFonts w:ascii="Arial" w:cs="Arial" w:eastAsia="Arial" w:hAnsi="Arial"/>
          <w:color w:val="555555"/>
          <w:sz w:val="28"/>
          <w:szCs w:val="28"/>
        </w:rPr>
        <w:t xml:space="preserve">Tổng hợp giá trị cho người dùng</w:t>
      </w:r>
    </w:p>
    <w:p>
      <w:pPr>
        <w:spacing w:after="300"/>
      </w:pPr>
      <w:r>
        <w:rPr>
          <w:rFonts w:ascii="Arial" w:cs="Arial" w:eastAsia="Arial" w:hAnsi="Arial"/>
          <w:color w:val="777777"/>
          <w:sz w:val="19"/>
          <w:szCs w:val="19"/>
        </w:rPr>
        <w:t xml:space="preserve">Thực hiện: Huy · Tổng hợp từ file Excel "Đồ án AI Dashcam" và Kế hoạch AI Dashcam phiên bản 2 · Tháng 10/2026</w:t>
      </w:r>
    </w:p>
    <w:p>
      <w:pPr>
        <w:pBdr>
          <w:left w:val="single" w:color="E67E22" w:sz="18" w:space="8"/>
        </w:pBdr>
        <w:shd w:fill="FFF4E5" w:color="auto" w:val="clear"/>
        <w:spacing w:after="160" w:before="120" w:line="290"/>
        <w:ind w:left="200" w:right="200"/>
      </w:pPr>
      <w:r>
        <w:rPr>
          <w:rFonts w:ascii="Arial" w:cs="Arial" w:eastAsia="Arial" w:hAnsi="Arial"/>
          <w:b/>
          <w:bCs/>
        </w:rPr>
        <w:t xml:space="preserve">Phạm vi: </w:t>
      </w:r>
      <w:r>
        <w:rPr>
          <w:rFonts w:ascii="Arial" w:cs="Arial" w:eastAsia="Arial" w:hAnsi="Arial"/>
        </w:rPr>
        <w:t xml:space="preserve">Dự án do một người thực hiện. Phương án A (cảnh báo va chạm) được chọn làm chính, phương án B (lệch làn) làm dự phòng, bỏ phương án C. Phần Python đã có code cho dữ liệu, train, logic cảnh báo và xuất Core ML. Tài liệu chia tính năng thành </w:t>
      </w:r>
      <w:r>
        <w:rPr>
          <w:rFonts w:ascii="Arial" w:cs="Arial" w:eastAsia="Arial" w:hAnsi="Arial"/>
          <w:b/>
          <w:bCs/>
        </w:rPr>
        <w:t xml:space="preserve">lõi đồ án (đã chốt trong kế hoạch)</w:t>
      </w:r>
      <w:r>
        <w:rPr>
          <w:rFonts w:ascii="Arial" w:cs="Arial" w:eastAsia="Arial" w:hAnsi="Arial"/>
        </w:rPr>
        <w:t xml:space="preserve"> và </w:t>
      </w:r>
      <w:r>
        <w:rPr>
          <w:rFonts w:ascii="Arial" w:cs="Arial" w:eastAsia="Arial" w:hAnsi="Arial"/>
          <w:b/>
          <w:bCs/>
        </w:rPr>
        <w:t xml:space="preserve">mở rộng (đang đề xuất)</w:t>
      </w:r>
      <w:r>
        <w:rPr>
          <w:rFonts w:ascii="Arial" w:cs="Arial" w:eastAsia="Arial" w:hAnsi="Arial"/>
        </w:rPr>
        <w:t xml:space="preserve">; cần cập nhật thêm cột "đã hoàn thành" theo tiến độ thực tế.</w:t>
      </w:r>
    </w:p>
    <w:p>
      <w:pPr>
        <w:pStyle w:val="Heading1"/>
      </w:pPr>
      <w:r>
        <w:rPr>
          <w:rFonts w:ascii="Arial" w:cs="Arial" w:eastAsia="Arial" w:hAnsi="Arial"/>
        </w:rPr>
        <w:t xml:space="preserve">1. Giá trị cốt lõi</w:t>
      </w:r>
    </w:p>
    <w:p>
      <w:pPr>
        <w:spacing w:after="120" w:line="300"/>
      </w:pPr>
      <w:r>
        <w:rPr>
          <w:rFonts w:ascii="Arial" w:cs="Arial" w:eastAsia="Arial" w:hAnsi="Arial"/>
          <w:b/>
          <w:bCs/>
        </w:rPr>
        <w:t xml:space="preserve">Biến chiếc iPhone cũ thành dashcam thông minh, hiểu giao thông Việt Nam.</w:t>
      </w:r>
      <w:r>
        <w:rPr>
          <w:rFonts w:ascii="Arial" w:cs="Arial" w:eastAsia="Arial" w:hAnsi="Arial"/>
        </w:rPr>
        <w:t xml:space="preserve"> Người dùng không cần mua thiết bị riêng; một chiếc iPhone 8 bỏ ngăn kéo cũng đủ để vừa ghi hình hành trình, vừa được cảnh báo nguy hiểm.</w:t>
      </w:r>
    </w:p>
    <w:p>
      <w:pPr>
        <w:pStyle w:val="Heading1"/>
      </w:pPr>
      <w:r>
        <w:rPr>
          <w:rFonts w:ascii="Arial" w:cs="Arial" w:eastAsia="Arial" w:hAnsi="Arial"/>
        </w:rPr>
        <w:t xml:space="preserve">2. Tính năng lõi (đã nằm trong kế hoạch đồ 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4819"/>
        <w:gridCol w:w="1735"/>
      </w:tblGrid>
      <w:tr>
        <w:trPr>
          <w:tblHeader/>
        </w:trPr>
        <w:tc>
          <w:tcPr>
            <w:tcW w:type="dxa" w:w="3084"/>
            <w:tcBorders>
              <w:top w:val="single" w:color="BFC9CA" w:sz="4"/>
              <w:left w:val="single" w:color="BFC9CA" w:sz="4"/>
              <w:bottom w:val="single" w:color="BFC9CA" w:sz="4"/>
              <w:right w:val="single" w:color="BFC9CA"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Tính năng</w:t>
            </w:r>
          </w:p>
        </w:tc>
        <w:tc>
          <w:tcPr>
            <w:tcW w:type="dxa" w:w="4819"/>
            <w:tcBorders>
              <w:top w:val="single" w:color="BFC9CA" w:sz="4"/>
              <w:left w:val="single" w:color="BFC9CA" w:sz="4"/>
              <w:bottom w:val="single" w:color="BFC9CA" w:sz="4"/>
              <w:right w:val="single" w:color="BFC9CA"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Giá trị cho người dùng</w:t>
            </w:r>
          </w:p>
        </w:tc>
        <w:tc>
          <w:tcPr>
            <w:tcW w:type="dxa" w:w="1735"/>
            <w:tcBorders>
              <w:top w:val="single" w:color="BFC9CA" w:sz="4"/>
              <w:left w:val="single" w:color="BFC9CA" w:sz="4"/>
              <w:bottom w:val="single" w:color="BFC9CA" w:sz="4"/>
              <w:right w:val="single" w:color="BFC9CA"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Nguồn</w:t>
            </w:r>
          </w:p>
        </w:tc>
      </w:tr>
      <w:tr>
        <w:tc>
          <w:tcPr>
            <w:tcW w:type="dxa" w:w="3084"/>
            <w:tcBorders>
              <w:top w:val="single" w:color="BFC9CA" w:sz="4"/>
              <w:left w:val="single" w:color="BFC9CA" w:sz="4"/>
              <w:bottom w:val="single" w:color="BFC9CA" w:sz="4"/>
              <w:right w:val="single" w:color="BFC9CA" w:sz="4"/>
            </w:tcBorders>
            <w:tcMar>
              <w:top w:type="dxa" w:w="60"/>
              <w:left w:type="dxa" w:w="100"/>
              <w:bottom w:type="dxa" w:w="60"/>
              <w:right w:type="dxa" w:w="100"/>
            </w:tcMar>
          </w:tcPr>
          <w:p>
            <w:r>
              <w:rPr>
                <w:rFonts w:ascii="Arial" w:cs="Arial" w:eastAsia="Arial" w:hAnsi="Arial"/>
                <w:b/>
                <w:bCs/>
                <w:sz w:val="19"/>
                <w:szCs w:val="19"/>
              </w:rPr>
              <w:t xml:space="preserve">Ghi hình hành trình liên tục</w:t>
            </w:r>
            <w:r>
              <w:rPr>
                <w:rFonts w:ascii="Arial" w:cs="Arial" w:eastAsia="Arial" w:hAnsi="Arial"/>
                <w:sz w:val="19"/>
                <w:szCs w:val="19"/>
              </w:rPr>
              <w:t xml:space="preserve">, tự xóa đoạn cũ khi đầy bộ nhớ</w:t>
            </w:r>
          </w:p>
        </w:tc>
        <w:tc>
          <w:tcPr>
            <w:tcW w:type="dxa" w:w="4819"/>
            <w:tcBorders>
              <w:top w:val="single" w:color="BFC9CA" w:sz="4"/>
              <w:left w:val="single" w:color="BFC9CA" w:sz="4"/>
              <w:bottom w:val="single" w:color="BFC9CA" w:sz="4"/>
              <w:right w:val="single" w:color="BFC9CA" w:sz="4"/>
            </w:tcBorders>
            <w:tcMar>
              <w:top w:type="dxa" w:w="60"/>
              <w:left w:type="dxa" w:w="100"/>
              <w:bottom w:type="dxa" w:w="60"/>
              <w:right w:type="dxa" w:w="100"/>
            </w:tcMar>
          </w:tcPr>
          <w:p>
            <w:r>
              <w:rPr>
                <w:rFonts w:ascii="Arial" w:cs="Arial" w:eastAsia="Arial" w:hAnsi="Arial"/>
                <w:sz w:val="19"/>
                <w:szCs w:val="19"/>
              </w:rPr>
              <w:t xml:space="preserve">Luôn có video khi xảy ra sự cố, không phải tự quản lý bộ nhớ</w:t>
            </w:r>
          </w:p>
        </w:tc>
        <w:tc>
          <w:tcPr>
            <w:tcW w:type="dxa" w:w="1735"/>
            <w:tcBorders>
              <w:top w:val="single" w:color="BFC9CA" w:sz="4"/>
              <w:left w:val="single" w:color="BFC9CA" w:sz="4"/>
              <w:bottom w:val="single" w:color="BFC9CA" w:sz="4"/>
              <w:right w:val="single" w:color="BFC9CA" w:sz="4"/>
            </w:tcBorders>
            <w:tcMar>
              <w:top w:type="dxa" w:w="60"/>
              <w:left w:type="dxa" w:w="100"/>
              <w:bottom w:type="dxa" w:w="60"/>
              <w:right w:type="dxa" w:w="100"/>
            </w:tcMar>
          </w:tcPr>
          <w:p>
            <w:r>
              <w:rPr>
                <w:rFonts w:ascii="Arial" w:cs="Arial" w:eastAsia="Arial" w:hAnsi="Arial"/>
                <w:sz w:val="19"/>
                <w:szCs w:val="19"/>
              </w:rPr>
              <w:t xml:space="preserve">App iOS (sau pipeline)</w:t>
            </w:r>
          </w:p>
        </w:tc>
      </w:tr>
      <w:tr>
        <w:tc>
          <w:tcPr>
            <w:tcW w:type="dxa" w:w="3084"/>
            <w:tcBorders>
              <w:top w:val="single" w:color="BFC9CA" w:sz="4"/>
              <w:left w:val="single" w:color="BFC9CA" w:sz="4"/>
              <w:bottom w:val="single" w:color="BFC9CA" w:sz="4"/>
              <w:right w:val="single" w:color="BFC9CA" w:sz="4"/>
            </w:tcBorders>
            <w:tcMar>
              <w:top w:type="dxa" w:w="60"/>
              <w:left w:type="dxa" w:w="100"/>
              <w:bottom w:type="dxa" w:w="60"/>
              <w:right w:type="dxa" w:w="100"/>
            </w:tcMar>
          </w:tcPr>
          <w:p>
            <w:r>
              <w:rPr>
                <w:rFonts w:ascii="Arial" w:cs="Arial" w:eastAsia="Arial" w:hAnsi="Arial"/>
                <w:b/>
                <w:bCs/>
                <w:sz w:val="19"/>
                <w:szCs w:val="19"/>
              </w:rPr>
              <w:t xml:space="preserve">Tự động khóa clip khi va chạm</w:t>
            </w:r>
            <w:r>
              <w:rPr>
                <w:rFonts w:ascii="Arial" w:cs="Arial" w:eastAsia="Arial" w:hAnsi="Arial"/>
                <w:sz w:val="19"/>
                <w:szCs w:val="19"/>
              </w:rPr>
              <w:t xml:space="preserve"> (G-sensor)</w:t>
            </w:r>
          </w:p>
        </w:tc>
        <w:tc>
          <w:tcPr>
            <w:tcW w:type="dxa" w:w="4819"/>
            <w:tcBorders>
              <w:top w:val="single" w:color="BFC9CA" w:sz="4"/>
              <w:left w:val="single" w:color="BFC9CA" w:sz="4"/>
              <w:bottom w:val="single" w:color="BFC9CA" w:sz="4"/>
              <w:right w:val="single" w:color="BFC9CA" w:sz="4"/>
            </w:tcBorders>
            <w:tcMar>
              <w:top w:type="dxa" w:w="60"/>
              <w:left w:type="dxa" w:w="100"/>
              <w:bottom w:type="dxa" w:w="60"/>
              <w:right w:type="dxa" w:w="100"/>
            </w:tcMar>
          </w:tcPr>
          <w:p>
            <w:r>
              <w:rPr>
                <w:rFonts w:ascii="Arial" w:cs="Arial" w:eastAsia="Arial" w:hAnsi="Arial"/>
                <w:sz w:val="19"/>
                <w:szCs w:val="19"/>
              </w:rPr>
              <w:t xml:space="preserve">Bằng chứng quan trọng nhất không bao giờ bị ghi đè, kể cả khi người lái bị sốc hoặc quên thao tác</w:t>
            </w:r>
          </w:p>
        </w:tc>
        <w:tc>
          <w:tcPr>
            <w:tcW w:type="dxa" w:w="1735"/>
            <w:tcBorders>
              <w:top w:val="single" w:color="BFC9CA" w:sz="4"/>
              <w:left w:val="single" w:color="BFC9CA" w:sz="4"/>
              <w:bottom w:val="single" w:color="BFC9CA" w:sz="4"/>
              <w:right w:val="single" w:color="BFC9CA" w:sz="4"/>
            </w:tcBorders>
            <w:tcMar>
              <w:top w:type="dxa" w:w="60"/>
              <w:left w:type="dxa" w:w="100"/>
              <w:bottom w:type="dxa" w:w="60"/>
              <w:right w:type="dxa" w:w="100"/>
            </w:tcMar>
          </w:tcPr>
          <w:p>
            <w:r>
              <w:rPr>
                <w:rFonts w:ascii="Arial" w:cs="Arial" w:eastAsia="Arial" w:hAnsi="Arial"/>
                <w:sz w:val="19"/>
                <w:szCs w:val="19"/>
              </w:rPr>
              <w:t xml:space="preserve">App iOS (sau pipeline)</w:t>
            </w:r>
          </w:p>
        </w:tc>
      </w:tr>
      <w:tr>
        <w:tc>
          <w:tcPr>
            <w:tcW w:type="dxa" w:w="3084"/>
            <w:tcBorders>
              <w:top w:val="single" w:color="BFC9CA" w:sz="4"/>
              <w:left w:val="single" w:color="BFC9CA" w:sz="4"/>
              <w:bottom w:val="single" w:color="BFC9CA" w:sz="4"/>
              <w:right w:val="single" w:color="BFC9CA" w:sz="4"/>
            </w:tcBorders>
            <w:tcMar>
              <w:top w:type="dxa" w:w="60"/>
              <w:left w:type="dxa" w:w="100"/>
              <w:bottom w:type="dxa" w:w="60"/>
              <w:right w:type="dxa" w:w="100"/>
            </w:tcMar>
          </w:tcPr>
          <w:p>
            <w:r>
              <w:rPr>
                <w:rFonts w:ascii="Arial" w:cs="Arial" w:eastAsia="Arial" w:hAnsi="Arial"/>
                <w:b/>
                <w:bCs/>
                <w:sz w:val="19"/>
                <w:szCs w:val="19"/>
              </w:rPr>
              <w:t xml:space="preserve">Cảnh báo va chạm phía trước (FCW)</w:t>
            </w:r>
            <w:r>
              <w:rPr>
                <w:rFonts w:ascii="Arial" w:cs="Arial" w:eastAsia="Arial" w:hAnsi="Arial"/>
                <w:sz w:val="19"/>
                <w:szCs w:val="19"/>
              </w:rPr>
              <w:t xml:space="preserve"> bằng âm thanh và rung</w:t>
            </w:r>
          </w:p>
        </w:tc>
        <w:tc>
          <w:tcPr>
            <w:tcW w:type="dxa" w:w="4819"/>
            <w:tcBorders>
              <w:top w:val="single" w:color="BFC9CA" w:sz="4"/>
              <w:left w:val="single" w:color="BFC9CA" w:sz="4"/>
              <w:bottom w:val="single" w:color="BFC9CA" w:sz="4"/>
              <w:right w:val="single" w:color="BFC9CA" w:sz="4"/>
            </w:tcBorders>
            <w:tcMar>
              <w:top w:type="dxa" w:w="60"/>
              <w:left w:type="dxa" w:w="100"/>
              <w:bottom w:type="dxa" w:w="60"/>
              <w:right w:type="dxa" w:w="100"/>
            </w:tcMar>
          </w:tcPr>
          <w:p>
            <w:r>
              <w:rPr>
                <w:rFonts w:ascii="Arial" w:cs="Arial" w:eastAsia="Arial" w:hAnsi="Arial"/>
                <w:sz w:val="19"/>
                <w:szCs w:val="19"/>
              </w:rPr>
              <w:t xml:space="preserve">Được nhắc kịp lúc khi xe phía trước phanh gấp hoặc bám quá sát; giảm nguy cơ tai nạn</w:t>
            </w:r>
          </w:p>
        </w:tc>
        <w:tc>
          <w:tcPr>
            <w:tcW w:type="dxa" w:w="1735"/>
            <w:tcBorders>
              <w:top w:val="single" w:color="BFC9CA" w:sz="4"/>
              <w:left w:val="single" w:color="BFC9CA" w:sz="4"/>
              <w:bottom w:val="single" w:color="BFC9CA" w:sz="4"/>
              <w:right w:val="single" w:color="BFC9CA" w:sz="4"/>
            </w:tcBorders>
            <w:tcMar>
              <w:top w:type="dxa" w:w="60"/>
              <w:left w:type="dxa" w:w="100"/>
              <w:bottom w:type="dxa" w:w="60"/>
              <w:right w:type="dxa" w:w="100"/>
            </w:tcMar>
          </w:tcPr>
          <w:p>
            <w:r>
              <w:rPr>
                <w:rFonts w:ascii="Arial" w:cs="Arial" w:eastAsia="Arial" w:hAnsi="Arial"/>
                <w:sz w:val="19"/>
                <w:szCs w:val="19"/>
              </w:rPr>
              <w:t xml:space="preserve">Phương án A</w:t>
            </w:r>
          </w:p>
        </w:tc>
      </w:tr>
      <w:tr>
        <w:tc>
          <w:tcPr>
            <w:tcW w:type="dxa" w:w="3084"/>
            <w:tcBorders>
              <w:top w:val="single" w:color="BFC9CA" w:sz="4"/>
              <w:left w:val="single" w:color="BFC9CA" w:sz="4"/>
              <w:bottom w:val="single" w:color="BFC9CA" w:sz="4"/>
              <w:right w:val="single" w:color="BFC9CA" w:sz="4"/>
            </w:tcBorders>
            <w:tcMar>
              <w:top w:type="dxa" w:w="60"/>
              <w:left w:type="dxa" w:w="100"/>
              <w:bottom w:type="dxa" w:w="60"/>
              <w:right w:type="dxa" w:w="100"/>
            </w:tcMar>
          </w:tcPr>
          <w:p>
            <w:r>
              <w:rPr>
                <w:rFonts w:ascii="Arial" w:cs="Arial" w:eastAsia="Arial" w:hAnsi="Arial"/>
                <w:b/>
                <w:bCs/>
                <w:sz w:val="19"/>
                <w:szCs w:val="19"/>
              </w:rPr>
              <w:t xml:space="preserve">Cảnh báo lệch làn (LDW)</w:t>
            </w:r>
          </w:p>
        </w:tc>
        <w:tc>
          <w:tcPr>
            <w:tcW w:type="dxa" w:w="4819"/>
            <w:tcBorders>
              <w:top w:val="single" w:color="BFC9CA" w:sz="4"/>
              <w:left w:val="single" w:color="BFC9CA" w:sz="4"/>
              <w:bottom w:val="single" w:color="BFC9CA" w:sz="4"/>
              <w:right w:val="single" w:color="BFC9CA" w:sz="4"/>
            </w:tcBorders>
            <w:tcMar>
              <w:top w:type="dxa" w:w="60"/>
              <w:left w:type="dxa" w:w="100"/>
              <w:bottom w:type="dxa" w:w="60"/>
              <w:right w:type="dxa" w:w="100"/>
            </w:tcMar>
          </w:tcPr>
          <w:p>
            <w:r>
              <w:rPr>
                <w:rFonts w:ascii="Arial" w:cs="Arial" w:eastAsia="Arial" w:hAnsi="Arial"/>
                <w:sz w:val="19"/>
                <w:szCs w:val="19"/>
              </w:rPr>
              <w:t xml:space="preserve">Nhắc khi xe trôi khỏi làn do mất tập trung hoặc buồn ngủ trên đường dài</w:t>
            </w:r>
          </w:p>
        </w:tc>
        <w:tc>
          <w:tcPr>
            <w:tcW w:type="dxa" w:w="1735"/>
            <w:tcBorders>
              <w:top w:val="single" w:color="BFC9CA" w:sz="4"/>
              <w:left w:val="single" w:color="BFC9CA" w:sz="4"/>
              <w:bottom w:val="single" w:color="BFC9CA" w:sz="4"/>
              <w:right w:val="single" w:color="BFC9CA" w:sz="4"/>
            </w:tcBorders>
            <w:tcMar>
              <w:top w:type="dxa" w:w="60"/>
              <w:left w:type="dxa" w:w="100"/>
              <w:bottom w:type="dxa" w:w="60"/>
              <w:right w:type="dxa" w:w="100"/>
            </w:tcMar>
          </w:tcPr>
          <w:p>
            <w:r>
              <w:rPr>
                <w:rFonts w:ascii="Arial" w:cs="Arial" w:eastAsia="Arial" w:hAnsi="Arial"/>
                <w:sz w:val="19"/>
                <w:szCs w:val="19"/>
              </w:rPr>
              <w:t xml:space="preserve">Phương án B (nếu chọn)</w:t>
            </w:r>
          </w:p>
        </w:tc>
      </w:tr>
      <w:tr>
        <w:tc>
          <w:tcPr>
            <w:tcW w:type="dxa" w:w="3084"/>
            <w:tcBorders>
              <w:top w:val="single" w:color="BFC9CA" w:sz="4"/>
              <w:left w:val="single" w:color="BFC9CA" w:sz="4"/>
              <w:bottom w:val="single" w:color="BFC9CA" w:sz="4"/>
              <w:right w:val="single" w:color="BFC9CA" w:sz="4"/>
            </w:tcBorders>
            <w:tcMar>
              <w:top w:type="dxa" w:w="60"/>
              <w:left w:type="dxa" w:w="100"/>
              <w:bottom w:type="dxa" w:w="60"/>
              <w:right w:type="dxa" w:w="100"/>
            </w:tcMar>
          </w:tcPr>
          <w:p>
            <w:r>
              <w:rPr>
                <w:rFonts w:ascii="Arial" w:cs="Arial" w:eastAsia="Arial" w:hAnsi="Arial"/>
                <w:b/>
                <w:bCs/>
                <w:sz w:val="19"/>
                <w:szCs w:val="19"/>
              </w:rPr>
              <w:t xml:space="preserve">Nhận diện tốt xe máy, đường Việt Nam</w:t>
            </w:r>
          </w:p>
        </w:tc>
        <w:tc>
          <w:tcPr>
            <w:tcW w:type="dxa" w:w="4819"/>
            <w:tcBorders>
              <w:top w:val="single" w:color="BFC9CA" w:sz="4"/>
              <w:left w:val="single" w:color="BFC9CA" w:sz="4"/>
              <w:bottom w:val="single" w:color="BFC9CA" w:sz="4"/>
              <w:right w:val="single" w:color="BFC9CA" w:sz="4"/>
            </w:tcBorders>
            <w:tcMar>
              <w:top w:type="dxa" w:w="60"/>
              <w:left w:type="dxa" w:w="100"/>
              <w:bottom w:type="dxa" w:w="60"/>
              <w:right w:type="dxa" w:w="100"/>
            </w:tcMar>
          </w:tcPr>
          <w:p>
            <w:r>
              <w:rPr>
                <w:rFonts w:ascii="Arial" w:cs="Arial" w:eastAsia="Arial" w:hAnsi="Arial"/>
                <w:sz w:val="19"/>
                <w:szCs w:val="19"/>
              </w:rPr>
              <w:t xml:space="preserve">Cảnh báo đúng trong bối cảnh nhiều xe máy, khác các app nước ngoài chỉ train trên dữ liệu Mỹ</w:t>
            </w:r>
          </w:p>
        </w:tc>
        <w:tc>
          <w:tcPr>
            <w:tcW w:type="dxa" w:w="1735"/>
            <w:tcBorders>
              <w:top w:val="single" w:color="BFC9CA" w:sz="4"/>
              <w:left w:val="single" w:color="BFC9CA" w:sz="4"/>
              <w:bottom w:val="single" w:color="BFC9CA" w:sz="4"/>
              <w:right w:val="single" w:color="BFC9CA" w:sz="4"/>
            </w:tcBorders>
            <w:tcMar>
              <w:top w:type="dxa" w:w="60"/>
              <w:left w:type="dxa" w:w="100"/>
              <w:bottom w:type="dxa" w:w="60"/>
              <w:right w:type="dxa" w:w="100"/>
            </w:tcMar>
          </w:tcPr>
          <w:p>
            <w:r>
              <w:rPr>
                <w:rFonts w:ascii="Arial" w:cs="Arial" w:eastAsia="Arial" w:hAnsi="Arial"/>
                <w:sz w:val="19"/>
                <w:szCs w:val="19"/>
              </w:rPr>
              <w:t xml:space="preserve">CV07, CV12</w:t>
            </w:r>
          </w:p>
        </w:tc>
      </w:tr>
      <w:tr>
        <w:tc>
          <w:tcPr>
            <w:tcW w:type="dxa" w:w="3084"/>
            <w:tcBorders>
              <w:top w:val="single" w:color="BFC9CA" w:sz="4"/>
              <w:left w:val="single" w:color="BFC9CA" w:sz="4"/>
              <w:bottom w:val="single" w:color="BFC9CA" w:sz="4"/>
              <w:right w:val="single" w:color="BFC9CA" w:sz="4"/>
            </w:tcBorders>
            <w:tcMar>
              <w:top w:type="dxa" w:w="60"/>
              <w:left w:type="dxa" w:w="100"/>
              <w:bottom w:type="dxa" w:w="60"/>
              <w:right w:type="dxa" w:w="100"/>
            </w:tcMar>
          </w:tcPr>
          <w:p>
            <w:r>
              <w:rPr>
                <w:rFonts w:ascii="Arial" w:cs="Arial" w:eastAsia="Arial" w:hAnsi="Arial"/>
                <w:b/>
                <w:bCs/>
                <w:sz w:val="19"/>
                <w:szCs w:val="19"/>
              </w:rPr>
              <w:t xml:space="preserve">Chạy được trên máy cũ</w:t>
            </w:r>
            <w:r>
              <w:rPr>
                <w:rFonts w:ascii="Arial" w:cs="Arial" w:eastAsia="Arial" w:hAnsi="Arial"/>
                <w:sz w:val="19"/>
                <w:szCs w:val="19"/>
              </w:rPr>
              <w:t xml:space="preserve">, tự giảm tải khi máy nóng</w:t>
            </w:r>
          </w:p>
        </w:tc>
        <w:tc>
          <w:tcPr>
            <w:tcW w:type="dxa" w:w="4819"/>
            <w:tcBorders>
              <w:top w:val="single" w:color="BFC9CA" w:sz="4"/>
              <w:left w:val="single" w:color="BFC9CA" w:sz="4"/>
              <w:bottom w:val="single" w:color="BFC9CA" w:sz="4"/>
              <w:right w:val="single" w:color="BFC9CA" w:sz="4"/>
            </w:tcBorders>
            <w:tcMar>
              <w:top w:type="dxa" w:w="60"/>
              <w:left w:type="dxa" w:w="100"/>
              <w:bottom w:type="dxa" w:w="60"/>
              <w:right w:type="dxa" w:w="100"/>
            </w:tcMar>
          </w:tcPr>
          <w:p>
            <w:r>
              <w:rPr>
                <w:rFonts w:ascii="Arial" w:cs="Arial" w:eastAsia="Arial" w:hAnsi="Arial"/>
                <w:sz w:val="19"/>
                <w:szCs w:val="19"/>
              </w:rPr>
              <w:t xml:space="preserve">Không cần điện thoại đời mới; không quá nhiệt hay mất video khi chạy lâu</w:t>
            </w:r>
          </w:p>
        </w:tc>
        <w:tc>
          <w:tcPr>
            <w:tcW w:type="dxa" w:w="1735"/>
            <w:tcBorders>
              <w:top w:val="single" w:color="BFC9CA" w:sz="4"/>
              <w:left w:val="single" w:color="BFC9CA" w:sz="4"/>
              <w:bottom w:val="single" w:color="BFC9CA" w:sz="4"/>
              <w:right w:val="single" w:color="BFC9CA" w:sz="4"/>
            </w:tcBorders>
            <w:tcMar>
              <w:top w:type="dxa" w:w="60"/>
              <w:left w:type="dxa" w:w="100"/>
              <w:bottom w:type="dxa" w:w="60"/>
              <w:right w:type="dxa" w:w="100"/>
            </w:tcMar>
          </w:tcPr>
          <w:p>
            <w:r>
              <w:rPr>
                <w:rFonts w:ascii="Arial" w:cs="Arial" w:eastAsia="Arial" w:hAnsi="Arial"/>
                <w:sz w:val="19"/>
                <w:szCs w:val="19"/>
              </w:rPr>
              <w:t xml:space="preserve">CV05, App iOS (sau pipeline)</w:t>
            </w:r>
          </w:p>
        </w:tc>
      </w:tr>
      <w:tr>
        <w:tc>
          <w:tcPr>
            <w:tcW w:type="dxa" w:w="3084"/>
            <w:tcBorders>
              <w:top w:val="single" w:color="BFC9CA" w:sz="4"/>
              <w:left w:val="single" w:color="BFC9CA" w:sz="4"/>
              <w:bottom w:val="single" w:color="BFC9CA" w:sz="4"/>
              <w:right w:val="single" w:color="BFC9CA" w:sz="4"/>
            </w:tcBorders>
            <w:tcMar>
              <w:top w:type="dxa" w:w="60"/>
              <w:left w:type="dxa" w:w="100"/>
              <w:bottom w:type="dxa" w:w="60"/>
              <w:right w:type="dxa" w:w="100"/>
            </w:tcMar>
          </w:tcPr>
          <w:p>
            <w:r>
              <w:rPr>
                <w:rFonts w:ascii="Arial" w:cs="Arial" w:eastAsia="Arial" w:hAnsi="Arial"/>
                <w:b/>
                <w:bCs/>
                <w:sz w:val="19"/>
                <w:szCs w:val="19"/>
              </w:rPr>
              <w:t xml:space="preserve">Danh sách chuyến đi và xem lại clip</w:t>
            </w:r>
          </w:p>
        </w:tc>
        <w:tc>
          <w:tcPr>
            <w:tcW w:type="dxa" w:w="4819"/>
            <w:tcBorders>
              <w:top w:val="single" w:color="BFC9CA" w:sz="4"/>
              <w:left w:val="single" w:color="BFC9CA" w:sz="4"/>
              <w:bottom w:val="single" w:color="BFC9CA" w:sz="4"/>
              <w:right w:val="single" w:color="BFC9CA" w:sz="4"/>
            </w:tcBorders>
            <w:tcMar>
              <w:top w:type="dxa" w:w="60"/>
              <w:left w:type="dxa" w:w="100"/>
              <w:bottom w:type="dxa" w:w="60"/>
              <w:right w:type="dxa" w:w="100"/>
            </w:tcMar>
          </w:tcPr>
          <w:p>
            <w:r>
              <w:rPr>
                <w:rFonts w:ascii="Arial" w:cs="Arial" w:eastAsia="Arial" w:hAnsi="Arial"/>
                <w:sz w:val="19"/>
                <w:szCs w:val="19"/>
              </w:rPr>
              <w:t xml:space="preserve">Dễ tìm lại đoạn video cần thiết theo chuyến</w:t>
            </w:r>
          </w:p>
        </w:tc>
        <w:tc>
          <w:tcPr>
            <w:tcW w:type="dxa" w:w="1735"/>
            <w:tcBorders>
              <w:top w:val="single" w:color="BFC9CA" w:sz="4"/>
              <w:left w:val="single" w:color="BFC9CA" w:sz="4"/>
              <w:bottom w:val="single" w:color="BFC9CA" w:sz="4"/>
              <w:right w:val="single" w:color="BFC9CA" w:sz="4"/>
            </w:tcBorders>
            <w:tcMar>
              <w:top w:type="dxa" w:w="60"/>
              <w:left w:type="dxa" w:w="100"/>
              <w:bottom w:type="dxa" w:w="60"/>
              <w:right w:type="dxa" w:w="100"/>
            </w:tcMar>
          </w:tcPr>
          <w:p>
            <w:r>
              <w:rPr>
                <w:rFonts w:ascii="Arial" w:cs="Arial" w:eastAsia="Arial" w:hAnsi="Arial"/>
                <w:sz w:val="19"/>
                <w:szCs w:val="19"/>
              </w:rPr>
              <w:t xml:space="preserve">App iOS (sau pipeline)</w:t>
            </w:r>
          </w:p>
        </w:tc>
      </w:tr>
      <w:tr>
        <w:tc>
          <w:tcPr>
            <w:tcW w:type="dxa" w:w="3084"/>
            <w:tcBorders>
              <w:top w:val="single" w:color="BFC9CA" w:sz="4"/>
              <w:left w:val="single" w:color="BFC9CA" w:sz="4"/>
              <w:bottom w:val="single" w:color="BFC9CA" w:sz="4"/>
              <w:right w:val="single" w:color="BFC9CA" w:sz="4"/>
            </w:tcBorders>
            <w:tcMar>
              <w:top w:type="dxa" w:w="60"/>
              <w:left w:type="dxa" w:w="100"/>
              <w:bottom w:type="dxa" w:w="60"/>
              <w:right w:type="dxa" w:w="100"/>
            </w:tcMar>
          </w:tcPr>
          <w:p>
            <w:r>
              <w:rPr>
                <w:rFonts w:ascii="Arial" w:cs="Arial" w:eastAsia="Arial" w:hAnsi="Arial"/>
                <w:b/>
                <w:bCs/>
                <w:sz w:val="19"/>
                <w:szCs w:val="19"/>
              </w:rPr>
              <w:t xml:space="preserve">Giao diện lái xe tối giản</w:t>
            </w:r>
            <w:r>
              <w:rPr>
                <w:rFonts w:ascii="Arial" w:cs="Arial" w:eastAsia="Arial" w:hAnsi="Arial"/>
                <w:sz w:val="19"/>
                <w:szCs w:val="19"/>
              </w:rPr>
              <w:t xml:space="preserve">, không cần chạm</w:t>
            </w:r>
          </w:p>
        </w:tc>
        <w:tc>
          <w:tcPr>
            <w:tcW w:type="dxa" w:w="4819"/>
            <w:tcBorders>
              <w:top w:val="single" w:color="BFC9CA" w:sz="4"/>
              <w:left w:val="single" w:color="BFC9CA" w:sz="4"/>
              <w:bottom w:val="single" w:color="BFC9CA" w:sz="4"/>
              <w:right w:val="single" w:color="BFC9CA" w:sz="4"/>
            </w:tcBorders>
            <w:tcMar>
              <w:top w:type="dxa" w:w="60"/>
              <w:left w:type="dxa" w:w="100"/>
              <w:bottom w:type="dxa" w:w="60"/>
              <w:right w:type="dxa" w:w="100"/>
            </w:tcMar>
          </w:tcPr>
          <w:p>
            <w:r>
              <w:rPr>
                <w:rFonts w:ascii="Arial" w:cs="Arial" w:eastAsia="Arial" w:hAnsi="Arial"/>
                <w:sz w:val="19"/>
                <w:szCs w:val="19"/>
              </w:rPr>
              <w:t xml:space="preserve">Người lái không phải thao tác điện thoại khi đang lái</w:t>
            </w:r>
          </w:p>
        </w:tc>
        <w:tc>
          <w:tcPr>
            <w:tcW w:type="dxa" w:w="1735"/>
            <w:tcBorders>
              <w:top w:val="single" w:color="BFC9CA" w:sz="4"/>
              <w:left w:val="single" w:color="BFC9CA" w:sz="4"/>
              <w:bottom w:val="single" w:color="BFC9CA" w:sz="4"/>
              <w:right w:val="single" w:color="BFC9CA" w:sz="4"/>
            </w:tcBorders>
            <w:tcMar>
              <w:top w:type="dxa" w:w="60"/>
              <w:left w:type="dxa" w:w="100"/>
              <w:bottom w:type="dxa" w:w="60"/>
              <w:right w:type="dxa" w:w="100"/>
            </w:tcMar>
          </w:tcPr>
          <w:p>
            <w:r>
              <w:rPr>
                <w:rFonts w:ascii="Arial" w:cs="Arial" w:eastAsia="Arial" w:hAnsi="Arial"/>
                <w:sz w:val="19"/>
                <w:szCs w:val="19"/>
              </w:rPr>
              <w:t xml:space="preserve">App iOS (sau pipeline)</w:t>
            </w:r>
          </w:p>
        </w:tc>
      </w:tr>
    </w:tbl>
    <w:p>
      <w:pPr>
        <w:spacing w:after="120"/>
      </w:pPr>
    </w:p>
    <w:p>
      <w:pPr>
        <w:pStyle w:val="Heading1"/>
      </w:pPr>
      <w:r>
        <w:rPr>
          <w:rFonts w:ascii="Arial" w:cs="Arial" w:eastAsia="Arial" w:hAnsi="Arial"/>
        </w:rPr>
        <w:t xml:space="preserve">3. Tính năng mở rộng (đề xuất trong kế hoạch v2)</w:t>
      </w:r>
    </w:p>
    <w:p>
      <w:pPr>
        <w:spacing w:after="120" w:line="300"/>
      </w:pPr>
      <w:r>
        <w:rPr>
          <w:rFonts w:ascii="Arial" w:cs="Arial" w:eastAsia="Arial" w:hAnsi="Arial"/>
        </w:rPr>
        <w:t xml:space="preserve">Xếp theo mức độ nên làm, đã lọc theo khả năng chạy trên máy tối thiểu iPhone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3855"/>
        <w:gridCol w:w="4530"/>
      </w:tblGrid>
      <w:tr>
        <w:trPr>
          <w:tblHeader/>
        </w:trPr>
        <w:tc>
          <w:tcPr>
            <w:tcW w:type="dxa" w:w="1253"/>
            <w:tcBorders>
              <w:top w:val="single" w:color="BFC9CA" w:sz="4"/>
              <w:left w:val="single" w:color="BFC9CA" w:sz="4"/>
              <w:bottom w:val="single" w:color="BFC9CA" w:sz="4"/>
              <w:right w:val="single" w:color="BFC9CA"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Ưu tiên</w:t>
            </w:r>
          </w:p>
        </w:tc>
        <w:tc>
          <w:tcPr>
            <w:tcW w:type="dxa" w:w="3855"/>
            <w:tcBorders>
              <w:top w:val="single" w:color="BFC9CA" w:sz="4"/>
              <w:left w:val="single" w:color="BFC9CA" w:sz="4"/>
              <w:bottom w:val="single" w:color="BFC9CA" w:sz="4"/>
              <w:right w:val="single" w:color="BFC9CA"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Tính năng</w:t>
            </w:r>
          </w:p>
        </w:tc>
        <w:tc>
          <w:tcPr>
            <w:tcW w:type="dxa" w:w="4530"/>
            <w:tcBorders>
              <w:top w:val="single" w:color="BFC9CA" w:sz="4"/>
              <w:left w:val="single" w:color="BFC9CA" w:sz="4"/>
              <w:bottom w:val="single" w:color="BFC9CA" w:sz="4"/>
              <w:right w:val="single" w:color="BFC9CA"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Giá trị cho người dùng</w:t>
            </w:r>
          </w:p>
        </w:tc>
      </w:tr>
      <w:tr>
        <w:tc>
          <w:tcPr>
            <w:tcW w:type="dxa" w:w="1253"/>
            <w:tcBorders>
              <w:top w:val="single" w:color="BFC9CA" w:sz="4"/>
              <w:left w:val="single" w:color="BFC9CA" w:sz="4"/>
              <w:bottom w:val="single" w:color="BFC9CA" w:sz="4"/>
              <w:right w:val="single" w:color="BFC9CA" w:sz="4"/>
            </w:tcBorders>
            <w:tcMar>
              <w:top w:type="dxa" w:w="60"/>
              <w:left w:type="dxa" w:w="100"/>
              <w:bottom w:type="dxa" w:w="60"/>
              <w:right w:type="dxa" w:w="100"/>
            </w:tcMar>
          </w:tcPr>
          <w:p>
            <w:r>
              <w:rPr>
                <w:rFonts w:ascii="Arial" w:cs="Arial" w:eastAsia="Arial" w:hAnsi="Arial"/>
                <w:sz w:val="19"/>
                <w:szCs w:val="19"/>
              </w:rPr>
              <w:t xml:space="preserve">1</w:t>
            </w:r>
          </w:p>
        </w:tc>
        <w:tc>
          <w:tcPr>
            <w:tcW w:type="dxa" w:w="3855"/>
            <w:tcBorders>
              <w:top w:val="single" w:color="BFC9CA" w:sz="4"/>
              <w:left w:val="single" w:color="BFC9CA" w:sz="4"/>
              <w:bottom w:val="single" w:color="BFC9CA" w:sz="4"/>
              <w:right w:val="single" w:color="BFC9CA" w:sz="4"/>
            </w:tcBorders>
            <w:tcMar>
              <w:top w:type="dxa" w:w="60"/>
              <w:left w:type="dxa" w:w="100"/>
              <w:bottom w:type="dxa" w:w="60"/>
              <w:right w:type="dxa" w:w="100"/>
            </w:tcMar>
          </w:tcPr>
          <w:p>
            <w:r>
              <w:rPr>
                <w:rFonts w:ascii="Arial" w:cs="Arial" w:eastAsia="Arial" w:hAnsi="Arial"/>
                <w:b/>
                <w:bCs/>
                <w:sz w:val="19"/>
                <w:szCs w:val="19"/>
              </w:rPr>
              <w:t xml:space="preserve">Phát hiện sự kiện lái xe</w:t>
            </w:r>
            <w:r>
              <w:rPr>
                <w:rFonts w:ascii="Arial" w:cs="Arial" w:eastAsia="Arial" w:hAnsi="Arial"/>
                <w:sz w:val="19"/>
                <w:szCs w:val="19"/>
              </w:rPr>
              <w:t xml:space="preserve"> (phanh gấp, tăng tốc gấp, cua gắt) và </w:t>
            </w:r>
            <w:r>
              <w:rPr>
                <w:rFonts w:ascii="Arial" w:cs="Arial" w:eastAsia="Arial" w:hAnsi="Arial"/>
                <w:b/>
                <w:bCs/>
                <w:sz w:val="19"/>
                <w:szCs w:val="19"/>
              </w:rPr>
              <w:t xml:space="preserve">lọc ổ gà, gờ giảm tốc</w:t>
            </w:r>
          </w:p>
        </w:tc>
        <w:tc>
          <w:tcPr>
            <w:tcW w:type="dxa" w:w="4530"/>
            <w:tcBorders>
              <w:top w:val="single" w:color="BFC9CA" w:sz="4"/>
              <w:left w:val="single" w:color="BFC9CA" w:sz="4"/>
              <w:bottom w:val="single" w:color="BFC9CA" w:sz="4"/>
              <w:right w:val="single" w:color="BFC9CA" w:sz="4"/>
            </w:tcBorders>
            <w:tcMar>
              <w:top w:type="dxa" w:w="60"/>
              <w:left w:type="dxa" w:w="100"/>
              <w:bottom w:type="dxa" w:w="60"/>
              <w:right w:type="dxa" w:w="100"/>
            </w:tcMar>
          </w:tcPr>
          <w:p>
            <w:r>
              <w:rPr>
                <w:rFonts w:ascii="Arial" w:cs="Arial" w:eastAsia="Arial" w:hAnsi="Arial"/>
                <w:sz w:val="19"/>
                <w:szCs w:val="19"/>
              </w:rPr>
              <w:t xml:space="preserve">Clip được khóa đúng lúc, không đầy bộ nhớ vì khóa nhầm; FCW bớt cảnh báo thừa khi người lái đã phanh</w:t>
            </w:r>
          </w:p>
        </w:tc>
      </w:tr>
      <w:tr>
        <w:tc>
          <w:tcPr>
            <w:tcW w:type="dxa" w:w="1253"/>
            <w:tcBorders>
              <w:top w:val="single" w:color="BFC9CA" w:sz="4"/>
              <w:left w:val="single" w:color="BFC9CA" w:sz="4"/>
              <w:bottom w:val="single" w:color="BFC9CA" w:sz="4"/>
              <w:right w:val="single" w:color="BFC9CA" w:sz="4"/>
            </w:tcBorders>
            <w:tcMar>
              <w:top w:type="dxa" w:w="60"/>
              <w:left w:type="dxa" w:w="100"/>
              <w:bottom w:type="dxa" w:w="60"/>
              <w:right w:type="dxa" w:w="100"/>
            </w:tcMar>
          </w:tcPr>
          <w:p>
            <w:r>
              <w:rPr>
                <w:rFonts w:ascii="Arial" w:cs="Arial" w:eastAsia="Arial" w:hAnsi="Arial"/>
                <w:sz w:val="19"/>
                <w:szCs w:val="19"/>
              </w:rPr>
              <w:t xml:space="preserve">2</w:t>
            </w:r>
          </w:p>
        </w:tc>
        <w:tc>
          <w:tcPr>
            <w:tcW w:type="dxa" w:w="3855"/>
            <w:tcBorders>
              <w:top w:val="single" w:color="BFC9CA" w:sz="4"/>
              <w:left w:val="single" w:color="BFC9CA" w:sz="4"/>
              <w:bottom w:val="single" w:color="BFC9CA" w:sz="4"/>
              <w:right w:val="single" w:color="BFC9CA" w:sz="4"/>
            </w:tcBorders>
            <w:tcMar>
              <w:top w:type="dxa" w:w="60"/>
              <w:left w:type="dxa" w:w="100"/>
              <w:bottom w:type="dxa" w:w="60"/>
              <w:right w:type="dxa" w:w="100"/>
            </w:tcMar>
          </w:tcPr>
          <w:p>
            <w:r>
              <w:rPr>
                <w:rFonts w:ascii="Arial" w:cs="Arial" w:eastAsia="Arial" w:hAnsi="Arial"/>
                <w:b/>
                <w:bCs/>
                <w:sz w:val="19"/>
                <w:szCs w:val="19"/>
              </w:rPr>
              <w:t xml:space="preserve">Nhận diện biển số quanh sự kiện</w:t>
            </w:r>
          </w:p>
        </w:tc>
        <w:tc>
          <w:tcPr>
            <w:tcW w:type="dxa" w:w="4530"/>
            <w:tcBorders>
              <w:top w:val="single" w:color="BFC9CA" w:sz="4"/>
              <w:left w:val="single" w:color="BFC9CA" w:sz="4"/>
              <w:bottom w:val="single" w:color="BFC9CA" w:sz="4"/>
              <w:right w:val="single" w:color="BFC9CA" w:sz="4"/>
            </w:tcBorders>
            <w:tcMar>
              <w:top w:type="dxa" w:w="60"/>
              <w:left w:type="dxa" w:w="100"/>
              <w:bottom w:type="dxa" w:w="60"/>
              <w:right w:type="dxa" w:w="100"/>
            </w:tcMar>
          </w:tcPr>
          <w:p>
            <w:r>
              <w:rPr>
                <w:rFonts w:ascii="Arial" w:cs="Arial" w:eastAsia="Arial" w:hAnsi="Arial"/>
                <w:sz w:val="19"/>
                <w:szCs w:val="19"/>
              </w:rPr>
              <w:t xml:space="preserve">Có thông tin xe gây tai nạn kể cả khi xe đó bỏ chạy</w:t>
            </w:r>
          </w:p>
        </w:tc>
      </w:tr>
      <w:tr>
        <w:tc>
          <w:tcPr>
            <w:tcW w:type="dxa" w:w="1253"/>
            <w:tcBorders>
              <w:top w:val="single" w:color="BFC9CA" w:sz="4"/>
              <w:left w:val="single" w:color="BFC9CA" w:sz="4"/>
              <w:bottom w:val="single" w:color="BFC9CA" w:sz="4"/>
              <w:right w:val="single" w:color="BFC9CA" w:sz="4"/>
            </w:tcBorders>
            <w:tcMar>
              <w:top w:type="dxa" w:w="60"/>
              <w:left w:type="dxa" w:w="100"/>
              <w:bottom w:type="dxa" w:w="60"/>
              <w:right w:type="dxa" w:w="100"/>
            </w:tcMar>
          </w:tcPr>
          <w:p>
            <w:r>
              <w:rPr>
                <w:rFonts w:ascii="Arial" w:cs="Arial" w:eastAsia="Arial" w:hAnsi="Arial"/>
                <w:sz w:val="19"/>
                <w:szCs w:val="19"/>
              </w:rPr>
              <w:t xml:space="preserve">3</w:t>
            </w:r>
          </w:p>
        </w:tc>
        <w:tc>
          <w:tcPr>
            <w:tcW w:type="dxa" w:w="3855"/>
            <w:tcBorders>
              <w:top w:val="single" w:color="BFC9CA" w:sz="4"/>
              <w:left w:val="single" w:color="BFC9CA" w:sz="4"/>
              <w:bottom w:val="single" w:color="BFC9CA" w:sz="4"/>
              <w:right w:val="single" w:color="BFC9CA" w:sz="4"/>
            </w:tcBorders>
            <w:tcMar>
              <w:top w:type="dxa" w:w="60"/>
              <w:left w:type="dxa" w:w="100"/>
              <w:bottom w:type="dxa" w:w="60"/>
              <w:right w:type="dxa" w:w="100"/>
            </w:tcMar>
          </w:tcPr>
          <w:p>
            <w:r>
              <w:rPr>
                <w:rFonts w:ascii="Arial" w:cs="Arial" w:eastAsia="Arial" w:hAnsi="Arial"/>
                <w:b/>
                <w:bCs/>
                <w:sz w:val="19"/>
                <w:szCs w:val="19"/>
              </w:rPr>
              <w:t xml:space="preserve">Driving score có giải thích</w:t>
            </w:r>
          </w:p>
        </w:tc>
        <w:tc>
          <w:tcPr>
            <w:tcW w:type="dxa" w:w="4530"/>
            <w:tcBorders>
              <w:top w:val="single" w:color="BFC9CA" w:sz="4"/>
              <w:left w:val="single" w:color="BFC9CA" w:sz="4"/>
              <w:bottom w:val="single" w:color="BFC9CA" w:sz="4"/>
              <w:right w:val="single" w:color="BFC9CA" w:sz="4"/>
            </w:tcBorders>
            <w:tcMar>
              <w:top w:type="dxa" w:w="60"/>
              <w:left w:type="dxa" w:w="100"/>
              <w:bottom w:type="dxa" w:w="60"/>
              <w:right w:type="dxa" w:w="100"/>
            </w:tcMar>
          </w:tcPr>
          <w:p>
            <w:r>
              <w:rPr>
                <w:rFonts w:ascii="Arial" w:cs="Arial" w:eastAsia="Arial" w:hAnsi="Arial"/>
                <w:sz w:val="19"/>
                <w:szCs w:val="19"/>
              </w:rPr>
              <w:t xml:space="preserve">Biết mình hay mắc lỗi gì để cải thiện; nền tảng cho hợp tác với bảo hiểm sau này</w:t>
            </w:r>
          </w:p>
        </w:tc>
      </w:tr>
      <w:tr>
        <w:tc>
          <w:tcPr>
            <w:tcW w:type="dxa" w:w="1253"/>
            <w:tcBorders>
              <w:top w:val="single" w:color="BFC9CA" w:sz="4"/>
              <w:left w:val="single" w:color="BFC9CA" w:sz="4"/>
              <w:bottom w:val="single" w:color="BFC9CA" w:sz="4"/>
              <w:right w:val="single" w:color="BFC9CA" w:sz="4"/>
            </w:tcBorders>
            <w:tcMar>
              <w:top w:type="dxa" w:w="60"/>
              <w:left w:type="dxa" w:w="100"/>
              <w:bottom w:type="dxa" w:w="60"/>
              <w:right w:type="dxa" w:w="100"/>
            </w:tcMar>
          </w:tcPr>
          <w:p>
            <w:r>
              <w:rPr>
                <w:rFonts w:ascii="Arial" w:cs="Arial" w:eastAsia="Arial" w:hAnsi="Arial"/>
                <w:sz w:val="19"/>
                <w:szCs w:val="19"/>
              </w:rPr>
              <w:t xml:space="preserve">4</w:t>
            </w:r>
          </w:p>
        </w:tc>
        <w:tc>
          <w:tcPr>
            <w:tcW w:type="dxa" w:w="3855"/>
            <w:tcBorders>
              <w:top w:val="single" w:color="BFC9CA" w:sz="4"/>
              <w:left w:val="single" w:color="BFC9CA" w:sz="4"/>
              <w:bottom w:val="single" w:color="BFC9CA" w:sz="4"/>
              <w:right w:val="single" w:color="BFC9CA" w:sz="4"/>
            </w:tcBorders>
            <w:tcMar>
              <w:top w:type="dxa" w:w="60"/>
              <w:left w:type="dxa" w:w="100"/>
              <w:bottom w:type="dxa" w:w="60"/>
              <w:right w:type="dxa" w:w="100"/>
            </w:tcMar>
          </w:tcPr>
          <w:p>
            <w:r>
              <w:rPr>
                <w:rFonts w:ascii="Arial" w:cs="Arial" w:eastAsia="Arial" w:hAnsi="Arial"/>
                <w:b/>
                <w:bCs/>
                <w:sz w:val="19"/>
                <w:szCs w:val="19"/>
              </w:rPr>
              <w:t xml:space="preserve">Làm mờ khuôn mặt, biển số khi chia sẻ</w:t>
            </w:r>
          </w:p>
        </w:tc>
        <w:tc>
          <w:tcPr>
            <w:tcW w:type="dxa" w:w="4530"/>
            <w:tcBorders>
              <w:top w:val="single" w:color="BFC9CA" w:sz="4"/>
              <w:left w:val="single" w:color="BFC9CA" w:sz="4"/>
              <w:bottom w:val="single" w:color="BFC9CA" w:sz="4"/>
              <w:right w:val="single" w:color="BFC9CA" w:sz="4"/>
            </w:tcBorders>
            <w:tcMar>
              <w:top w:type="dxa" w:w="60"/>
              <w:left w:type="dxa" w:w="100"/>
              <w:bottom w:type="dxa" w:w="60"/>
              <w:right w:type="dxa" w:w="100"/>
            </w:tcMar>
          </w:tcPr>
          <w:p>
            <w:r>
              <w:rPr>
                <w:rFonts w:ascii="Arial" w:cs="Arial" w:eastAsia="Arial" w:hAnsi="Arial"/>
                <w:sz w:val="19"/>
                <w:szCs w:val="19"/>
              </w:rPr>
              <w:t xml:space="preserve">Chia sẻ clip mà không vi phạm quyền riêng tư của người đi đường</w:t>
            </w:r>
          </w:p>
        </w:tc>
      </w:tr>
      <w:tr>
        <w:tc>
          <w:tcPr>
            <w:tcW w:type="dxa" w:w="1253"/>
            <w:tcBorders>
              <w:top w:val="single" w:color="BFC9CA" w:sz="4"/>
              <w:left w:val="single" w:color="BFC9CA" w:sz="4"/>
              <w:bottom w:val="single" w:color="BFC9CA" w:sz="4"/>
              <w:right w:val="single" w:color="BFC9CA" w:sz="4"/>
            </w:tcBorders>
            <w:tcMar>
              <w:top w:type="dxa" w:w="60"/>
              <w:left w:type="dxa" w:w="100"/>
              <w:bottom w:type="dxa" w:w="60"/>
              <w:right w:type="dxa" w:w="100"/>
            </w:tcMar>
          </w:tcPr>
          <w:p>
            <w:r>
              <w:rPr>
                <w:rFonts w:ascii="Arial" w:cs="Arial" w:eastAsia="Arial" w:hAnsi="Arial"/>
                <w:sz w:val="19"/>
                <w:szCs w:val="19"/>
              </w:rPr>
              <w:t xml:space="preserve">5</w:t>
            </w:r>
          </w:p>
        </w:tc>
        <w:tc>
          <w:tcPr>
            <w:tcW w:type="dxa" w:w="3855"/>
            <w:tcBorders>
              <w:top w:val="single" w:color="BFC9CA" w:sz="4"/>
              <w:left w:val="single" w:color="BFC9CA" w:sz="4"/>
              <w:bottom w:val="single" w:color="BFC9CA" w:sz="4"/>
              <w:right w:val="single" w:color="BFC9CA" w:sz="4"/>
            </w:tcBorders>
            <w:tcMar>
              <w:top w:type="dxa" w:w="60"/>
              <w:left w:type="dxa" w:w="100"/>
              <w:bottom w:type="dxa" w:w="60"/>
              <w:right w:type="dxa" w:w="100"/>
            </w:tcMar>
          </w:tcPr>
          <w:p>
            <w:r>
              <w:rPr>
                <w:rFonts w:ascii="Arial" w:cs="Arial" w:eastAsia="Arial" w:hAnsi="Arial"/>
                <w:b/>
                <w:bCs/>
                <w:sz w:val="19"/>
                <w:szCs w:val="19"/>
              </w:rPr>
              <w:t xml:space="preserve">Biển báo tốc độ</w:t>
            </w:r>
          </w:p>
        </w:tc>
        <w:tc>
          <w:tcPr>
            <w:tcW w:type="dxa" w:w="4530"/>
            <w:tcBorders>
              <w:top w:val="single" w:color="BFC9CA" w:sz="4"/>
              <w:left w:val="single" w:color="BFC9CA" w:sz="4"/>
              <w:bottom w:val="single" w:color="BFC9CA" w:sz="4"/>
              <w:right w:val="single" w:color="BFC9CA" w:sz="4"/>
            </w:tcBorders>
            <w:tcMar>
              <w:top w:type="dxa" w:w="60"/>
              <w:left w:type="dxa" w:w="100"/>
              <w:bottom w:type="dxa" w:w="60"/>
              <w:right w:type="dxa" w:w="100"/>
            </w:tcMar>
          </w:tcPr>
          <w:p>
            <w:r>
              <w:rPr>
                <w:rFonts w:ascii="Arial" w:cs="Arial" w:eastAsia="Arial" w:hAnsi="Arial"/>
                <w:sz w:val="19"/>
                <w:szCs w:val="19"/>
              </w:rPr>
              <w:t xml:space="preserve">Tránh bị phạt vì vượt tốc độ ở đoạn đường lạ</w:t>
            </w:r>
          </w:p>
        </w:tc>
      </w:tr>
      <w:tr>
        <w:tc>
          <w:tcPr>
            <w:tcW w:type="dxa" w:w="1253"/>
            <w:tcBorders>
              <w:top w:val="single" w:color="BFC9CA" w:sz="4"/>
              <w:left w:val="single" w:color="BFC9CA" w:sz="4"/>
              <w:bottom w:val="single" w:color="BFC9CA" w:sz="4"/>
              <w:right w:val="single" w:color="BFC9CA" w:sz="4"/>
            </w:tcBorders>
            <w:tcMar>
              <w:top w:type="dxa" w:w="60"/>
              <w:left w:type="dxa" w:w="100"/>
              <w:bottom w:type="dxa" w:w="60"/>
              <w:right w:type="dxa" w:w="100"/>
            </w:tcMar>
          </w:tcPr>
          <w:p>
            <w:r>
              <w:rPr>
                <w:rFonts w:ascii="Arial" w:cs="Arial" w:eastAsia="Arial" w:hAnsi="Arial"/>
                <w:sz w:val="19"/>
                <w:szCs w:val="19"/>
              </w:rPr>
              <w:t xml:space="preserve">6</w:t>
            </w:r>
          </w:p>
        </w:tc>
        <w:tc>
          <w:tcPr>
            <w:tcW w:type="dxa" w:w="3855"/>
            <w:tcBorders>
              <w:top w:val="single" w:color="BFC9CA" w:sz="4"/>
              <w:left w:val="single" w:color="BFC9CA" w:sz="4"/>
              <w:bottom w:val="single" w:color="BFC9CA" w:sz="4"/>
              <w:right w:val="single" w:color="BFC9CA" w:sz="4"/>
            </w:tcBorders>
            <w:tcMar>
              <w:top w:type="dxa" w:w="60"/>
              <w:left w:type="dxa" w:w="100"/>
              <w:bottom w:type="dxa" w:w="60"/>
              <w:right w:type="dxa" w:w="100"/>
            </w:tcMar>
          </w:tcPr>
          <w:p>
            <w:r>
              <w:rPr>
                <w:rFonts w:ascii="Arial" w:cs="Arial" w:eastAsia="Arial" w:hAnsi="Arial"/>
                <w:b/>
                <w:bCs/>
                <w:sz w:val="19"/>
                <w:szCs w:val="19"/>
              </w:rPr>
              <w:t xml:space="preserve">Lệnh "lưu clip" bằng giọng nói hoặc Siri</w:t>
            </w:r>
          </w:p>
        </w:tc>
        <w:tc>
          <w:tcPr>
            <w:tcW w:type="dxa" w:w="4530"/>
            <w:tcBorders>
              <w:top w:val="single" w:color="BFC9CA" w:sz="4"/>
              <w:left w:val="single" w:color="BFC9CA" w:sz="4"/>
              <w:bottom w:val="single" w:color="BFC9CA" w:sz="4"/>
              <w:right w:val="single" w:color="BFC9CA" w:sz="4"/>
            </w:tcBorders>
            <w:tcMar>
              <w:top w:type="dxa" w:w="60"/>
              <w:left w:type="dxa" w:w="100"/>
              <w:bottom w:type="dxa" w:w="60"/>
              <w:right w:type="dxa" w:w="100"/>
            </w:tcMar>
          </w:tcPr>
          <w:p>
            <w:r>
              <w:rPr>
                <w:rFonts w:ascii="Arial" w:cs="Arial" w:eastAsia="Arial" w:hAnsi="Arial"/>
                <w:sz w:val="19"/>
                <w:szCs w:val="19"/>
              </w:rPr>
              <w:t xml:space="preserve">Lưu khoảnh khắc đáng chú ý mà không rời tay khỏi tay lái</w:t>
            </w:r>
          </w:p>
        </w:tc>
      </w:tr>
      <w:tr>
        <w:tc>
          <w:tcPr>
            <w:tcW w:type="dxa" w:w="1253"/>
            <w:tcBorders>
              <w:top w:val="single" w:color="BFC9CA" w:sz="4"/>
              <w:left w:val="single" w:color="BFC9CA" w:sz="4"/>
              <w:bottom w:val="single" w:color="BFC9CA" w:sz="4"/>
              <w:right w:val="single" w:color="BFC9CA" w:sz="4"/>
            </w:tcBorders>
            <w:tcMar>
              <w:top w:type="dxa" w:w="60"/>
              <w:left w:type="dxa" w:w="100"/>
              <w:bottom w:type="dxa" w:w="60"/>
              <w:right w:type="dxa" w:w="100"/>
            </w:tcMar>
          </w:tcPr>
          <w:p>
            <w:r>
              <w:rPr>
                <w:rFonts w:ascii="Arial" w:cs="Arial" w:eastAsia="Arial" w:hAnsi="Arial"/>
                <w:sz w:val="19"/>
                <w:szCs w:val="19"/>
              </w:rPr>
              <w:t xml:space="preserve">7</w:t>
            </w:r>
          </w:p>
        </w:tc>
        <w:tc>
          <w:tcPr>
            <w:tcW w:type="dxa" w:w="3855"/>
            <w:tcBorders>
              <w:top w:val="single" w:color="BFC9CA" w:sz="4"/>
              <w:left w:val="single" w:color="BFC9CA" w:sz="4"/>
              <w:bottom w:val="single" w:color="BFC9CA" w:sz="4"/>
              <w:right w:val="single" w:color="BFC9CA" w:sz="4"/>
            </w:tcBorders>
            <w:tcMar>
              <w:top w:type="dxa" w:w="60"/>
              <w:left w:type="dxa" w:w="100"/>
              <w:bottom w:type="dxa" w:w="60"/>
              <w:right w:type="dxa" w:w="100"/>
            </w:tcMar>
          </w:tcPr>
          <w:p>
            <w:r>
              <w:rPr>
                <w:rFonts w:ascii="Arial" w:cs="Arial" w:eastAsia="Arial" w:hAnsi="Arial"/>
                <w:b/>
                <w:bCs/>
                <w:sz w:val="19"/>
                <w:szCs w:val="19"/>
              </w:rPr>
              <w:t xml:space="preserve">Báo cáo sự cố</w:t>
            </w:r>
            <w:r>
              <w:rPr>
                <w:rFonts w:ascii="Arial" w:cs="Arial" w:eastAsia="Arial" w:hAnsi="Arial"/>
                <w:sz w:val="19"/>
                <w:szCs w:val="19"/>
              </w:rPr>
              <w:t xml:space="preserve"> dạng template</w:t>
            </w:r>
          </w:p>
        </w:tc>
        <w:tc>
          <w:tcPr>
            <w:tcW w:type="dxa" w:w="4530"/>
            <w:tcBorders>
              <w:top w:val="single" w:color="BFC9CA" w:sz="4"/>
              <w:left w:val="single" w:color="BFC9CA" w:sz="4"/>
              <w:bottom w:val="single" w:color="BFC9CA" w:sz="4"/>
              <w:right w:val="single" w:color="BFC9CA" w:sz="4"/>
            </w:tcBorders>
            <w:tcMar>
              <w:top w:type="dxa" w:w="60"/>
              <w:left w:type="dxa" w:w="100"/>
              <w:bottom w:type="dxa" w:w="60"/>
              <w:right w:type="dxa" w:w="100"/>
            </w:tcMar>
          </w:tcPr>
          <w:p>
            <w:r>
              <w:rPr>
                <w:rFonts w:ascii="Arial" w:cs="Arial" w:eastAsia="Arial" w:hAnsi="Arial"/>
                <w:sz w:val="19"/>
                <w:szCs w:val="19"/>
              </w:rPr>
              <w:t xml:space="preserve">Có sẵn hồ sơ (thời gian, vị trí, tốc độ, clip) để gửi bảo hiểm hoặc cơ quan chức năng</w:t>
            </w:r>
          </w:p>
        </w:tc>
      </w:tr>
      <w:tr>
        <w:tc>
          <w:tcPr>
            <w:tcW w:type="dxa" w:w="1253"/>
            <w:tcBorders>
              <w:top w:val="single" w:color="BFC9CA" w:sz="4"/>
              <w:left w:val="single" w:color="BFC9CA" w:sz="4"/>
              <w:bottom w:val="single" w:color="BFC9CA" w:sz="4"/>
              <w:right w:val="single" w:color="BFC9CA" w:sz="4"/>
            </w:tcBorders>
            <w:tcMar>
              <w:top w:type="dxa" w:w="60"/>
              <w:left w:type="dxa" w:w="100"/>
              <w:bottom w:type="dxa" w:w="60"/>
              <w:right w:type="dxa" w:w="100"/>
            </w:tcMar>
          </w:tcPr>
          <w:p>
            <w:r>
              <w:rPr>
                <w:rFonts w:ascii="Arial" w:cs="Arial" w:eastAsia="Arial" w:hAnsi="Arial"/>
                <w:sz w:val="19"/>
                <w:szCs w:val="19"/>
              </w:rPr>
              <w:t xml:space="preserve">Sau đồ án</w:t>
            </w:r>
          </w:p>
        </w:tc>
        <w:tc>
          <w:tcPr>
            <w:tcW w:type="dxa" w:w="3855"/>
            <w:tcBorders>
              <w:top w:val="single" w:color="BFC9CA" w:sz="4"/>
              <w:left w:val="single" w:color="BFC9CA" w:sz="4"/>
              <w:bottom w:val="single" w:color="BFC9CA" w:sz="4"/>
              <w:right w:val="single" w:color="BFC9CA" w:sz="4"/>
            </w:tcBorders>
            <w:tcMar>
              <w:top w:type="dxa" w:w="60"/>
              <w:left w:type="dxa" w:w="100"/>
              <w:bottom w:type="dxa" w:w="60"/>
              <w:right w:type="dxa" w:w="100"/>
            </w:tcMar>
          </w:tcPr>
          <w:p>
            <w:r>
              <w:rPr>
                <w:rFonts w:ascii="Arial" w:cs="Arial" w:eastAsia="Arial" w:hAnsi="Arial"/>
                <w:b/>
                <w:bCs/>
                <w:sz w:val="19"/>
                <w:szCs w:val="19"/>
              </w:rPr>
              <w:t xml:space="preserve">Tích hợp Family-Tracker</w:t>
            </w:r>
          </w:p>
        </w:tc>
        <w:tc>
          <w:tcPr>
            <w:tcW w:type="dxa" w:w="4530"/>
            <w:tcBorders>
              <w:top w:val="single" w:color="BFC9CA" w:sz="4"/>
              <w:left w:val="single" w:color="BFC9CA" w:sz="4"/>
              <w:bottom w:val="single" w:color="BFC9CA" w:sz="4"/>
              <w:right w:val="single" w:color="BFC9CA" w:sz="4"/>
            </w:tcBorders>
            <w:tcMar>
              <w:top w:type="dxa" w:w="60"/>
              <w:left w:type="dxa" w:w="100"/>
              <w:bottom w:type="dxa" w:w="60"/>
              <w:right w:type="dxa" w:w="100"/>
            </w:tcMar>
          </w:tcPr>
          <w:p>
            <w:r>
              <w:rPr>
                <w:rFonts w:ascii="Arial" w:cs="Arial" w:eastAsia="Arial" w:hAnsi="Arial"/>
                <w:sz w:val="19"/>
                <w:szCs w:val="19"/>
              </w:rPr>
              <w:t xml:space="preserve">Gia đình được báo ngay kèm vị trí khi người thân gặp va chạm</w:t>
            </w:r>
          </w:p>
        </w:tc>
      </w:tr>
      <w:tr>
        <w:tc>
          <w:tcPr>
            <w:tcW w:type="dxa" w:w="1253"/>
            <w:tcBorders>
              <w:top w:val="single" w:color="BFC9CA" w:sz="4"/>
              <w:left w:val="single" w:color="BFC9CA" w:sz="4"/>
              <w:bottom w:val="single" w:color="BFC9CA" w:sz="4"/>
              <w:right w:val="single" w:color="BFC9CA" w:sz="4"/>
            </w:tcBorders>
            <w:tcMar>
              <w:top w:type="dxa" w:w="60"/>
              <w:left w:type="dxa" w:w="100"/>
              <w:bottom w:type="dxa" w:w="60"/>
              <w:right w:type="dxa" w:w="100"/>
            </w:tcMar>
          </w:tcPr>
          <w:p>
            <w:r>
              <w:rPr>
                <w:rFonts w:ascii="Arial" w:cs="Arial" w:eastAsia="Arial" w:hAnsi="Arial"/>
                <w:sz w:val="19"/>
                <w:szCs w:val="19"/>
              </w:rPr>
              <w:t xml:space="preserve">Sau đồ án</w:t>
            </w:r>
          </w:p>
        </w:tc>
        <w:tc>
          <w:tcPr>
            <w:tcW w:type="dxa" w:w="3855"/>
            <w:tcBorders>
              <w:top w:val="single" w:color="BFC9CA" w:sz="4"/>
              <w:left w:val="single" w:color="BFC9CA" w:sz="4"/>
              <w:bottom w:val="single" w:color="BFC9CA" w:sz="4"/>
              <w:right w:val="single" w:color="BFC9CA" w:sz="4"/>
            </w:tcBorders>
            <w:tcMar>
              <w:top w:type="dxa" w:w="60"/>
              <w:left w:type="dxa" w:w="100"/>
              <w:bottom w:type="dxa" w:w="60"/>
              <w:right w:type="dxa" w:w="100"/>
            </w:tcMar>
          </w:tcPr>
          <w:p>
            <w:r>
              <w:rPr>
                <w:rFonts w:ascii="Arial" w:cs="Arial" w:eastAsia="Arial" w:hAnsi="Arial"/>
                <w:b/>
                <w:bCs/>
                <w:sz w:val="19"/>
                <w:szCs w:val="19"/>
              </w:rPr>
              <w:t xml:space="preserve">Bản đồ ổ gà, điểm nguy hiểm</w:t>
            </w:r>
            <w:r>
              <w:rPr>
                <w:rFonts w:ascii="Arial" w:cs="Arial" w:eastAsia="Arial" w:hAnsi="Arial"/>
                <w:sz w:val="19"/>
                <w:szCs w:val="19"/>
              </w:rPr>
              <w:t xml:space="preserve"> từ cộng đồng</w:t>
            </w:r>
          </w:p>
        </w:tc>
        <w:tc>
          <w:tcPr>
            <w:tcW w:type="dxa" w:w="4530"/>
            <w:tcBorders>
              <w:top w:val="single" w:color="BFC9CA" w:sz="4"/>
              <w:left w:val="single" w:color="BFC9CA" w:sz="4"/>
              <w:bottom w:val="single" w:color="BFC9CA" w:sz="4"/>
              <w:right w:val="single" w:color="BFC9CA" w:sz="4"/>
            </w:tcBorders>
            <w:tcMar>
              <w:top w:type="dxa" w:w="60"/>
              <w:left w:type="dxa" w:w="100"/>
              <w:bottom w:type="dxa" w:w="60"/>
              <w:right w:type="dxa" w:w="100"/>
            </w:tcMar>
          </w:tcPr>
          <w:p>
            <w:r>
              <w:rPr>
                <w:rFonts w:ascii="Arial" w:cs="Arial" w:eastAsia="Arial" w:hAnsi="Arial"/>
                <w:sz w:val="19"/>
                <w:szCs w:val="19"/>
              </w:rPr>
              <w:t xml:space="preserve">Được cảnh báo trước những đoạn đường xấu người khác đã gặp</w:t>
            </w:r>
          </w:p>
        </w:tc>
      </w:tr>
    </w:tbl>
    <w:p>
      <w:pPr>
        <w:spacing w:after="120"/>
      </w:pPr>
    </w:p>
    <w:p>
      <w:pPr>
        <w:pStyle w:val="Heading1"/>
      </w:pPr>
      <w:r>
        <w:rPr>
          <w:rFonts w:ascii="Arial" w:cs="Arial" w:eastAsia="Arial" w:hAnsi="Arial"/>
        </w:rPr>
        <w:t xml:space="preserve">4. Giới hạn cần thông báo rõ cho người dùng</w:t>
      </w:r>
    </w:p>
    <w:p>
      <w:pPr>
        <w:spacing w:after="120" w:line="300"/>
      </w:pPr>
      <w:r>
        <w:rPr>
          <w:rFonts w:ascii="Arial" w:cs="Arial" w:eastAsia="Arial" w:hAnsi="Arial"/>
        </w:rPr>
        <w:t xml:space="preserve">Nên nêu trong app hoặc phần giới thiệu để tránh kỳ vọng sai và đánh giá xấu:</w:t>
      </w:r>
    </w:p>
    <w:p>
      <w:pPr>
        <w:pStyle w:val="ListParagraph"/>
        <w:numPr>
          <w:ilvl w:val="0"/>
          <w:numId w:val="2"/>
        </w:numPr>
        <w:spacing w:after="60" w:line="290"/>
      </w:pPr>
      <w:r>
        <w:rPr>
          <w:rFonts w:ascii="Arial" w:cs="Arial" w:eastAsia="Arial" w:hAnsi="Arial"/>
          <w:b/>
          <w:bCs/>
        </w:rPr>
        <w:t xml:space="preserve">Không ghi hình khi xe đỗ (parking mode)</w:t>
      </w:r>
      <w:r>
        <w:rPr>
          <w:rFonts w:ascii="Arial" w:cs="Arial" w:eastAsia="Arial" w:hAnsi="Arial"/>
        </w:rPr>
        <w:t xml:space="preserve">, vì iOS không cho camera chạy nền.</w:t>
      </w:r>
    </w:p>
    <w:p>
      <w:pPr>
        <w:pStyle w:val="ListParagraph"/>
        <w:numPr>
          <w:ilvl w:val="0"/>
          <w:numId w:val="2"/>
        </w:numPr>
        <w:spacing w:after="60" w:line="290"/>
      </w:pPr>
      <w:r>
        <w:rPr>
          <w:rFonts w:ascii="Arial" w:cs="Arial" w:eastAsia="Arial" w:hAnsi="Arial"/>
          <w:b/>
          <w:bCs/>
        </w:rPr>
        <w:t xml:space="preserve">App phải mở và giữ màn hình sáng</w:t>
      </w:r>
      <w:r>
        <w:rPr>
          <w:rFonts w:ascii="Arial" w:cs="Arial" w:eastAsia="Arial" w:hAnsi="Arial"/>
        </w:rPr>
        <w:t xml:space="preserve"> trong suốt chuyến đi.</w:t>
      </w:r>
    </w:p>
    <w:p>
      <w:pPr>
        <w:pStyle w:val="ListParagraph"/>
        <w:numPr>
          <w:ilvl w:val="0"/>
          <w:numId w:val="2"/>
        </w:numPr>
        <w:spacing w:after="60" w:line="290"/>
      </w:pPr>
      <w:r>
        <w:rPr>
          <w:rFonts w:ascii="Arial" w:cs="Arial" w:eastAsia="Arial" w:hAnsi="Arial"/>
          <w:b/>
          <w:bCs/>
        </w:rPr>
        <w:t xml:space="preserve">Không có phát hiện buồn ngủ</w:t>
      </w:r>
      <w:r>
        <w:rPr>
          <w:rFonts w:ascii="Arial" w:cs="Arial" w:eastAsia="Arial" w:hAnsi="Arial"/>
        </w:rPr>
        <w:t xml:space="preserve"> trên máy tối thiểu iPhone 8.</w:t>
      </w:r>
    </w:p>
    <w:p>
      <w:pPr>
        <w:pStyle w:val="ListParagraph"/>
        <w:numPr>
          <w:ilvl w:val="0"/>
          <w:numId w:val="2"/>
        </w:numPr>
        <w:spacing w:after="60" w:line="290"/>
      </w:pPr>
      <w:r>
        <w:rPr>
          <w:rFonts w:ascii="Arial" w:cs="Arial" w:eastAsia="Arial" w:hAnsi="Arial"/>
          <w:b/>
          <w:bCs/>
        </w:rPr>
        <w:t xml:space="preserve">Cảnh báo chỉ mang tính hỗ trợ</w:t>
      </w:r>
      <w:r>
        <w:rPr>
          <w:rFonts w:ascii="Arial" w:cs="Arial" w:eastAsia="Arial" w:hAnsi="Arial"/>
        </w:rPr>
        <w:t xml:space="preserve">, không thay thế sự chú ý của người lái.</w:t>
      </w:r>
    </w:p>
    <w:p>
      <w:pPr>
        <w:pStyle w:val="Heading1"/>
      </w:pPr>
      <w:r>
        <w:rPr>
          <w:rFonts w:ascii="Arial" w:cs="Arial" w:eastAsia="Arial" w:hAnsi="Arial"/>
        </w:rPr>
        <w:t xml:space="preserve">5. Ba điểm khác biệt nên nhấn mạnh</w:t>
      </w:r>
    </w:p>
    <w:p>
      <w:pPr>
        <w:pStyle w:val="ListParagraph"/>
        <w:numPr>
          <w:ilvl w:val="0"/>
          <w:numId w:val="3"/>
        </w:numPr>
        <w:spacing w:after="60" w:line="290"/>
      </w:pPr>
      <w:r>
        <w:rPr>
          <w:rFonts w:ascii="Arial" w:cs="Arial" w:eastAsia="Arial" w:hAnsi="Arial"/>
          <w:b/>
          <w:bCs/>
        </w:rPr>
        <w:t xml:space="preserve">Tiết kiệm:</w:t>
      </w:r>
      <w:r>
        <w:rPr>
          <w:rFonts w:ascii="Arial" w:cs="Arial" w:eastAsia="Arial" w:hAnsi="Arial"/>
        </w:rPr>
        <w:t xml:space="preserve"> dùng lại iPhone cũ thay cho mua dashcam.</w:t>
      </w:r>
    </w:p>
    <w:p>
      <w:pPr>
        <w:pStyle w:val="ListParagraph"/>
        <w:numPr>
          <w:ilvl w:val="0"/>
          <w:numId w:val="3"/>
        </w:numPr>
        <w:spacing w:after="60" w:line="290"/>
      </w:pPr>
      <w:r>
        <w:rPr>
          <w:rFonts w:ascii="Arial" w:cs="Arial" w:eastAsia="Arial" w:hAnsi="Arial"/>
          <w:b/>
          <w:bCs/>
        </w:rPr>
        <w:t xml:space="preserve">Hiểu đường Việt Nam:</w:t>
      </w:r>
      <w:r>
        <w:rPr>
          <w:rFonts w:ascii="Arial" w:cs="Arial" w:eastAsia="Arial" w:hAnsi="Arial"/>
        </w:rPr>
        <w:t xml:space="preserve"> xe máy, vạch kẻ mờ, dữ liệu tự quay trong nước.</w:t>
      </w:r>
    </w:p>
    <w:p>
      <w:pPr>
        <w:pStyle w:val="ListParagraph"/>
        <w:numPr>
          <w:ilvl w:val="0"/>
          <w:numId w:val="3"/>
        </w:numPr>
        <w:spacing w:after="60" w:line="290"/>
      </w:pPr>
      <w:r>
        <w:rPr>
          <w:rFonts w:ascii="Arial" w:cs="Arial" w:eastAsia="Arial" w:hAnsi="Arial"/>
          <w:b/>
          <w:bCs/>
        </w:rPr>
        <w:t xml:space="preserve">Không mất bằng chứng:</w:t>
      </w:r>
      <w:r>
        <w:rPr>
          <w:rFonts w:ascii="Arial" w:cs="Arial" w:eastAsia="Arial" w:hAnsi="Arial"/>
        </w:rPr>
        <w:t xml:space="preserve"> tự khóa clip, nhận diện biển số, báo cáo sự cố.</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2026-10-03T07:57:58.904Z</dcterms:created>
  <dcterms:modified xsi:type="dcterms:W3CDTF">2026-10-03T07:57:58.913Z</dcterms:modified>
</cp:coreProperties>
</file>

<file path=docProps/custom.xml><?xml version="1.0" encoding="utf-8"?>
<Properties xmlns="http://schemas.openxmlformats.org/officeDocument/2006/custom-properties" xmlns:vt="http://schemas.openxmlformats.org/officeDocument/2006/docPropsVTypes"/>
</file>