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DE99" w14:textId="2C38BA22" w:rsidR="00D36AAA" w:rsidRDefault="00D36AAA">
      <w:pPr>
        <w:rPr>
          <w:lang w:val="en-US"/>
        </w:rPr>
      </w:pPr>
    </w:p>
    <w:p w14:paraId="6340F627" w14:textId="77777777" w:rsidR="001F0C00" w:rsidRPr="001F0C00" w:rsidRDefault="001F0C00" w:rsidP="001F0C00">
      <w:r w:rsidRPr="001F0C00">
        <w:rPr>
          <w:b/>
          <w:bCs/>
        </w:rPr>
        <w:t xml:space="preserve">Bài 4 (2.5 điểm): Trải nghiệm thực tế với PostgreSQL </w:t>
      </w:r>
    </w:p>
    <w:p w14:paraId="25BA84B3" w14:textId="3A2F8EC9" w:rsidR="001F0C00" w:rsidRPr="001F0C00" w:rsidRDefault="001F0C00" w:rsidP="001F0C00">
      <w:r w:rsidRPr="001F0C00">
        <w:rPr>
          <w:b/>
          <w:bCs/>
        </w:rPr>
        <w:t xml:space="preserve">Tình huống: </w:t>
      </w:r>
      <w:r w:rsidRPr="001F0C00">
        <w:t xml:space="preserve">Sau khi đã cài đặt thành công </w:t>
      </w:r>
      <w:r w:rsidRPr="001F0C00">
        <w:rPr>
          <w:b/>
          <w:bCs/>
        </w:rPr>
        <w:t xml:space="preserve">PostgreSQL </w:t>
      </w:r>
      <w:r w:rsidRPr="001F0C00">
        <w:t>và một công cụ quản lý (ví dụ: Pg</w:t>
      </w:r>
      <w:r>
        <w:t>Admin</w:t>
      </w:r>
      <w:r w:rsidRPr="001F0C00">
        <w:t xml:space="preserve">, bạn cần thực hiện một vài thao tác cơ bản để làm quen. </w:t>
      </w:r>
    </w:p>
    <w:p w14:paraId="7F819E3E" w14:textId="77777777" w:rsidR="001F0C00" w:rsidRPr="001F0C00" w:rsidRDefault="001F0C00" w:rsidP="001F0C00">
      <w:r w:rsidRPr="001F0C00">
        <w:rPr>
          <w:b/>
          <w:bCs/>
        </w:rPr>
        <w:t xml:space="preserve">Yêu cầu: </w:t>
      </w:r>
    </w:p>
    <w:p w14:paraId="2AA09AD9" w14:textId="77777777" w:rsidR="001F0C00" w:rsidRPr="001F0C00" w:rsidRDefault="001F0C00" w:rsidP="001F0C00">
      <w:r w:rsidRPr="001F0C00">
        <w:t xml:space="preserve">1. Chụp ảnh màn hình giao diện công cụ quản lý CSDL của bạn (PgAdmin, </w:t>
      </w:r>
    </w:p>
    <w:p w14:paraId="6E614714" w14:textId="1986CB6C" w:rsidR="001F0C00" w:rsidRPr="001F0C00" w:rsidRDefault="001F0C00" w:rsidP="001F0C00">
      <w:r>
        <w:t>(DBeaver</w:t>
      </w:r>
      <w:r w:rsidRPr="001F0C00">
        <w:t xml:space="preserve">, DataGrip...) cho thấy bạn đã kết nối thành công với server PostgreSQL. </w:t>
      </w:r>
    </w:p>
    <w:p w14:paraId="09C2920D" w14:textId="1A5BB1E0" w:rsidR="001F0C00" w:rsidRDefault="001F0C00" w:rsidP="001F0C00">
      <w:pPr>
        <w:rPr>
          <w:lang w:val="en-US"/>
        </w:rPr>
      </w:pPr>
      <w:r w:rsidRPr="001F0C00">
        <w:t xml:space="preserve">2. Mô tả ngắn gọn </w:t>
      </w:r>
      <w:r w:rsidRPr="001F0C00">
        <w:rPr>
          <w:b/>
          <w:bCs/>
        </w:rPr>
        <w:t xml:space="preserve">3 ưu điểm </w:t>
      </w:r>
      <w:r w:rsidRPr="001F0C00">
        <w:t>nổi bật của việc sử dụng một công cụ quản lý có giao diện đồ họa (GUI) như PgAdmin so với việc chỉ sử dụng dòng lệnh (psql).</w:t>
      </w:r>
    </w:p>
    <w:p w14:paraId="1D5C1AB6" w14:textId="77777777" w:rsidR="001D4622" w:rsidRPr="001D4622" w:rsidRDefault="001D4622" w:rsidP="001D4622">
      <w:pPr>
        <w:rPr>
          <w:lang w:val="en-US"/>
        </w:rPr>
      </w:pPr>
      <w:r w:rsidRPr="001D4622">
        <w:rPr>
          <w:lang w:val="en-US"/>
        </w:rPr>
        <w:t>1️</w:t>
      </w:r>
      <w:r w:rsidRPr="001D4622">
        <w:rPr>
          <w:rFonts w:ascii="Segoe UI Symbol" w:hAnsi="Segoe UI Symbol" w:cs="Segoe UI Symbol"/>
          <w:lang w:val="en-US"/>
        </w:rPr>
        <w:t>⃣</w:t>
      </w:r>
      <w:r w:rsidRPr="001D4622">
        <w:rPr>
          <w:lang w:val="en-US"/>
        </w:rPr>
        <w:t xml:space="preserve"> Dễ sử dụng và trực quan</w:t>
      </w:r>
    </w:p>
    <w:p w14:paraId="71797016" w14:textId="77777777" w:rsidR="001D4622" w:rsidRPr="001D4622" w:rsidRDefault="001D4622" w:rsidP="001D4622">
      <w:pPr>
        <w:rPr>
          <w:lang w:val="en-US"/>
        </w:rPr>
      </w:pPr>
      <w:r w:rsidRPr="001D4622">
        <w:rPr>
          <w:lang w:val="en-US"/>
        </w:rPr>
        <w:t>Giao diện đồ họa cho phép người dùng thao tác bằng menu, biểu tượng và cửa sổ thay vì phải nhớ nhiều lệnh phức tạp.</w:t>
      </w:r>
    </w:p>
    <w:p w14:paraId="5ACDF021" w14:textId="77777777" w:rsidR="001D4622" w:rsidRPr="001D4622" w:rsidRDefault="001D4622" w:rsidP="001D4622">
      <w:pPr>
        <w:rPr>
          <w:lang w:val="en-US"/>
        </w:rPr>
      </w:pPr>
    </w:p>
    <w:p w14:paraId="298210CF" w14:textId="77777777" w:rsidR="001D4622" w:rsidRPr="001D4622" w:rsidRDefault="001D4622" w:rsidP="001D4622">
      <w:pPr>
        <w:rPr>
          <w:lang w:val="en-US"/>
        </w:rPr>
      </w:pPr>
      <w:r w:rsidRPr="001D4622">
        <w:rPr>
          <w:lang w:val="en-US"/>
        </w:rPr>
        <w:t>2️</w:t>
      </w:r>
      <w:r w:rsidRPr="001D4622">
        <w:rPr>
          <w:rFonts w:ascii="Segoe UI Symbol" w:hAnsi="Segoe UI Symbol" w:cs="Segoe UI Symbol"/>
          <w:lang w:val="en-US"/>
        </w:rPr>
        <w:t>⃣</w:t>
      </w:r>
      <w:r w:rsidRPr="001D4622">
        <w:rPr>
          <w:lang w:val="en-US"/>
        </w:rPr>
        <w:t xml:space="preserve"> Quản lý database nhanh hơn</w:t>
      </w:r>
    </w:p>
    <w:p w14:paraId="7DCBA179" w14:textId="77777777" w:rsidR="001D4622" w:rsidRPr="001D4622" w:rsidRDefault="001D4622" w:rsidP="001D4622">
      <w:pPr>
        <w:rPr>
          <w:lang w:val="en-US"/>
        </w:rPr>
      </w:pPr>
      <w:r w:rsidRPr="001D4622">
        <w:rPr>
          <w:lang w:val="en-US"/>
        </w:rPr>
        <w:t>Có thể dễ dàng xem bảng, chỉnh sửa dữ liệu, tạo database, table hoặc query chỉ bằng vài cú nhấp chuột.</w:t>
      </w:r>
    </w:p>
    <w:p w14:paraId="07FE9BB7" w14:textId="77777777" w:rsidR="001D4622" w:rsidRPr="001D4622" w:rsidRDefault="001D4622" w:rsidP="001D4622">
      <w:pPr>
        <w:rPr>
          <w:lang w:val="en-US"/>
        </w:rPr>
      </w:pPr>
    </w:p>
    <w:p w14:paraId="4DA87F97" w14:textId="77777777" w:rsidR="001D4622" w:rsidRPr="001D4622" w:rsidRDefault="001D4622" w:rsidP="001D4622">
      <w:pPr>
        <w:rPr>
          <w:lang w:val="en-US"/>
        </w:rPr>
      </w:pPr>
      <w:r w:rsidRPr="001D4622">
        <w:rPr>
          <w:lang w:val="en-US"/>
        </w:rPr>
        <w:t>3️</w:t>
      </w:r>
      <w:r w:rsidRPr="001D4622">
        <w:rPr>
          <w:rFonts w:ascii="Segoe UI Symbol" w:hAnsi="Segoe UI Symbol" w:cs="Segoe UI Symbol"/>
          <w:lang w:val="en-US"/>
        </w:rPr>
        <w:t>⃣</w:t>
      </w:r>
      <w:r w:rsidRPr="001D4622">
        <w:rPr>
          <w:lang w:val="en-US"/>
        </w:rPr>
        <w:t xml:space="preserve"> Hỗ trợ kiểm tra và debug tốt hơn</w:t>
      </w:r>
    </w:p>
    <w:p w14:paraId="518A10E8" w14:textId="5433A1F7" w:rsidR="004D1363" w:rsidRPr="004D1363" w:rsidRDefault="001D4622" w:rsidP="001D4622">
      <w:pPr>
        <w:rPr>
          <w:lang w:val="en-US"/>
        </w:rPr>
      </w:pPr>
      <w:r w:rsidRPr="001D4622">
        <w:rPr>
          <w:lang w:val="en-US"/>
        </w:rPr>
        <w:t>Công cụ GUI thường có trình soạn thảo SQL, highlight cú pháp, và hiển thị kết quả query dưới dạng bảng giúp dễ phân tích dữ liệu.</w:t>
      </w:r>
    </w:p>
    <w:sectPr w:rsidR="004D1363" w:rsidRPr="004D1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00"/>
    <w:rsid w:val="00164153"/>
    <w:rsid w:val="001D4622"/>
    <w:rsid w:val="001F0C00"/>
    <w:rsid w:val="004D1363"/>
    <w:rsid w:val="00676D26"/>
    <w:rsid w:val="006E5BE9"/>
    <w:rsid w:val="00725D87"/>
    <w:rsid w:val="00D36AAA"/>
    <w:rsid w:val="00DA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C1930"/>
  <w15:chartTrackingRefBased/>
  <w15:docId w15:val="{D830B120-BAF1-47A7-AA0D-87887E93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F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F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0C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0C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0C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0C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0C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0C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0C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0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F0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0C0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0C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0C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0C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0C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0C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0C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F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F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0C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F0C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0C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F0C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F0C0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0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0C0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F0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2026-03-12T03:15:00Z</dcterms:created>
  <dcterms:modified xsi:type="dcterms:W3CDTF">2026-03-12T03:45:00Z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5af8ee0b-1e9e-49ef-8eba-9e8b7eebec58</vt:lpwstr>
  </property>
</Properties>
</file>