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Page 1 · printed · YELLOW = the cross-check reads that word differently (see the comment) — needs a human check. Hebrew blocks: dots reading, not cross-checked.</w:t>
      </w:r>
    </w:p>
    <w:p>
      <w:pPr>
        <w:bidi/>
        <w:jc w:val="start"/>
      </w:pPr>
      <w:commentRangeStart w:id="0"/>
      <w:r>
        <w:rPr>
          <w:highlight w:val="yellow"/>
          <w:rtl/>
        </w:rPr>
        <w:t>(</w:t>
      </w:r>
      <w:r>
        <w:rPr>
          <w:rtl/>
        </w:rPr>
        <w:t xml:space="preserve"> </w:t>
      </w:r>
      <w:r>
        <w:rPr>
          <w:highlight w:val="yellow"/>
          <w:rtl/>
        </w:rPr>
        <w:t>وكالة</w:t>
      </w:r>
      <w:r>
        <w:rPr>
          <w:rtl/>
        </w:rPr>
        <w:t xml:space="preserve"> </w:t>
      </w:r>
      <w:r>
        <w:rPr>
          <w:highlight w:val="yellow"/>
          <w:rtl/>
        </w:rPr>
        <w:t>دويرة</w:t>
      </w:r>
      <w:r>
        <w:rPr>
          <w:rtl/>
        </w:rPr>
        <w:t xml:space="preserve"> </w:t>
      </w:r>
      <w:r>
        <w:rPr>
          <w:highlight w:val="yellow"/>
          <w:rtl/>
        </w:rPr>
        <w:t>)</w:t>
      </w:r>
      <w:commentRangeEnd w:id="0"/>
      <w:r>
        <w:rPr>
          <w:rStyle w:val="CommentReference"/>
        </w:rPr>
        <w:commentReference w:id="0"/>
      </w:r>
    </w:p>
    <w:p>
      <w:pPr>
        <w:bidi/>
        <w:jc w:val="start"/>
      </w:pPr>
      <w:r>
        <w:rPr>
          <w:rtl/>
        </w:rPr>
        <w:t>بتاريخه</w:t>
      </w:r>
      <w:r>
        <w:rPr>
          <w:rtl/>
        </w:rPr>
        <w:t xml:space="preserve"> </w:t>
      </w:r>
      <w:commentRangeStart w:id="1"/>
      <w:r>
        <w:rPr>
          <w:highlight w:val="yellow"/>
          <w:rtl/>
        </w:rPr>
        <w:t>وتنفيذا</w:t>
      </w:r>
      <w:r>
        <w:rPr>
          <w:rtl/>
        </w:rPr>
        <w:t xml:space="preserve"> </w:t>
      </w:r>
      <w:r>
        <w:rPr>
          <w:highlight w:val="yellow"/>
          <w:rtl/>
        </w:rPr>
        <w:t>لحقد</w:t>
      </w:r>
      <w:r>
        <w:rPr>
          <w:rtl/>
        </w:rPr>
        <w:t xml:space="preserve"> </w:t>
      </w:r>
      <w:r>
        <w:rPr>
          <w:highlight w:val="yellow"/>
          <w:rtl/>
        </w:rPr>
        <w:t>البيح</w:t>
      </w:r>
      <w:r>
        <w:rPr>
          <w:rtl/>
        </w:rPr>
        <w:t xml:space="preserve"> </w:t>
      </w:r>
      <w:r>
        <w:rPr>
          <w:highlight w:val="yellow"/>
          <w:rtl/>
        </w:rPr>
        <w:t>المرخ</w:t>
      </w:r>
      <w:r>
        <w:rPr>
          <w:rtl/>
        </w:rPr>
        <w:t xml:space="preserve"> </w:t>
      </w:r>
      <w:r>
        <w:rPr>
          <w:highlight w:val="yellow"/>
          <w:rtl/>
        </w:rPr>
        <w:t>في</w:t>
      </w:r>
      <w:r>
        <w:rPr>
          <w:rtl/>
        </w:rPr>
        <w:t xml:space="preserve"> </w:t>
      </w:r>
      <w:r>
        <w:rPr>
          <w:highlight w:val="yellow"/>
          <w:rtl/>
        </w:rPr>
        <w:t>١٩٧٢/٧/١٢</w:t>
      </w:r>
      <w:commentRangeEnd w:id="1"/>
      <w:r>
        <w:rPr>
          <w:rStyle w:val="CommentReference"/>
        </w:rPr>
        <w:commentReference w:id="1"/>
      </w:r>
      <w:r>
        <w:rPr>
          <w:rtl/>
        </w:rPr>
        <w:t xml:space="preserve"> فاننا</w:t>
      </w:r>
      <w:r>
        <w:rPr>
          <w:rtl/>
        </w:rPr>
        <w:t xml:space="preserve"> نحن</w:t>
      </w:r>
      <w:r>
        <w:rPr>
          <w:rtl/>
        </w:rPr>
        <w:t xml:space="preserve"> </w:t>
      </w:r>
      <w:commentRangeStart w:id="2"/>
      <w:r>
        <w:rPr>
          <w:highlight w:val="yellow"/>
          <w:rtl/>
        </w:rPr>
        <w:t>المرقين</w:t>
      </w:r>
      <w:commentRangeEnd w:id="2"/>
      <w:r>
        <w:rPr>
          <w:rStyle w:val="CommentReference"/>
        </w:rPr>
        <w:commentReference w:id="2"/>
      </w:r>
      <w:r>
        <w:rPr>
          <w:rtl/>
        </w:rPr>
        <w:t xml:space="preserve"> ادناه</w:t>
      </w:r>
      <w:r>
        <w:rPr>
          <w:rtl/>
        </w:rPr>
        <w:t xml:space="preserve"> صبيحة</w:t>
      </w:r>
      <w:r>
        <w:rPr>
          <w:rtl/>
        </w:rPr>
        <w:t xml:space="preserve"> حسني</w:t>
      </w:r>
      <w:r>
        <w:rPr>
          <w:rtl/>
        </w:rPr>
        <w:t xml:space="preserve"> </w:t>
      </w:r>
      <w:commentRangeStart w:id="3"/>
      <w:r>
        <w:rPr>
          <w:highlight w:val="yellow"/>
          <w:rtl/>
        </w:rPr>
        <w:t>الزيير</w:t>
      </w:r>
      <w:r>
        <w:rPr>
          <w:rtl/>
        </w:rPr>
        <w:t xml:space="preserve"> </w:t>
      </w:r>
      <w:r>
        <w:rPr>
          <w:highlight w:val="yellow"/>
          <w:rtl/>
        </w:rPr>
        <w:t>وحمادة</w:t>
      </w:r>
      <w:r>
        <w:rPr>
          <w:rtl/>
        </w:rPr>
        <w:t xml:space="preserve"> </w:t>
      </w:r>
      <w:r>
        <w:rPr>
          <w:highlight w:val="yellow"/>
          <w:rtl/>
        </w:rPr>
        <w:t>محمد</w:t>
      </w:r>
      <w:r>
        <w:rPr>
          <w:rtl/>
        </w:rPr>
        <w:t xml:space="preserve"> </w:t>
      </w:r>
      <w:r>
        <w:rPr>
          <w:highlight w:val="yellow"/>
          <w:rtl/>
        </w:rPr>
        <w:t>صحفوظ</w:t>
      </w:r>
      <w:commentRangeEnd w:id="3"/>
      <w:r>
        <w:rPr>
          <w:rStyle w:val="CommentReference"/>
        </w:rPr>
        <w:commentReference w:id="3"/>
      </w:r>
      <w:r>
        <w:rPr>
          <w:rtl/>
        </w:rPr>
        <w:t xml:space="preserve"> من</w:t>
      </w:r>
      <w:r>
        <w:rPr>
          <w:rtl/>
        </w:rPr>
        <w:t xml:space="preserve"> الخليل</w:t>
      </w:r>
      <w:r>
        <w:rPr>
          <w:rtl/>
        </w:rPr>
        <w:t xml:space="preserve"> ونحن</w:t>
      </w:r>
      <w:r>
        <w:rPr>
          <w:rtl/>
        </w:rPr>
        <w:t xml:space="preserve"> </w:t>
      </w:r>
      <w:commentRangeStart w:id="4"/>
      <w:r>
        <w:rPr>
          <w:highlight w:val="yellow"/>
          <w:rtl/>
        </w:rPr>
        <w:t>بكامل</w:t>
      </w:r>
      <w:commentRangeEnd w:id="4"/>
      <w:r>
        <w:rPr>
          <w:rStyle w:val="CommentReference"/>
        </w:rPr>
        <w:commentReference w:id="4"/>
      </w:r>
      <w:r>
        <w:rPr>
          <w:rtl/>
        </w:rPr>
        <w:t xml:space="preserve"> الصفات</w:t>
      </w:r>
      <w:r>
        <w:rPr>
          <w:rtl/>
        </w:rPr>
        <w:t xml:space="preserve"> </w:t>
      </w:r>
      <w:commentRangeStart w:id="5"/>
      <w:r>
        <w:rPr>
          <w:highlight w:val="yellow"/>
          <w:rtl/>
        </w:rPr>
        <w:t>المحتبرة</w:t>
      </w:r>
      <w:commentRangeEnd w:id="5"/>
      <w:r>
        <w:rPr>
          <w:rStyle w:val="CommentReference"/>
        </w:rPr>
        <w:commentReference w:id="5"/>
      </w:r>
      <w:r>
        <w:rPr>
          <w:rtl/>
        </w:rPr>
        <w:t xml:space="preserve"> شرعا</w:t>
      </w:r>
      <w:r>
        <w:rPr>
          <w:rtl/>
        </w:rPr>
        <w:t xml:space="preserve"> وقانونا</w:t>
      </w:r>
      <w:r>
        <w:rPr>
          <w:rtl/>
        </w:rPr>
        <w:t xml:space="preserve"> </w:t>
      </w:r>
      <w:commentRangeStart w:id="6"/>
      <w:r>
        <w:rPr>
          <w:highlight w:val="yellow"/>
          <w:rtl/>
        </w:rPr>
        <w:t>تد</w:t>
      </w:r>
      <w:commentRangeEnd w:id="6"/>
      <w:r>
        <w:rPr>
          <w:rStyle w:val="CommentReference"/>
        </w:rPr>
        <w:commentReference w:id="6"/>
      </w:r>
      <w:r>
        <w:rPr>
          <w:rtl/>
        </w:rPr>
        <w:t xml:space="preserve"> وكلنا</w:t>
      </w:r>
      <w:r>
        <w:rPr>
          <w:rtl/>
        </w:rPr>
        <w:t xml:space="preserve"> </w:t>
      </w:r>
      <w:commentRangeStart w:id="7"/>
      <w:r>
        <w:rPr>
          <w:highlight w:val="yellow"/>
          <w:rtl/>
        </w:rPr>
        <w:t>تد</w:t>
      </w:r>
      <w:commentRangeEnd w:id="7"/>
      <w:r>
        <w:rPr>
          <w:rStyle w:val="CommentReference"/>
        </w:rPr>
        <w:commentReference w:id="7"/>
      </w:r>
      <w:r>
        <w:rPr>
          <w:rtl/>
        </w:rPr>
        <w:t xml:space="preserve"> واقمنا</w:t>
      </w:r>
      <w:r>
        <w:rPr>
          <w:rtl/>
        </w:rPr>
        <w:t xml:space="preserve"> </w:t>
      </w:r>
      <w:commentRangeStart w:id="8"/>
      <w:r>
        <w:rPr>
          <w:highlight w:val="yellow"/>
          <w:rtl/>
        </w:rPr>
        <w:t>قام</w:t>
      </w:r>
      <w:commentRangeEnd w:id="8"/>
      <w:r>
        <w:rPr>
          <w:rStyle w:val="CommentReference"/>
        </w:rPr>
        <w:commentReference w:id="8"/>
      </w:r>
      <w:r>
        <w:rPr>
          <w:rtl/>
        </w:rPr>
        <w:t xml:space="preserve"> انفسنا</w:t>
      </w:r>
      <w:r>
        <w:rPr>
          <w:rtl/>
        </w:rPr>
        <w:t xml:space="preserve"> </w:t>
      </w:r>
      <w:commentRangeStart w:id="9"/>
      <w:r>
        <w:rPr>
          <w:highlight w:val="yellow"/>
          <w:rtl/>
        </w:rPr>
        <w:t>وعوضا</w:t>
      </w:r>
      <w:commentRangeEnd w:id="9"/>
      <w:r>
        <w:rPr>
          <w:rStyle w:val="CommentReference"/>
        </w:rPr>
        <w:commentReference w:id="9"/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10"/>
      <w:r>
        <w:rPr>
          <w:highlight w:val="yellow"/>
          <w:rtl/>
        </w:rPr>
        <w:t>اشخاصنا</w:t>
      </w:r>
      <w:r>
        <w:rPr>
          <w:rtl/>
        </w:rPr>
        <w:t xml:space="preserve"> </w:t>
      </w:r>
      <w:r>
        <w:rPr>
          <w:highlight w:val="yellow"/>
          <w:rtl/>
        </w:rPr>
        <w:t>السه</w:t>
      </w:r>
      <w:r>
        <w:rPr>
          <w:rtl/>
        </w:rPr>
        <w:t xml:space="preserve"> </w:t>
      </w:r>
      <w:r>
        <w:rPr>
          <w:highlight w:val="yellow"/>
          <w:rtl/>
        </w:rPr>
        <w:t>د</w:t>
      </w:r>
      <w:r>
        <w:rPr>
          <w:rtl/>
        </w:rPr>
        <w:t xml:space="preserve"> </w:t>
      </w:r>
      <w:r>
        <w:rPr>
          <w:highlight w:val="yellow"/>
          <w:rtl/>
        </w:rPr>
        <w:t>مازن</w:t>
      </w:r>
      <w:r>
        <w:rPr>
          <w:rtl/>
        </w:rPr>
        <w:t xml:space="preserve"> </w:t>
      </w:r>
      <w:r>
        <w:rPr>
          <w:highlight w:val="yellow"/>
          <w:rtl/>
        </w:rPr>
        <w:t>محمد</w:t>
      </w:r>
      <w:r>
        <w:rPr>
          <w:rtl/>
        </w:rPr>
        <w:t xml:space="preserve"> </w:t>
      </w:r>
      <w:r>
        <w:rPr>
          <w:highlight w:val="yellow"/>
          <w:rtl/>
        </w:rPr>
        <w:t>محمود</w:t>
      </w:r>
      <w:r>
        <w:rPr>
          <w:rtl/>
        </w:rPr>
        <w:t xml:space="preserve"> </w:t>
      </w:r>
      <w:r>
        <w:rPr>
          <w:highlight w:val="yellow"/>
          <w:rtl/>
        </w:rPr>
        <w:t>الزيير</w:t>
      </w:r>
      <w:r>
        <w:rPr>
          <w:rtl/>
        </w:rPr>
        <w:t xml:space="preserve"> </w:t>
      </w:r>
      <w:r>
        <w:rPr>
          <w:highlight w:val="yellow"/>
          <w:rtl/>
        </w:rPr>
        <w:t>من</w:t>
      </w:r>
      <w:r>
        <w:rPr>
          <w:rtl/>
        </w:rPr>
        <w:t xml:space="preserve"> </w:t>
      </w:r>
      <w:r>
        <w:rPr>
          <w:highlight w:val="yellow"/>
          <w:rtl/>
        </w:rPr>
        <w:t>الخليل</w:t>
      </w:r>
      <w:commentRangeEnd w:id="10"/>
      <w:r>
        <w:rPr>
          <w:rStyle w:val="CommentReference"/>
        </w:rPr>
        <w:commentReference w:id="10"/>
      </w:r>
      <w:r>
        <w:rPr>
          <w:rtl/>
        </w:rPr>
        <w:t xml:space="preserve"> في</w:t>
      </w:r>
      <w:r>
        <w:rPr>
          <w:rtl/>
        </w:rPr>
        <w:t xml:space="preserve"> </w:t>
      </w:r>
      <w:commentRangeStart w:id="11"/>
      <w:r>
        <w:rPr>
          <w:highlight w:val="yellow"/>
          <w:rtl/>
        </w:rPr>
        <w:t>بيح</w:t>
      </w:r>
      <w:r>
        <w:rPr>
          <w:rtl/>
        </w:rPr>
        <w:t xml:space="preserve"> </w:t>
      </w:r>
      <w:r>
        <w:rPr>
          <w:highlight w:val="yellow"/>
          <w:rtl/>
        </w:rPr>
        <w:t>وفراغ</w:t>
      </w:r>
      <w:commentRangeEnd w:id="11"/>
      <w:r>
        <w:rPr>
          <w:rStyle w:val="CommentReference"/>
        </w:rPr>
        <w:commentReference w:id="11"/>
      </w:r>
      <w:r>
        <w:rPr>
          <w:rtl/>
        </w:rPr>
        <w:t xml:space="preserve"> كامل</w:t>
      </w:r>
      <w:r>
        <w:rPr>
          <w:rtl/>
        </w:rPr>
        <w:t xml:space="preserve"> </w:t>
      </w:r>
      <w:commentRangeStart w:id="12"/>
      <w:r>
        <w:rPr>
          <w:highlight w:val="yellow"/>
          <w:rtl/>
        </w:rPr>
        <w:t>قطحة</w:t>
      </w:r>
      <w:commentRangeEnd w:id="12"/>
      <w:r>
        <w:rPr>
          <w:rStyle w:val="CommentReference"/>
        </w:rPr>
        <w:commentReference w:id="12"/>
      </w:r>
      <w:r>
        <w:rPr>
          <w:rtl/>
        </w:rPr>
        <w:t xml:space="preserve"> الارض</w:t>
      </w:r>
      <w:r>
        <w:rPr>
          <w:rtl/>
        </w:rPr>
        <w:t xml:space="preserve"> </w:t>
      </w:r>
      <w:commentRangeStart w:id="13"/>
      <w:r>
        <w:rPr>
          <w:highlight w:val="yellow"/>
          <w:rtl/>
        </w:rPr>
        <w:t>خاصنا</w:t>
      </w:r>
      <w:r>
        <w:rPr>
          <w:rtl/>
        </w:rPr>
        <w:t xml:space="preserve"> </w:t>
      </w:r>
      <w:r>
        <w:rPr>
          <w:highlight w:val="yellow"/>
          <w:rtl/>
        </w:rPr>
        <w:t>البالخة</w:t>
      </w:r>
      <w:commentRangeEnd w:id="13"/>
      <w:r>
        <w:rPr>
          <w:rStyle w:val="CommentReference"/>
        </w:rPr>
        <w:commentReference w:id="13"/>
      </w:r>
      <w:r>
        <w:rPr>
          <w:rtl/>
        </w:rPr>
        <w:t xml:space="preserve"> مساحتها</w:t>
      </w:r>
      <w:r>
        <w:rPr>
          <w:rtl/>
        </w:rPr>
        <w:t xml:space="preserve"> حوالي</w:t>
      </w:r>
      <w:r>
        <w:rPr>
          <w:rtl/>
        </w:rPr>
        <w:t xml:space="preserve"> نصف</w:t>
      </w:r>
      <w:r>
        <w:rPr>
          <w:rtl/>
        </w:rPr>
        <w:t xml:space="preserve"> </w:t>
      </w:r>
      <w:commentRangeStart w:id="14"/>
      <w:r>
        <w:rPr>
          <w:highlight w:val="yellow"/>
          <w:rtl/>
        </w:rPr>
        <w:t>دونم</w:t>
      </w:r>
      <w:commentRangeEnd w:id="14"/>
      <w:r>
        <w:rPr>
          <w:rStyle w:val="CommentReference"/>
        </w:rPr>
        <w:commentReference w:id="14"/>
      </w:r>
      <w:r>
        <w:rPr>
          <w:rtl/>
        </w:rPr>
        <w:t xml:space="preserve"> من</w:t>
      </w:r>
      <w:r>
        <w:rPr>
          <w:rtl/>
        </w:rPr>
        <w:t xml:space="preserve"> اراضي</w:t>
      </w:r>
      <w:r>
        <w:rPr>
          <w:rtl/>
        </w:rPr>
        <w:t xml:space="preserve"> الخليل</w:t>
      </w:r>
      <w:r>
        <w:rPr>
          <w:rtl/>
        </w:rPr>
        <w:t xml:space="preserve"> </w:t>
      </w:r>
      <w:commentRangeStart w:id="15"/>
      <w:r>
        <w:rPr>
          <w:highlight w:val="yellow"/>
          <w:rtl/>
        </w:rPr>
        <w:t>وتبع</w:t>
      </w:r>
      <w:r>
        <w:rPr>
          <w:rtl/>
        </w:rPr>
        <w:t xml:space="preserve"> </w:t>
      </w:r>
      <w:r>
        <w:rPr>
          <w:highlight w:val="yellow"/>
          <w:rtl/>
        </w:rPr>
        <w:t>بلده</w:t>
      </w:r>
      <w:commentRangeEnd w:id="15"/>
      <w:r>
        <w:rPr>
          <w:rStyle w:val="CommentReference"/>
        </w:rPr>
        <w:commentReference w:id="15"/>
      </w:r>
      <w:r>
        <w:rPr>
          <w:rtl/>
        </w:rPr>
        <w:t xml:space="preserve"> النصارى</w:t>
      </w:r>
      <w:r>
        <w:rPr>
          <w:rtl/>
        </w:rPr>
        <w:t xml:space="preserve"> -</w:t>
      </w:r>
      <w:r>
        <w:rPr>
          <w:rtl/>
        </w:rPr>
        <w:t xml:space="preserve"> </w:t>
      </w:r>
      <w:commentRangeStart w:id="16"/>
      <w:r>
        <w:rPr>
          <w:highlight w:val="yellow"/>
          <w:rtl/>
        </w:rPr>
        <w:t>وحدو</w:t>
      </w:r>
      <w:r>
        <w:rPr>
          <w:rtl/>
        </w:rPr>
        <w:t xml:space="preserve"> </w:t>
      </w:r>
      <w:r>
        <w:rPr>
          <w:highlight w:val="yellow"/>
          <w:rtl/>
        </w:rPr>
        <w:t>دها</w:t>
      </w:r>
      <w:r>
        <w:rPr>
          <w:rtl/>
        </w:rPr>
        <w:t xml:space="preserve"> </w:t>
      </w:r>
      <w:r>
        <w:rPr>
          <w:highlight w:val="yellow"/>
          <w:rtl/>
        </w:rPr>
        <w:t>شملا</w:t>
      </w:r>
      <w:commentRangeEnd w:id="16"/>
      <w:r>
        <w:rPr>
          <w:rStyle w:val="CommentReference"/>
        </w:rPr>
        <w:commentReference w:id="16"/>
      </w:r>
      <w:r>
        <w:rPr>
          <w:rtl/>
        </w:rPr>
        <w:t xml:space="preserve"> -</w:t>
      </w:r>
      <w:r>
        <w:rPr>
          <w:rtl/>
        </w:rPr>
        <w:t xml:space="preserve"> </w:t>
      </w:r>
      <w:commentRangeStart w:id="17"/>
      <w:r>
        <w:rPr>
          <w:highlight w:val="yellow"/>
          <w:rtl/>
        </w:rPr>
        <w:t>طه</w:t>
      </w:r>
      <w:r>
        <w:rPr>
          <w:rtl/>
        </w:rPr>
        <w:t xml:space="preserve"> </w:t>
      </w:r>
      <w:r>
        <w:rPr>
          <w:highlight w:val="yellow"/>
          <w:rtl/>
        </w:rPr>
        <w:t>دياب</w:t>
      </w:r>
      <w:r>
        <w:rPr>
          <w:rtl/>
        </w:rPr>
        <w:t xml:space="preserve"> </w:t>
      </w:r>
      <w:r>
        <w:rPr>
          <w:highlight w:val="yellow"/>
          <w:rtl/>
        </w:rPr>
        <w:t>وورثة</w:t>
      </w:r>
      <w:commentRangeEnd w:id="17"/>
      <w:r>
        <w:rPr>
          <w:rStyle w:val="CommentReference"/>
        </w:rPr>
        <w:commentReference w:id="17"/>
      </w:r>
      <w:r>
        <w:rPr>
          <w:rtl/>
        </w:rPr>
        <w:t xml:space="preserve"> حماد</w:t>
      </w:r>
      <w:r>
        <w:rPr>
          <w:rtl/>
        </w:rPr>
        <w:t xml:space="preserve"> </w:t>
      </w:r>
      <w:commentRangeStart w:id="18"/>
      <w:r>
        <w:rPr>
          <w:highlight w:val="yellow"/>
          <w:rtl/>
        </w:rPr>
        <w:t>عرو</w:t>
      </w:r>
      <w:r>
        <w:rPr>
          <w:rtl/>
        </w:rPr>
        <w:t xml:space="preserve"> </w:t>
      </w:r>
      <w:r>
        <w:rPr>
          <w:highlight w:val="yellow"/>
          <w:rtl/>
        </w:rPr>
        <w:t>جنويا</w:t>
      </w:r>
      <w:commentRangeEnd w:id="18"/>
      <w:r>
        <w:rPr>
          <w:rStyle w:val="CommentReference"/>
        </w:rPr>
        <w:commentReference w:id="18"/>
      </w:r>
      <w:r>
        <w:rPr>
          <w:rtl/>
        </w:rPr>
        <w:t xml:space="preserve"> -</w:t>
      </w:r>
      <w:r>
        <w:rPr>
          <w:rtl/>
        </w:rPr>
        <w:t xml:space="preserve"> </w:t>
      </w:r>
      <w:commentRangeStart w:id="19"/>
      <w:r>
        <w:rPr>
          <w:highlight w:val="yellow"/>
          <w:rtl/>
        </w:rPr>
        <w:t>محمد</w:t>
      </w:r>
      <w:r>
        <w:rPr>
          <w:rtl/>
        </w:rPr>
        <w:t xml:space="preserve"> </w:t>
      </w:r>
      <w:r>
        <w:rPr>
          <w:highlight w:val="yellow"/>
          <w:rtl/>
        </w:rPr>
        <w:t>سحدي</w:t>
      </w:r>
      <w:r>
        <w:rPr>
          <w:rtl/>
        </w:rPr>
        <w:t xml:space="preserve"> </w:t>
      </w:r>
      <w:r>
        <w:rPr>
          <w:highlight w:val="yellow"/>
          <w:rtl/>
        </w:rPr>
        <w:t>السالية</w:t>
      </w:r>
      <w:r>
        <w:rPr>
          <w:rtl/>
        </w:rPr>
        <w:t xml:space="preserve"> </w:t>
      </w:r>
      <w:r>
        <w:rPr>
          <w:highlight w:val="yellow"/>
          <w:rtl/>
        </w:rPr>
        <w:t>شرقا</w:t>
      </w:r>
      <w:commentRangeEnd w:id="19"/>
      <w:r>
        <w:rPr>
          <w:rStyle w:val="CommentReference"/>
        </w:rPr>
        <w:commentReference w:id="19"/>
      </w:r>
      <w:r>
        <w:rPr>
          <w:rtl/>
        </w:rPr>
        <w:t xml:space="preserve"> -</w:t>
      </w:r>
      <w:r>
        <w:rPr>
          <w:rtl/>
        </w:rPr>
        <w:t xml:space="preserve"> دياب</w:t>
      </w:r>
      <w:r>
        <w:rPr>
          <w:rtl/>
        </w:rPr>
        <w:t xml:space="preserve"> </w:t>
      </w:r>
      <w:commentRangeStart w:id="20"/>
      <w:r>
        <w:rPr>
          <w:highlight w:val="yellow"/>
          <w:rtl/>
        </w:rPr>
        <w:t>عرو</w:t>
      </w:r>
      <w:r>
        <w:rPr>
          <w:rtl/>
        </w:rPr>
        <w:t xml:space="preserve"> </w:t>
      </w:r>
      <w:r>
        <w:rPr>
          <w:highlight w:val="yellow"/>
          <w:rtl/>
        </w:rPr>
        <w:t>ومحمد</w:t>
      </w:r>
      <w:r>
        <w:rPr>
          <w:rtl/>
        </w:rPr>
        <w:t xml:space="preserve"> </w:t>
      </w:r>
      <w:r>
        <w:rPr>
          <w:highlight w:val="yellow"/>
          <w:rtl/>
        </w:rPr>
        <w:t>احمد</w:t>
      </w:r>
      <w:r>
        <w:rPr>
          <w:rtl/>
        </w:rPr>
        <w:t xml:space="preserve"> </w:t>
      </w:r>
      <w:r>
        <w:rPr>
          <w:highlight w:val="yellow"/>
          <w:rtl/>
        </w:rPr>
        <w:t>ابو</w:t>
      </w:r>
      <w:r>
        <w:rPr>
          <w:rtl/>
        </w:rPr>
        <w:t xml:space="preserve"> </w:t>
      </w:r>
      <w:r>
        <w:rPr>
          <w:highlight w:val="yellow"/>
          <w:rtl/>
        </w:rPr>
        <w:t>بيض</w:t>
      </w:r>
      <w:r>
        <w:rPr>
          <w:rtl/>
        </w:rPr>
        <w:t xml:space="preserve"> </w:t>
      </w:r>
      <w:r>
        <w:rPr>
          <w:highlight w:val="yellow"/>
          <w:rtl/>
        </w:rPr>
        <w:t>القواسي</w:t>
      </w:r>
      <w:r>
        <w:rPr>
          <w:rtl/>
        </w:rPr>
        <w:t xml:space="preserve"> </w:t>
      </w:r>
      <w:r>
        <w:rPr>
          <w:highlight w:val="yellow"/>
          <w:rtl/>
        </w:rPr>
        <w:t>وفريا</w:t>
      </w:r>
      <w:r>
        <w:rPr>
          <w:rtl/>
        </w:rPr>
        <w:t xml:space="preserve"> </w:t>
      </w:r>
      <w:r>
        <w:rPr>
          <w:highlight w:val="yellow"/>
          <w:rtl/>
        </w:rPr>
        <w:t>-</w:t>
      </w:r>
      <w:r>
        <w:rPr>
          <w:rtl/>
        </w:rPr>
        <w:t xml:space="preserve"> </w:t>
      </w:r>
      <w:r>
        <w:rPr>
          <w:highlight w:val="yellow"/>
          <w:rtl/>
        </w:rPr>
        <w:t>دياب</w:t>
      </w:r>
      <w:r>
        <w:rPr>
          <w:rtl/>
        </w:rPr>
        <w:t xml:space="preserve"> </w:t>
      </w:r>
      <w:r>
        <w:rPr>
          <w:highlight w:val="yellow"/>
          <w:rtl/>
        </w:rPr>
        <w:t>وورثة</w:t>
      </w:r>
      <w:commentRangeEnd w:id="20"/>
      <w:r>
        <w:rPr>
          <w:rStyle w:val="CommentReference"/>
        </w:rPr>
        <w:commentReference w:id="20"/>
      </w:r>
      <w:r>
        <w:rPr>
          <w:rtl/>
        </w:rPr>
        <w:t xml:space="preserve"> حماد</w:t>
      </w:r>
      <w:r>
        <w:rPr>
          <w:rtl/>
        </w:rPr>
        <w:t xml:space="preserve"> </w:t>
      </w:r>
      <w:commentRangeStart w:id="21"/>
      <w:r>
        <w:rPr>
          <w:highlight w:val="yellow"/>
          <w:rtl/>
        </w:rPr>
        <w:t>عرو</w:t>
      </w:r>
      <w:commentRangeEnd w:id="21"/>
      <w:r>
        <w:rPr>
          <w:rStyle w:val="CommentReference"/>
        </w:rPr>
        <w:commentReference w:id="21"/>
      </w:r>
      <w:r>
        <w:rPr>
          <w:rtl/>
        </w:rPr>
        <w:t xml:space="preserve"> مع</w:t>
      </w:r>
      <w:r>
        <w:rPr>
          <w:rtl/>
        </w:rPr>
        <w:t xml:space="preserve"> </w:t>
      </w:r>
      <w:commentRangeStart w:id="22"/>
      <w:r>
        <w:rPr>
          <w:highlight w:val="yellow"/>
          <w:rtl/>
        </w:rPr>
        <w:t>طريق</w:t>
      </w:r>
      <w:commentRangeEnd w:id="22"/>
      <w:r>
        <w:rPr>
          <w:rStyle w:val="CommentReference"/>
        </w:rPr>
        <w:commentReference w:id="22"/>
      </w:r>
      <w:r>
        <w:rPr>
          <w:rtl/>
        </w:rPr>
        <w:t xml:space="preserve"> عرضها</w:t>
      </w:r>
      <w:r>
        <w:rPr>
          <w:rtl/>
        </w:rPr>
        <w:t xml:space="preserve"> </w:t>
      </w:r>
      <w:commentRangeStart w:id="23"/>
      <w:r>
        <w:rPr>
          <w:highlight w:val="yellow"/>
          <w:rtl/>
        </w:rPr>
        <w:t>مزين</w:t>
      </w:r>
      <w:r>
        <w:rPr>
          <w:rtl/>
        </w:rPr>
        <w:t xml:space="preserve"> </w:t>
      </w:r>
      <w:r>
        <w:rPr>
          <w:highlight w:val="yellow"/>
          <w:rtl/>
        </w:rPr>
        <w:t>تعر</w:t>
      </w:r>
      <w:commentRangeEnd w:id="23"/>
      <w:r>
        <w:rPr>
          <w:rStyle w:val="CommentReference"/>
        </w:rPr>
        <w:commentReference w:id="23"/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24"/>
      <w:r>
        <w:rPr>
          <w:highlight w:val="yellow"/>
          <w:rtl/>
        </w:rPr>
        <w:t>طه</w:t>
      </w:r>
      <w:r>
        <w:rPr>
          <w:rtl/>
        </w:rPr>
        <w:t xml:space="preserve"> </w:t>
      </w:r>
      <w:r>
        <w:rPr>
          <w:highlight w:val="yellow"/>
          <w:rtl/>
        </w:rPr>
        <w:t>ومحمد</w:t>
      </w:r>
      <w:r>
        <w:rPr>
          <w:rtl/>
        </w:rPr>
        <w:t xml:space="preserve"> </w:t>
      </w:r>
      <w:r>
        <w:rPr>
          <w:highlight w:val="yellow"/>
          <w:rtl/>
        </w:rPr>
        <w:t>سحدي</w:t>
      </w:r>
      <w:r>
        <w:rPr>
          <w:rtl/>
        </w:rPr>
        <w:t xml:space="preserve"> </w:t>
      </w:r>
      <w:r>
        <w:rPr>
          <w:highlight w:val="yellow"/>
          <w:rtl/>
        </w:rPr>
        <w:t>السالية</w:t>
      </w:r>
      <w:commentRangeEnd w:id="24"/>
      <w:r>
        <w:rPr>
          <w:rStyle w:val="CommentReference"/>
        </w:rPr>
        <w:commentReference w:id="24"/>
      </w:r>
      <w:r>
        <w:rPr>
          <w:rtl/>
        </w:rPr>
        <w:t xml:space="preserve"> ثم</w:t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25"/>
      <w:r>
        <w:rPr>
          <w:highlight w:val="yellow"/>
          <w:rtl/>
        </w:rPr>
        <w:t>طه</w:t>
      </w:r>
      <w:commentRangeEnd w:id="25"/>
      <w:r>
        <w:rPr>
          <w:rStyle w:val="CommentReference"/>
        </w:rPr>
        <w:commentReference w:id="25"/>
      </w:r>
      <w:r>
        <w:rPr>
          <w:rtl/>
        </w:rPr>
        <w:t xml:space="preserve"> زهري</w:t>
      </w:r>
      <w:r>
        <w:rPr>
          <w:rtl/>
        </w:rPr>
        <w:t xml:space="preserve"> </w:t>
      </w:r>
      <w:commentRangeStart w:id="26"/>
      <w:r>
        <w:rPr>
          <w:highlight w:val="yellow"/>
          <w:rtl/>
        </w:rPr>
        <w:t>محمد</w:t>
      </w:r>
      <w:commentRangeEnd w:id="26"/>
      <w:r>
        <w:rPr>
          <w:rStyle w:val="CommentReference"/>
        </w:rPr>
        <w:commentReference w:id="26"/>
      </w:r>
      <w:r>
        <w:rPr>
          <w:rtl/>
        </w:rPr>
        <w:t xml:space="preserve"> ابو</w:t>
      </w:r>
      <w:r>
        <w:rPr>
          <w:rtl/>
        </w:rPr>
        <w:t xml:space="preserve"> </w:t>
      </w:r>
      <w:commentRangeStart w:id="27"/>
      <w:r>
        <w:rPr>
          <w:highlight w:val="yellow"/>
          <w:rtl/>
        </w:rPr>
        <w:t>رهلة</w:t>
      </w:r>
      <w:commentRangeEnd w:id="27"/>
      <w:r>
        <w:rPr>
          <w:rStyle w:val="CommentReference"/>
        </w:rPr>
        <w:commentReference w:id="27"/>
      </w:r>
      <w:r>
        <w:rPr>
          <w:rtl/>
        </w:rPr>
        <w:t xml:space="preserve"> حتى</w:t>
      </w:r>
      <w:r>
        <w:rPr>
          <w:rtl/>
        </w:rPr>
        <w:t xml:space="preserve"> تصل</w:t>
      </w:r>
      <w:r>
        <w:rPr>
          <w:rtl/>
        </w:rPr>
        <w:t xml:space="preserve"> للشارع</w:t>
      </w:r>
      <w:r>
        <w:rPr>
          <w:rtl/>
        </w:rPr>
        <w:t xml:space="preserve"> </w:t>
      </w:r>
      <w:commentRangeStart w:id="28"/>
      <w:r>
        <w:rPr>
          <w:highlight w:val="yellow"/>
          <w:rtl/>
        </w:rPr>
        <w:t>الحام</w:t>
      </w:r>
      <w:commentRangeEnd w:id="28"/>
      <w:r>
        <w:rPr>
          <w:rStyle w:val="CommentReference"/>
        </w:rPr>
        <w:commentReference w:id="28"/>
      </w:r>
      <w:r>
        <w:rPr>
          <w:rtl/>
        </w:rPr>
        <w:t xml:space="preserve"> والتي</w:t>
      </w:r>
      <w:r>
        <w:rPr>
          <w:rtl/>
        </w:rPr>
        <w:t xml:space="preserve"> </w:t>
      </w:r>
      <w:commentRangeStart w:id="29"/>
      <w:r>
        <w:rPr>
          <w:highlight w:val="yellow"/>
          <w:rtl/>
        </w:rPr>
        <w:t>تسمى</w:t>
      </w:r>
      <w:commentRangeEnd w:id="29"/>
      <w:r>
        <w:rPr>
          <w:rStyle w:val="CommentReference"/>
        </w:rPr>
        <w:commentReference w:id="29"/>
      </w:r>
      <w:r>
        <w:rPr>
          <w:rtl/>
        </w:rPr>
        <w:t xml:space="preserve"> -</w:t>
      </w:r>
      <w:r>
        <w:rPr>
          <w:rtl/>
        </w:rPr>
        <w:t xml:space="preserve"> </w:t>
      </w:r>
      <w:commentRangeStart w:id="30"/>
      <w:r>
        <w:rPr>
          <w:highlight w:val="yellow"/>
          <w:rtl/>
        </w:rPr>
        <w:t>الجلاد</w:t>
      </w:r>
      <w:commentRangeEnd w:id="30"/>
      <w:r>
        <w:rPr>
          <w:rStyle w:val="CommentReference"/>
        </w:rPr>
        <w:commentReference w:id="30"/>
      </w:r>
      <w:r>
        <w:rPr>
          <w:rtl/>
        </w:rPr>
        <w:t xml:space="preserve"> -</w:t>
      </w:r>
      <w:r>
        <w:rPr>
          <w:rtl/>
        </w:rPr>
        <w:t xml:space="preserve"> </w:t>
      </w:r>
      <w:commentRangeStart w:id="31"/>
      <w:r>
        <w:rPr>
          <w:highlight w:val="yellow"/>
          <w:rtl/>
        </w:rPr>
        <w:t>بيحا</w:t>
      </w:r>
      <w:r>
        <w:rPr>
          <w:rtl/>
        </w:rPr>
        <w:t xml:space="preserve"> </w:t>
      </w:r>
      <w:r>
        <w:rPr>
          <w:highlight w:val="yellow"/>
          <w:rtl/>
        </w:rPr>
        <w:t>باتا</w:t>
      </w:r>
      <w:r>
        <w:rPr>
          <w:rtl/>
        </w:rPr>
        <w:t xml:space="preserve"> </w:t>
      </w:r>
      <w:r>
        <w:rPr>
          <w:highlight w:val="yellow"/>
          <w:rtl/>
        </w:rPr>
        <w:t>وفراغا</w:t>
      </w:r>
      <w:r>
        <w:rPr>
          <w:rtl/>
        </w:rPr>
        <w:t xml:space="preserve"> </w:t>
      </w:r>
      <w:r>
        <w:rPr>
          <w:highlight w:val="yellow"/>
          <w:rtl/>
        </w:rPr>
        <w:t>قطميا</w:t>
      </w:r>
      <w:commentRangeEnd w:id="31"/>
      <w:r>
        <w:rPr>
          <w:rStyle w:val="CommentReference"/>
        </w:rPr>
        <w:commentReference w:id="31"/>
      </w:r>
      <w:r>
        <w:rPr>
          <w:rtl/>
        </w:rPr>
        <w:t xml:space="preserve"> الى</w:t>
      </w:r>
      <w:r>
        <w:rPr>
          <w:rtl/>
        </w:rPr>
        <w:t xml:space="preserve"> </w:t>
      </w:r>
      <w:commentRangeStart w:id="32"/>
      <w:r>
        <w:rPr>
          <w:highlight w:val="yellow"/>
          <w:rtl/>
        </w:rPr>
        <w:t>المشتري</w:t>
      </w:r>
      <w:r>
        <w:rPr>
          <w:rtl/>
        </w:rPr>
        <w:t xml:space="preserve"> </w:t>
      </w:r>
      <w:r>
        <w:rPr>
          <w:highlight w:val="yellow"/>
          <w:rtl/>
        </w:rPr>
        <w:t>السه</w:t>
      </w:r>
      <w:r>
        <w:rPr>
          <w:rtl/>
        </w:rPr>
        <w:t xml:space="preserve"> </w:t>
      </w:r>
      <w:r>
        <w:rPr>
          <w:highlight w:val="yellow"/>
          <w:rtl/>
        </w:rPr>
        <w:t>د</w:t>
      </w:r>
      <w:r>
        <w:rPr>
          <w:rtl/>
        </w:rPr>
        <w:t xml:space="preserve"> </w:t>
      </w:r>
      <w:r>
        <w:rPr>
          <w:highlight w:val="yellow"/>
          <w:rtl/>
        </w:rPr>
        <w:t>محمد</w:t>
      </w:r>
      <w:r>
        <w:rPr>
          <w:rtl/>
        </w:rPr>
        <w:t xml:space="preserve"> </w:t>
      </w:r>
      <w:r>
        <w:rPr>
          <w:highlight w:val="yellow"/>
          <w:rtl/>
        </w:rPr>
        <w:t>محمود</w:t>
      </w:r>
      <w:r>
        <w:rPr>
          <w:rtl/>
        </w:rPr>
        <w:t xml:space="preserve"> </w:t>
      </w:r>
      <w:r>
        <w:rPr>
          <w:highlight w:val="yellow"/>
          <w:rtl/>
        </w:rPr>
        <w:t>الزيير</w:t>
      </w:r>
      <w:commentRangeEnd w:id="32"/>
      <w:r>
        <w:rPr>
          <w:rStyle w:val="CommentReference"/>
        </w:rPr>
        <w:commentReference w:id="32"/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33"/>
      <w:r>
        <w:rPr>
          <w:highlight w:val="yellow"/>
          <w:rtl/>
        </w:rPr>
        <w:t>الخليل</w:t>
      </w:r>
      <w:r>
        <w:rPr>
          <w:rtl/>
        </w:rPr>
        <w:t xml:space="preserve"> </w:t>
      </w:r>
      <w:r>
        <w:rPr>
          <w:highlight w:val="yellow"/>
          <w:rtl/>
        </w:rPr>
        <w:t>ثنا</w:t>
      </w:r>
      <w:r>
        <w:rPr>
          <w:rtl/>
        </w:rPr>
        <w:t xml:space="preserve"> </w:t>
      </w:r>
      <w:r>
        <w:rPr>
          <w:highlight w:val="yellow"/>
          <w:rtl/>
        </w:rPr>
        <w:t>حق</w:t>
      </w:r>
      <w:r>
        <w:rPr>
          <w:rtl/>
        </w:rPr>
        <w:t xml:space="preserve"> </w:t>
      </w:r>
      <w:r>
        <w:rPr>
          <w:highlight w:val="yellow"/>
          <w:rtl/>
        </w:rPr>
        <w:t>وتدره</w:t>
      </w:r>
      <w:commentRangeEnd w:id="33"/>
      <w:r>
        <w:rPr>
          <w:rStyle w:val="CommentReference"/>
        </w:rPr>
        <w:commentReference w:id="33"/>
      </w:r>
      <w:r>
        <w:rPr>
          <w:rtl/>
        </w:rPr>
        <w:t xml:space="preserve"> ستة</w:t>
      </w:r>
      <w:r>
        <w:rPr>
          <w:rtl/>
        </w:rPr>
        <w:t xml:space="preserve"> </w:t>
      </w:r>
      <w:commentRangeStart w:id="34"/>
      <w:r>
        <w:rPr>
          <w:highlight w:val="yellow"/>
          <w:rtl/>
        </w:rPr>
        <w:t>الآن</w:t>
      </w:r>
      <w:r>
        <w:rPr>
          <w:rtl/>
        </w:rPr>
        <w:t xml:space="preserve"> </w:t>
      </w:r>
      <w:r>
        <w:rPr>
          <w:highlight w:val="yellow"/>
          <w:rtl/>
        </w:rPr>
        <w:t>وخمسائة</w:t>
      </w:r>
      <w:commentRangeEnd w:id="34"/>
      <w:r>
        <w:rPr>
          <w:rStyle w:val="CommentReference"/>
        </w:rPr>
        <w:commentReference w:id="34"/>
      </w:r>
      <w:r>
        <w:rPr>
          <w:rtl/>
        </w:rPr>
        <w:t xml:space="preserve"> ليرة</w:t>
      </w:r>
      <w:r>
        <w:rPr>
          <w:rtl/>
        </w:rPr>
        <w:t xml:space="preserve"> </w:t>
      </w:r>
      <w:commentRangeStart w:id="35"/>
      <w:r>
        <w:rPr>
          <w:highlight w:val="yellow"/>
          <w:rtl/>
        </w:rPr>
        <w:t>اسراتيلية</w:t>
      </w:r>
      <w:r>
        <w:rPr>
          <w:rtl/>
        </w:rPr>
        <w:t xml:space="preserve"> </w:t>
      </w:r>
      <w:r>
        <w:rPr>
          <w:highlight w:val="yellow"/>
          <w:rtl/>
        </w:rPr>
        <w:t>وصلنا</w:t>
      </w:r>
      <w:r>
        <w:rPr>
          <w:rtl/>
        </w:rPr>
        <w:t xml:space="preserve"> </w:t>
      </w:r>
      <w:r>
        <w:rPr>
          <w:highlight w:val="yellow"/>
          <w:rtl/>
        </w:rPr>
        <w:t>بكامله</w:t>
      </w:r>
      <w:commentRangeEnd w:id="35"/>
      <w:r>
        <w:rPr>
          <w:rStyle w:val="CommentReference"/>
        </w:rPr>
        <w:commentReference w:id="35"/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36"/>
      <w:r>
        <w:rPr>
          <w:highlight w:val="yellow"/>
          <w:rtl/>
        </w:rPr>
        <w:t>المشتري</w:t>
      </w:r>
      <w:r>
        <w:rPr>
          <w:rtl/>
        </w:rPr>
        <w:t xml:space="preserve"> </w:t>
      </w:r>
      <w:r>
        <w:rPr>
          <w:highlight w:val="yellow"/>
          <w:rtl/>
        </w:rPr>
        <w:t>الذكور</w:t>
      </w:r>
      <w:commentRangeEnd w:id="36"/>
      <w:r>
        <w:rPr>
          <w:rStyle w:val="CommentReference"/>
        </w:rPr>
        <w:commentReference w:id="36"/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37"/>
      <w:r>
        <w:rPr>
          <w:highlight w:val="yellow"/>
          <w:rtl/>
        </w:rPr>
        <w:t>ونكذا</w:t>
      </w:r>
      <w:commentRangeEnd w:id="37"/>
      <w:r>
        <w:rPr>
          <w:rStyle w:val="CommentReference"/>
        </w:rPr>
        <w:commentReference w:id="37"/>
      </w:r>
      <w:r>
        <w:rPr>
          <w:rtl/>
        </w:rPr>
        <w:t xml:space="preserve"> على</w:t>
      </w:r>
      <w:r>
        <w:rPr>
          <w:rtl/>
        </w:rPr>
        <w:t xml:space="preserve"> وجه</w:t>
      </w:r>
      <w:r>
        <w:rPr>
          <w:rtl/>
        </w:rPr>
        <w:t xml:space="preserve"> السلف</w:t>
      </w:r>
      <w:r>
        <w:rPr>
          <w:rtl/>
        </w:rPr>
        <w:t xml:space="preserve"> </w:t>
      </w:r>
      <w:commentRangeStart w:id="38"/>
      <w:r>
        <w:rPr>
          <w:highlight w:val="yellow"/>
          <w:rtl/>
        </w:rPr>
        <w:t>وقد</w:t>
      </w:r>
      <w:r>
        <w:rPr>
          <w:rtl/>
        </w:rPr>
        <w:t xml:space="preserve"> </w:t>
      </w:r>
      <w:r>
        <w:rPr>
          <w:highlight w:val="yellow"/>
          <w:rtl/>
        </w:rPr>
        <w:t>وكلنا</w:t>
      </w:r>
      <w:r>
        <w:rPr>
          <w:rtl/>
        </w:rPr>
        <w:t xml:space="preserve"> </w:t>
      </w:r>
      <w:r>
        <w:rPr>
          <w:highlight w:val="yellow"/>
          <w:rtl/>
        </w:rPr>
        <w:t>وفوضنا</w:t>
      </w:r>
      <w:commentRangeEnd w:id="38"/>
      <w:r>
        <w:rPr>
          <w:rStyle w:val="CommentReference"/>
        </w:rPr>
        <w:commentReference w:id="38"/>
      </w:r>
      <w:r>
        <w:rPr>
          <w:rtl/>
        </w:rPr>
        <w:t xml:space="preserve"> واذنا</w:t>
      </w:r>
      <w:r>
        <w:rPr>
          <w:rtl/>
        </w:rPr>
        <w:t xml:space="preserve"> الوكيل</w:t>
      </w:r>
      <w:r>
        <w:rPr>
          <w:rtl/>
        </w:rPr>
        <w:t xml:space="preserve"> </w:t>
      </w:r>
      <w:commentRangeStart w:id="39"/>
      <w:r>
        <w:rPr>
          <w:highlight w:val="yellow"/>
          <w:rtl/>
        </w:rPr>
        <w:t>الذكور</w:t>
      </w:r>
      <w:commentRangeEnd w:id="39"/>
      <w:r>
        <w:rPr>
          <w:rStyle w:val="CommentReference"/>
        </w:rPr>
        <w:commentReference w:id="39"/>
      </w:r>
      <w:r>
        <w:rPr>
          <w:rtl/>
        </w:rPr>
        <w:t xml:space="preserve"> بالاقرار</w:t>
      </w:r>
      <w:r>
        <w:rPr>
          <w:rtl/>
        </w:rPr>
        <w:t xml:space="preserve"> </w:t>
      </w:r>
      <w:commentRangeStart w:id="40"/>
      <w:r>
        <w:rPr>
          <w:highlight w:val="yellow"/>
          <w:rtl/>
        </w:rPr>
        <w:t>والتقرير</w:t>
      </w:r>
      <w:r>
        <w:rPr>
          <w:rtl/>
        </w:rPr>
        <w:t xml:space="preserve"> </w:t>
      </w:r>
      <w:r>
        <w:rPr>
          <w:highlight w:val="yellow"/>
          <w:rtl/>
        </w:rPr>
        <w:t>تد</w:t>
      </w:r>
      <w:r>
        <w:rPr>
          <w:rtl/>
        </w:rPr>
        <w:t xml:space="preserve"> </w:t>
      </w:r>
      <w:r>
        <w:rPr>
          <w:highlight w:val="yellow"/>
          <w:rtl/>
        </w:rPr>
        <w:t>وفي</w:t>
      </w:r>
      <w:commentRangeEnd w:id="40"/>
      <w:r>
        <w:rPr>
          <w:rStyle w:val="CommentReference"/>
        </w:rPr>
        <w:commentReference w:id="40"/>
      </w:r>
      <w:r>
        <w:rPr>
          <w:rtl/>
        </w:rPr>
        <w:t xml:space="preserve"> الاعتراف</w:t>
      </w:r>
      <w:r>
        <w:rPr>
          <w:rtl/>
        </w:rPr>
        <w:t xml:space="preserve"> بصول</w:t>
      </w:r>
      <w:r>
        <w:rPr>
          <w:rtl/>
        </w:rPr>
        <w:t xml:space="preserve"> </w:t>
      </w:r>
      <w:commentRangeStart w:id="41"/>
      <w:r>
        <w:rPr>
          <w:highlight w:val="yellow"/>
          <w:rtl/>
        </w:rPr>
        <w:t>النصي</w:t>
      </w:r>
      <w:commentRangeEnd w:id="41"/>
      <w:r>
        <w:rPr>
          <w:rStyle w:val="CommentReference"/>
        </w:rPr>
        <w:commentReference w:id="41"/>
      </w:r>
      <w:r>
        <w:rPr>
          <w:rtl/>
        </w:rPr>
        <w:t xml:space="preserve"> وفي</w:t>
      </w:r>
      <w:r>
        <w:rPr>
          <w:rtl/>
        </w:rPr>
        <w:t xml:space="preserve"> </w:t>
      </w:r>
      <w:commentRangeStart w:id="42"/>
      <w:r>
        <w:rPr>
          <w:highlight w:val="yellow"/>
          <w:rtl/>
        </w:rPr>
        <w:t>التويح</w:t>
      </w:r>
      <w:r>
        <w:rPr>
          <w:rtl/>
        </w:rPr>
        <w:t xml:space="preserve"> </w:t>
      </w:r>
      <w:r>
        <w:rPr>
          <w:highlight w:val="yellow"/>
          <w:rtl/>
        </w:rPr>
        <w:t>منى</w:t>
      </w:r>
      <w:r>
        <w:rPr>
          <w:rtl/>
        </w:rPr>
        <w:t xml:space="preserve"> </w:t>
      </w:r>
      <w:r>
        <w:rPr>
          <w:highlight w:val="yellow"/>
          <w:rtl/>
        </w:rPr>
        <w:t>على</w:t>
      </w:r>
      <w:r>
        <w:rPr>
          <w:rtl/>
        </w:rPr>
        <w:t xml:space="preserve"> </w:t>
      </w:r>
      <w:r>
        <w:rPr>
          <w:highlight w:val="yellow"/>
          <w:rtl/>
        </w:rPr>
        <w:t>نية</w:t>
      </w:r>
      <w:commentRangeEnd w:id="42"/>
      <w:r>
        <w:rPr>
          <w:rStyle w:val="CommentReference"/>
        </w:rPr>
        <w:commentReference w:id="42"/>
      </w:r>
      <w:r>
        <w:rPr>
          <w:rtl/>
        </w:rPr>
        <w:t xml:space="preserve"> اوراق</w:t>
      </w:r>
      <w:r>
        <w:rPr>
          <w:rtl/>
        </w:rPr>
        <w:t xml:space="preserve"> </w:t>
      </w:r>
      <w:commentRangeStart w:id="43"/>
      <w:r>
        <w:rPr>
          <w:highlight w:val="yellow"/>
          <w:rtl/>
        </w:rPr>
        <w:t>ومحاملات</w:t>
      </w:r>
      <w:r>
        <w:rPr>
          <w:rtl/>
        </w:rPr>
        <w:t xml:space="preserve"> </w:t>
      </w:r>
      <w:r>
        <w:rPr>
          <w:highlight w:val="yellow"/>
          <w:rtl/>
        </w:rPr>
        <w:t>ومستندات</w:t>
      </w:r>
      <w:r>
        <w:rPr>
          <w:rtl/>
        </w:rPr>
        <w:t xml:space="preserve"> </w:t>
      </w:r>
      <w:r>
        <w:rPr>
          <w:highlight w:val="yellow"/>
          <w:rtl/>
        </w:rPr>
        <w:t>ووثائق</w:t>
      </w:r>
      <w:commentRangeEnd w:id="43"/>
      <w:r>
        <w:rPr>
          <w:rStyle w:val="CommentReference"/>
        </w:rPr>
        <w:commentReference w:id="43"/>
      </w:r>
      <w:r>
        <w:rPr>
          <w:rtl/>
        </w:rPr>
        <w:t xml:space="preserve"> وفي</w:t>
      </w:r>
      <w:r>
        <w:rPr>
          <w:rtl/>
        </w:rPr>
        <w:t xml:space="preserve"> </w:t>
      </w:r>
      <w:commentRangeStart w:id="44"/>
      <w:r>
        <w:rPr>
          <w:highlight w:val="yellow"/>
          <w:rtl/>
        </w:rPr>
        <w:t>تثيلي</w:t>
      </w:r>
      <w:commentRangeEnd w:id="44"/>
      <w:r>
        <w:rPr>
          <w:rStyle w:val="CommentReference"/>
        </w:rPr>
        <w:commentReference w:id="44"/>
      </w:r>
      <w:r>
        <w:rPr>
          <w:rtl/>
        </w:rPr>
        <w:t xml:space="preserve"> والظهور</w:t>
      </w:r>
      <w:r>
        <w:rPr>
          <w:rtl/>
        </w:rPr>
        <w:t xml:space="preserve"> </w:t>
      </w:r>
      <w:commentRangeStart w:id="45"/>
      <w:r>
        <w:rPr>
          <w:highlight w:val="yellow"/>
          <w:rtl/>
        </w:rPr>
        <w:t>تد</w:t>
      </w:r>
      <w:r>
        <w:rPr>
          <w:rtl/>
        </w:rPr>
        <w:t xml:space="preserve"> </w:t>
      </w:r>
      <w:r>
        <w:rPr>
          <w:highlight w:val="yellow"/>
          <w:rtl/>
        </w:rPr>
        <w:t>وامام</w:t>
      </w:r>
      <w:commentRangeEnd w:id="45"/>
      <w:r>
        <w:rPr>
          <w:rStyle w:val="CommentReference"/>
        </w:rPr>
        <w:commentReference w:id="45"/>
      </w:r>
      <w:r>
        <w:rPr>
          <w:rtl/>
        </w:rPr>
        <w:t xml:space="preserve"> جمع</w:t>
      </w:r>
      <w:r>
        <w:rPr>
          <w:rtl/>
        </w:rPr>
        <w:t xml:space="preserve"> الوزارات</w:t>
      </w:r>
      <w:r>
        <w:rPr>
          <w:rtl/>
        </w:rPr>
        <w:t xml:space="preserve"> والدوائر</w:t>
      </w:r>
      <w:r>
        <w:rPr>
          <w:rtl/>
        </w:rPr>
        <w:t xml:space="preserve"> </w:t>
      </w:r>
      <w:commentRangeStart w:id="46"/>
      <w:r>
        <w:rPr>
          <w:highlight w:val="yellow"/>
          <w:rtl/>
        </w:rPr>
        <w:t>الرسية</w:t>
      </w:r>
      <w:r>
        <w:rPr>
          <w:rtl/>
        </w:rPr>
        <w:t xml:space="preserve"> </w:t>
      </w:r>
      <w:r>
        <w:rPr>
          <w:highlight w:val="yellow"/>
          <w:rtl/>
        </w:rPr>
        <w:t>والمختصة</w:t>
      </w:r>
      <w:r>
        <w:rPr>
          <w:rtl/>
        </w:rPr>
        <w:t xml:space="preserve"> </w:t>
      </w:r>
      <w:r>
        <w:rPr>
          <w:highlight w:val="yellow"/>
          <w:rtl/>
        </w:rPr>
        <w:t>بـ</w:t>
      </w:r>
      <w:commentRangeEnd w:id="46"/>
      <w:r>
        <w:rPr>
          <w:rStyle w:val="CommentReference"/>
        </w:rPr>
        <w:commentReference w:id="46"/>
      </w:r>
      <w:r>
        <w:rPr>
          <w:rtl/>
        </w:rPr>
        <w:t xml:space="preserve"> في</w:t>
      </w:r>
      <w:r>
        <w:rPr>
          <w:rtl/>
        </w:rPr>
        <w:t xml:space="preserve"> ذلك</w:t>
      </w:r>
      <w:r>
        <w:rPr>
          <w:rtl/>
        </w:rPr>
        <w:t xml:space="preserve"> دوائر</w:t>
      </w:r>
      <w:r>
        <w:rPr>
          <w:rtl/>
        </w:rPr>
        <w:t xml:space="preserve"> الاراضي</w:t>
      </w:r>
      <w:r>
        <w:rPr>
          <w:rtl/>
        </w:rPr>
        <w:t xml:space="preserve"> </w:t>
      </w:r>
      <w:commentRangeStart w:id="47"/>
      <w:r>
        <w:rPr>
          <w:highlight w:val="yellow"/>
          <w:rtl/>
        </w:rPr>
        <w:t>والتسهية</w:t>
      </w:r>
      <w:r>
        <w:rPr>
          <w:rtl/>
        </w:rPr>
        <w:t xml:space="preserve"> </w:t>
      </w:r>
      <w:r>
        <w:rPr>
          <w:highlight w:val="yellow"/>
          <w:rtl/>
        </w:rPr>
        <w:t>والمالية</w:t>
      </w:r>
      <w:r>
        <w:rPr>
          <w:rtl/>
        </w:rPr>
        <w:t xml:space="preserve"> </w:t>
      </w:r>
      <w:r>
        <w:rPr>
          <w:highlight w:val="yellow"/>
          <w:rtl/>
        </w:rPr>
        <w:t>والبلدية</w:t>
      </w:r>
      <w:r>
        <w:rPr>
          <w:rtl/>
        </w:rPr>
        <w:t xml:space="preserve"> </w:t>
      </w:r>
      <w:r>
        <w:rPr>
          <w:highlight w:val="yellow"/>
          <w:rtl/>
        </w:rPr>
        <w:t>وايا</w:t>
      </w:r>
      <w:commentRangeEnd w:id="47"/>
      <w:r>
        <w:rPr>
          <w:rStyle w:val="CommentReference"/>
        </w:rPr>
        <w:commentReference w:id="47"/>
      </w:r>
      <w:r>
        <w:rPr>
          <w:rtl/>
        </w:rPr>
        <w:t xml:space="preserve"> جهة</w:t>
      </w:r>
      <w:r>
        <w:rPr>
          <w:rtl/>
        </w:rPr>
        <w:t xml:space="preserve"> أخرى</w:t>
      </w:r>
      <w:r>
        <w:rPr>
          <w:rtl/>
        </w:rPr>
        <w:t xml:space="preserve"> وكذلك</w:t>
      </w:r>
      <w:r>
        <w:rPr>
          <w:rtl/>
        </w:rPr>
        <w:t xml:space="preserve"> </w:t>
      </w:r>
      <w:commentRangeStart w:id="48"/>
      <w:r>
        <w:rPr>
          <w:highlight w:val="yellow"/>
          <w:rtl/>
        </w:rPr>
        <w:t>للشهر</w:t>
      </w:r>
      <w:r>
        <w:rPr>
          <w:rtl/>
        </w:rPr>
        <w:t xml:space="preserve"> </w:t>
      </w:r>
      <w:r>
        <w:rPr>
          <w:highlight w:val="yellow"/>
          <w:rtl/>
        </w:rPr>
        <w:t>تد</w:t>
      </w:r>
      <w:commentRangeEnd w:id="48"/>
      <w:r>
        <w:rPr>
          <w:rStyle w:val="CommentReference"/>
        </w:rPr>
        <w:commentReference w:id="48"/>
      </w:r>
      <w:r>
        <w:rPr>
          <w:rtl/>
        </w:rPr>
        <w:t xml:space="preserve"> اذا</w:t>
      </w:r>
      <w:r>
        <w:rPr>
          <w:rtl/>
        </w:rPr>
        <w:t xml:space="preserve"> اقتضى</w:t>
      </w:r>
      <w:r>
        <w:rPr>
          <w:rtl/>
        </w:rPr>
        <w:t xml:space="preserve"> الامر</w:t>
      </w:r>
      <w:r>
        <w:rPr>
          <w:rtl/>
        </w:rPr>
        <w:t xml:space="preserve"> امام</w:t>
      </w:r>
      <w:r>
        <w:rPr>
          <w:rtl/>
        </w:rPr>
        <w:t xml:space="preserve"> </w:t>
      </w:r>
      <w:commentRangeStart w:id="49"/>
      <w:r>
        <w:rPr>
          <w:highlight w:val="yellow"/>
          <w:rtl/>
        </w:rPr>
        <w:t>جمع</w:t>
      </w:r>
      <w:commentRangeEnd w:id="49"/>
      <w:r>
        <w:rPr>
          <w:rStyle w:val="CommentReference"/>
        </w:rPr>
        <w:commentReference w:id="49"/>
      </w:r>
      <w:r>
        <w:rPr>
          <w:rtl/>
        </w:rPr>
        <w:t xml:space="preserve"> المحاكم</w:t>
      </w:r>
      <w:r>
        <w:rPr>
          <w:rtl/>
        </w:rPr>
        <w:t xml:space="preserve"> </w:t>
      </w:r>
      <w:commentRangeStart w:id="50"/>
      <w:r>
        <w:rPr>
          <w:highlight w:val="yellow"/>
          <w:rtl/>
        </w:rPr>
        <w:t>شرعة</w:t>
      </w:r>
      <w:commentRangeEnd w:id="50"/>
      <w:r>
        <w:rPr>
          <w:rStyle w:val="CommentReference"/>
        </w:rPr>
        <w:commentReference w:id="50"/>
      </w:r>
      <w:r>
        <w:rPr>
          <w:rtl/>
        </w:rPr>
        <w:t xml:space="preserve"> ونظامية</w:t>
      </w:r>
      <w:r>
        <w:rPr>
          <w:rtl/>
        </w:rPr>
        <w:t xml:space="preserve"> صلحا</w:t>
      </w:r>
      <w:r>
        <w:rPr>
          <w:rtl/>
        </w:rPr>
        <w:t xml:space="preserve"> </w:t>
      </w:r>
      <w:commentRangeStart w:id="51"/>
      <w:r>
        <w:rPr>
          <w:highlight w:val="yellow"/>
          <w:rtl/>
        </w:rPr>
        <w:t>ومركزية</w:t>
      </w:r>
      <w:r>
        <w:rPr>
          <w:rtl/>
        </w:rPr>
        <w:t xml:space="preserve"> </w:t>
      </w:r>
      <w:r>
        <w:rPr>
          <w:highlight w:val="yellow"/>
          <w:rtl/>
        </w:rPr>
        <w:t>بيداية</w:t>
      </w:r>
      <w:r>
        <w:rPr>
          <w:rtl/>
        </w:rPr>
        <w:t xml:space="preserve"> </w:t>
      </w:r>
      <w:r>
        <w:rPr>
          <w:highlight w:val="yellow"/>
          <w:rtl/>
        </w:rPr>
        <w:t>واستثنائا</w:t>
      </w:r>
      <w:r>
        <w:rPr>
          <w:rtl/>
        </w:rPr>
        <w:t xml:space="preserve"> </w:t>
      </w:r>
      <w:r>
        <w:rPr>
          <w:highlight w:val="yellow"/>
          <w:rtl/>
        </w:rPr>
        <w:t>واستثنائا</w:t>
      </w:r>
      <w:commentRangeEnd w:id="51"/>
      <w:r>
        <w:rPr>
          <w:rStyle w:val="CommentReference"/>
        </w:rPr>
        <w:commentReference w:id="51"/>
      </w:r>
      <w:r>
        <w:rPr>
          <w:rtl/>
        </w:rPr>
        <w:t xml:space="preserve"> عليا</w:t>
      </w:r>
      <w:r>
        <w:rPr>
          <w:rtl/>
        </w:rPr>
        <w:t xml:space="preserve"> </w:t>
      </w:r>
      <w:commentRangeStart w:id="52"/>
      <w:r>
        <w:rPr>
          <w:highlight w:val="yellow"/>
          <w:rtl/>
        </w:rPr>
        <w:t>وتهييزا</w:t>
      </w:r>
      <w:r>
        <w:rPr>
          <w:rtl/>
        </w:rPr>
        <w:t xml:space="preserve"> </w:t>
      </w:r>
      <w:r>
        <w:rPr>
          <w:highlight w:val="yellow"/>
          <w:rtl/>
        </w:rPr>
        <w:t>وعدل</w:t>
      </w:r>
      <w:r>
        <w:rPr>
          <w:rtl/>
        </w:rPr>
        <w:t xml:space="preserve"> </w:t>
      </w:r>
      <w:r>
        <w:rPr>
          <w:highlight w:val="yellow"/>
          <w:rtl/>
        </w:rPr>
        <w:t>عليا</w:t>
      </w:r>
      <w:r>
        <w:rPr>
          <w:rtl/>
        </w:rPr>
        <w:t xml:space="preserve"> </w:t>
      </w:r>
      <w:r>
        <w:rPr>
          <w:highlight w:val="yellow"/>
          <w:rtl/>
        </w:rPr>
        <w:t>وايا</w:t>
      </w:r>
      <w:r>
        <w:rPr>
          <w:rtl/>
        </w:rPr>
        <w:t xml:space="preserve"> </w:t>
      </w:r>
      <w:r>
        <w:rPr>
          <w:highlight w:val="yellow"/>
          <w:rtl/>
        </w:rPr>
        <w:t>محكمة</w:t>
      </w:r>
      <w:commentRangeEnd w:id="52"/>
      <w:r>
        <w:rPr>
          <w:rStyle w:val="CommentReference"/>
        </w:rPr>
        <w:commentReference w:id="52"/>
      </w:r>
      <w:r>
        <w:rPr>
          <w:rtl/>
        </w:rPr>
        <w:t xml:space="preserve"> أخرى</w:t>
      </w:r>
      <w:r>
        <w:rPr>
          <w:rtl/>
        </w:rPr>
        <w:t xml:space="preserve"> وذلك</w:t>
      </w:r>
      <w:r>
        <w:rPr>
          <w:rtl/>
        </w:rPr>
        <w:t xml:space="preserve"> في</w:t>
      </w:r>
      <w:r>
        <w:rPr>
          <w:rtl/>
        </w:rPr>
        <w:t xml:space="preserve"> </w:t>
      </w:r>
      <w:commentRangeStart w:id="53"/>
      <w:r>
        <w:rPr>
          <w:highlight w:val="yellow"/>
          <w:rtl/>
        </w:rPr>
        <w:t>جمع</w:t>
      </w:r>
      <w:commentRangeEnd w:id="53"/>
      <w:r>
        <w:rPr>
          <w:rStyle w:val="CommentReference"/>
        </w:rPr>
        <w:commentReference w:id="53"/>
      </w:r>
      <w:r>
        <w:rPr>
          <w:rtl/>
        </w:rPr>
        <w:t xml:space="preserve"> انواع</w:t>
      </w:r>
      <w:r>
        <w:rPr>
          <w:rtl/>
        </w:rPr>
        <w:t xml:space="preserve"> القضايا</w:t>
      </w:r>
      <w:r>
        <w:rPr>
          <w:rtl/>
        </w:rPr>
        <w:t xml:space="preserve"> </w:t>
      </w:r>
      <w:commentRangeStart w:id="54"/>
      <w:r>
        <w:rPr>
          <w:highlight w:val="yellow"/>
          <w:rtl/>
        </w:rPr>
        <w:t>بـ</w:t>
      </w:r>
      <w:r>
        <w:rPr>
          <w:rtl/>
        </w:rPr>
        <w:t xml:space="preserve"> </w:t>
      </w:r>
      <w:r>
        <w:rPr>
          <w:highlight w:val="yellow"/>
          <w:rtl/>
        </w:rPr>
        <w:t>تد</w:t>
      </w:r>
      <w:commentRangeEnd w:id="54"/>
      <w:r>
        <w:rPr>
          <w:rStyle w:val="CommentReference"/>
        </w:rPr>
        <w:commentReference w:id="54"/>
      </w:r>
      <w:r>
        <w:rPr>
          <w:rtl/>
        </w:rPr>
        <w:t xml:space="preserve"> في</w:t>
      </w:r>
      <w:r>
        <w:rPr>
          <w:rtl/>
        </w:rPr>
        <w:t xml:space="preserve"> ذلك</w:t>
      </w:r>
      <w:r>
        <w:rPr>
          <w:rtl/>
        </w:rPr>
        <w:t xml:space="preserve"> </w:t>
      </w:r>
      <w:commentRangeStart w:id="55"/>
      <w:r>
        <w:rPr>
          <w:highlight w:val="yellow"/>
          <w:rtl/>
        </w:rPr>
        <w:t>قضايا</w:t>
      </w:r>
      <w:r>
        <w:rPr>
          <w:rtl/>
        </w:rPr>
        <w:t xml:space="preserve"> </w:t>
      </w:r>
      <w:r>
        <w:rPr>
          <w:highlight w:val="yellow"/>
          <w:rtl/>
        </w:rPr>
        <w:t>القسمة</w:t>
      </w:r>
      <w:r>
        <w:rPr>
          <w:rtl/>
        </w:rPr>
        <w:t xml:space="preserve"> </w:t>
      </w:r>
      <w:r>
        <w:rPr>
          <w:highlight w:val="yellow"/>
          <w:rtl/>
        </w:rPr>
        <w:t>والافراز</w:t>
      </w:r>
      <w:r>
        <w:rPr>
          <w:rtl/>
        </w:rPr>
        <w:t xml:space="preserve"> </w:t>
      </w:r>
      <w:r>
        <w:rPr>
          <w:highlight w:val="yellow"/>
          <w:rtl/>
        </w:rPr>
        <w:t>وازالق</w:t>
      </w:r>
      <w:commentRangeEnd w:id="55"/>
      <w:r>
        <w:rPr>
          <w:rStyle w:val="CommentReference"/>
        </w:rPr>
        <w:commentReference w:id="55"/>
      </w:r>
      <w:r>
        <w:rPr>
          <w:rtl/>
        </w:rPr>
        <w:t xml:space="preserve"> الشيوع</w:t>
      </w:r>
      <w:r>
        <w:rPr>
          <w:rtl/>
        </w:rPr>
        <w:t xml:space="preserve"> </w:t>
      </w:r>
      <w:commentRangeStart w:id="56"/>
      <w:r>
        <w:rPr>
          <w:highlight w:val="yellow"/>
          <w:rtl/>
        </w:rPr>
        <w:t>والشفحة</w:t>
      </w:r>
      <w:r>
        <w:rPr>
          <w:rtl/>
        </w:rPr>
        <w:t xml:space="preserve"> </w:t>
      </w:r>
      <w:r>
        <w:rPr>
          <w:highlight w:val="yellow"/>
          <w:rtl/>
        </w:rPr>
        <w:t>والاولية</w:t>
      </w:r>
      <w:r>
        <w:rPr>
          <w:rtl/>
        </w:rPr>
        <w:t xml:space="preserve"> </w:t>
      </w:r>
      <w:r>
        <w:rPr>
          <w:highlight w:val="yellow"/>
          <w:rtl/>
        </w:rPr>
        <w:t>والمهاية</w:t>
      </w:r>
      <w:r>
        <w:rPr>
          <w:rtl/>
        </w:rPr>
        <w:t xml:space="preserve"> </w:t>
      </w:r>
      <w:r>
        <w:rPr>
          <w:highlight w:val="yellow"/>
          <w:rtl/>
        </w:rPr>
        <w:t>وايا</w:t>
      </w:r>
      <w:commentRangeEnd w:id="56"/>
      <w:r>
        <w:rPr>
          <w:rStyle w:val="CommentReference"/>
        </w:rPr>
        <w:commentReference w:id="56"/>
      </w:r>
      <w:r>
        <w:rPr>
          <w:rtl/>
        </w:rPr>
        <w:t xml:space="preserve"> قضية</w:t>
      </w:r>
      <w:r>
        <w:rPr>
          <w:rtl/>
        </w:rPr>
        <w:t xml:space="preserve"> </w:t>
      </w:r>
      <w:commentRangeStart w:id="57"/>
      <w:r>
        <w:rPr>
          <w:highlight w:val="yellow"/>
          <w:rtl/>
        </w:rPr>
        <w:t>اونزاع</w:t>
      </w:r>
      <w:r>
        <w:rPr>
          <w:rtl/>
        </w:rPr>
        <w:t xml:space="preserve"> </w:t>
      </w:r>
      <w:r>
        <w:rPr>
          <w:highlight w:val="yellow"/>
          <w:rtl/>
        </w:rPr>
        <w:t>آخر</w:t>
      </w:r>
      <w:r>
        <w:rPr>
          <w:rtl/>
        </w:rPr>
        <w:t xml:space="preserve"> </w:t>
      </w:r>
      <w:r>
        <w:rPr>
          <w:highlight w:val="yellow"/>
          <w:rtl/>
        </w:rPr>
        <w:t>وفي</w:t>
      </w:r>
      <w:r>
        <w:rPr>
          <w:rtl/>
        </w:rPr>
        <w:t xml:space="preserve"> </w:t>
      </w:r>
      <w:r>
        <w:rPr>
          <w:highlight w:val="yellow"/>
          <w:rtl/>
        </w:rPr>
        <w:t>التبليغ</w:t>
      </w:r>
      <w:r>
        <w:rPr>
          <w:rtl/>
        </w:rPr>
        <w:t xml:space="preserve"> </w:t>
      </w:r>
      <w:r>
        <w:rPr>
          <w:highlight w:val="yellow"/>
          <w:rtl/>
        </w:rPr>
        <w:t>والتبليغ</w:t>
      </w:r>
      <w:r>
        <w:rPr>
          <w:rtl/>
        </w:rPr>
        <w:t xml:space="preserve"> </w:t>
      </w:r>
      <w:r>
        <w:rPr>
          <w:highlight w:val="yellow"/>
          <w:rtl/>
        </w:rPr>
        <w:t>والعدافحة</w:t>
      </w:r>
      <w:r>
        <w:rPr>
          <w:rtl/>
        </w:rPr>
        <w:t xml:space="preserve"> </w:t>
      </w:r>
      <w:r>
        <w:rPr>
          <w:highlight w:val="yellow"/>
          <w:rtl/>
        </w:rPr>
        <w:t>والافراز</w:t>
      </w:r>
      <w:r>
        <w:rPr>
          <w:rtl/>
        </w:rPr>
        <w:t xml:space="preserve"> </w:t>
      </w:r>
      <w:r>
        <w:rPr>
          <w:highlight w:val="yellow"/>
          <w:rtl/>
        </w:rPr>
        <w:t>لآخر</w:t>
      </w:r>
      <w:r>
        <w:rPr>
          <w:rtl/>
        </w:rPr>
        <w:t xml:space="preserve"> </w:t>
      </w:r>
      <w:r>
        <w:rPr>
          <w:highlight w:val="yellow"/>
          <w:rtl/>
        </w:rPr>
        <w:t>درجة</w:t>
      </w:r>
      <w:commentRangeEnd w:id="57"/>
      <w:r>
        <w:rPr>
          <w:rStyle w:val="CommentReference"/>
        </w:rPr>
        <w:commentReference w:id="57"/>
      </w:r>
      <w:r>
        <w:rPr>
          <w:rtl/>
        </w:rPr>
        <w:t xml:space="preserve"> من</w:t>
      </w:r>
      <w:r>
        <w:rPr>
          <w:rtl/>
        </w:rPr>
        <w:t xml:space="preserve"> درجات</w:t>
      </w:r>
      <w:r>
        <w:rPr>
          <w:rtl/>
        </w:rPr>
        <w:t xml:space="preserve"> المحاكمة</w:t>
      </w:r>
      <w:r>
        <w:rPr>
          <w:rtl/>
        </w:rPr>
        <w:t xml:space="preserve"> وفي</w:t>
      </w:r>
      <w:r>
        <w:rPr>
          <w:rtl/>
        </w:rPr>
        <w:t xml:space="preserve"> </w:t>
      </w:r>
      <w:commentRangeStart w:id="58"/>
      <w:r>
        <w:rPr>
          <w:highlight w:val="yellow"/>
          <w:rtl/>
        </w:rPr>
        <w:t>تنظيم</w:t>
      </w:r>
      <w:r>
        <w:rPr>
          <w:rtl/>
        </w:rPr>
        <w:t xml:space="preserve"> </w:t>
      </w:r>
      <w:r>
        <w:rPr>
          <w:highlight w:val="yellow"/>
          <w:rtl/>
        </w:rPr>
        <w:t>البينة</w:t>
      </w:r>
      <w:r>
        <w:rPr>
          <w:rtl/>
        </w:rPr>
        <w:t xml:space="preserve"> </w:t>
      </w:r>
      <w:r>
        <w:rPr>
          <w:highlight w:val="yellow"/>
          <w:rtl/>
        </w:rPr>
        <w:t>وحضورها</w:t>
      </w:r>
      <w:r>
        <w:rPr>
          <w:rtl/>
        </w:rPr>
        <w:t xml:space="preserve"> </w:t>
      </w:r>
      <w:r>
        <w:rPr>
          <w:highlight w:val="yellow"/>
          <w:rtl/>
        </w:rPr>
        <w:t>والحجز</w:t>
      </w:r>
      <w:r>
        <w:rPr>
          <w:rtl/>
        </w:rPr>
        <w:t xml:space="preserve"> </w:t>
      </w:r>
      <w:r>
        <w:rPr>
          <w:highlight w:val="yellow"/>
          <w:rtl/>
        </w:rPr>
        <w:t>نيها</w:t>
      </w:r>
      <w:commentRangeEnd w:id="58"/>
      <w:r>
        <w:rPr>
          <w:rStyle w:val="CommentReference"/>
        </w:rPr>
        <w:commentReference w:id="58"/>
      </w:r>
      <w:r>
        <w:rPr>
          <w:rtl/>
        </w:rPr>
        <w:t xml:space="preserve"> وفي</w:t>
      </w:r>
      <w:r>
        <w:rPr>
          <w:rtl/>
        </w:rPr>
        <w:t xml:space="preserve"> </w:t>
      </w:r>
      <w:commentRangeStart w:id="59"/>
      <w:r>
        <w:rPr>
          <w:highlight w:val="yellow"/>
          <w:rtl/>
        </w:rPr>
        <w:t>تعليف</w:t>
      </w:r>
      <w:r>
        <w:rPr>
          <w:rtl/>
        </w:rPr>
        <w:t xml:space="preserve"> </w:t>
      </w:r>
      <w:r>
        <w:rPr>
          <w:highlight w:val="yellow"/>
          <w:rtl/>
        </w:rPr>
        <w:t>اليهين</w:t>
      </w:r>
      <w:commentRangeEnd w:id="59"/>
      <w:r>
        <w:rPr>
          <w:rStyle w:val="CommentReference"/>
        </w:rPr>
        <w:commentReference w:id="59"/>
      </w:r>
      <w:r>
        <w:rPr>
          <w:rtl/>
        </w:rPr>
        <w:t xml:space="preserve"> وفي</w:t>
      </w:r>
      <w:r>
        <w:rPr>
          <w:rtl/>
        </w:rPr>
        <w:t xml:space="preserve"> </w:t>
      </w:r>
      <w:commentRangeStart w:id="60"/>
      <w:r>
        <w:rPr>
          <w:highlight w:val="yellow"/>
          <w:rtl/>
        </w:rPr>
        <w:t>الصالحة</w:t>
      </w:r>
      <w:r>
        <w:rPr>
          <w:rtl/>
        </w:rPr>
        <w:t xml:space="preserve"> </w:t>
      </w:r>
      <w:r>
        <w:rPr>
          <w:highlight w:val="yellow"/>
          <w:rtl/>
        </w:rPr>
        <w:t>وتوقيحها</w:t>
      </w:r>
      <w:r>
        <w:rPr>
          <w:rtl/>
        </w:rPr>
        <w:t xml:space="preserve"> </w:t>
      </w:r>
      <w:r>
        <w:rPr>
          <w:highlight w:val="yellow"/>
          <w:rtl/>
        </w:rPr>
        <w:t>وفي</w:t>
      </w:r>
      <w:r>
        <w:rPr>
          <w:rtl/>
        </w:rPr>
        <w:t xml:space="preserve"> </w:t>
      </w:r>
      <w:r>
        <w:rPr>
          <w:highlight w:val="yellow"/>
          <w:rtl/>
        </w:rPr>
        <w:t>التحكم</w:t>
      </w:r>
      <w:commentRangeEnd w:id="60"/>
      <w:r>
        <w:rPr>
          <w:rStyle w:val="CommentReference"/>
        </w:rPr>
        <w:commentReference w:id="60"/>
      </w:r>
      <w:r>
        <w:rPr>
          <w:rtl/>
        </w:rPr>
        <w:t xml:space="preserve"> وقبول</w:t>
      </w:r>
      <w:r>
        <w:rPr>
          <w:rtl/>
        </w:rPr>
        <w:t xml:space="preserve"> او</w:t>
      </w:r>
      <w:r>
        <w:rPr>
          <w:rtl/>
        </w:rPr>
        <w:t xml:space="preserve"> رفض</w:t>
      </w:r>
      <w:r>
        <w:rPr>
          <w:rtl/>
        </w:rPr>
        <w:t xml:space="preserve"> قرار</w:t>
      </w:r>
      <w:r>
        <w:rPr>
          <w:rtl/>
        </w:rPr>
        <w:t xml:space="preserve"> </w:t>
      </w:r>
      <w:commentRangeStart w:id="61"/>
      <w:r>
        <w:rPr>
          <w:highlight w:val="yellow"/>
          <w:rtl/>
        </w:rPr>
        <w:t>المحكين</w:t>
      </w:r>
      <w:commentRangeEnd w:id="61"/>
      <w:r>
        <w:rPr>
          <w:rStyle w:val="CommentReference"/>
        </w:rPr>
        <w:commentReference w:id="61"/>
      </w:r>
      <w:r>
        <w:rPr>
          <w:rtl/>
        </w:rPr>
        <w:t xml:space="preserve"> وفي</w:t>
      </w:r>
      <w:r>
        <w:rPr>
          <w:rtl/>
        </w:rPr>
        <w:t xml:space="preserve"> </w:t>
      </w:r>
      <w:commentRangeStart w:id="62"/>
      <w:r>
        <w:rPr>
          <w:highlight w:val="yellow"/>
          <w:rtl/>
        </w:rPr>
        <w:t>تنفيذا</w:t>
      </w:r>
      <w:commentRangeEnd w:id="62"/>
      <w:r>
        <w:rPr>
          <w:rStyle w:val="CommentReference"/>
        </w:rPr>
        <w:commentReference w:id="62"/>
      </w:r>
      <w:r>
        <w:rPr>
          <w:rtl/>
        </w:rPr>
        <w:t xml:space="preserve"> اي</w:t>
      </w:r>
      <w:r>
        <w:rPr>
          <w:rtl/>
        </w:rPr>
        <w:t xml:space="preserve"> حكم</w:t>
      </w:r>
      <w:r>
        <w:rPr>
          <w:rtl/>
        </w:rPr>
        <w:t xml:space="preserve"> يصدر</w:t>
      </w:r>
      <w:r>
        <w:rPr>
          <w:rtl/>
        </w:rPr>
        <w:t xml:space="preserve"> لصالحنا</w:t>
      </w:r>
      <w:r>
        <w:rPr>
          <w:rtl/>
        </w:rPr>
        <w:t xml:space="preserve"> لدي</w:t>
      </w:r>
      <w:r>
        <w:rPr>
          <w:rtl/>
        </w:rPr>
        <w:t xml:space="preserve"> دائرة</w:t>
      </w:r>
      <w:r>
        <w:rPr>
          <w:rtl/>
        </w:rPr>
        <w:t xml:space="preserve"> الاجراء</w:t>
      </w:r>
      <w:r>
        <w:rPr>
          <w:rtl/>
        </w:rPr>
        <w:t xml:space="preserve"> او</w:t>
      </w:r>
      <w:r>
        <w:rPr>
          <w:rtl/>
        </w:rPr>
        <w:t xml:space="preserve"> اية</w:t>
      </w:r>
      <w:r>
        <w:rPr>
          <w:rtl/>
        </w:rPr>
        <w:t xml:space="preserve"> دائرة</w:t>
      </w:r>
      <w:r>
        <w:rPr>
          <w:rtl/>
        </w:rPr>
        <w:t xml:space="preserve"> تقوم</w:t>
      </w:r>
      <w:r>
        <w:rPr>
          <w:rtl/>
        </w:rPr>
        <w:t xml:space="preserve"> </w:t>
      </w:r>
      <w:commentRangeStart w:id="63"/>
      <w:r>
        <w:rPr>
          <w:highlight w:val="yellow"/>
          <w:rtl/>
        </w:rPr>
        <w:t>قادما</w:t>
      </w:r>
      <w:commentRangeEnd w:id="63"/>
      <w:r>
        <w:rPr>
          <w:rStyle w:val="CommentReference"/>
        </w:rPr>
        <w:commentReference w:id="63"/>
      </w:r>
      <w:r>
        <w:rPr>
          <w:rtl/>
        </w:rPr>
        <w:t xml:space="preserve"> وفي</w:t>
      </w:r>
      <w:r>
        <w:rPr>
          <w:rtl/>
        </w:rPr>
        <w:t xml:space="preserve"> </w:t>
      </w:r>
      <w:commentRangeStart w:id="64"/>
      <w:r>
        <w:rPr>
          <w:highlight w:val="yellow"/>
          <w:rtl/>
        </w:rPr>
        <w:t>جمع</w:t>
      </w:r>
      <w:r>
        <w:rPr>
          <w:rtl/>
        </w:rPr>
        <w:t xml:space="preserve"> </w:t>
      </w:r>
      <w:r>
        <w:rPr>
          <w:highlight w:val="yellow"/>
          <w:rtl/>
        </w:rPr>
        <w:t>المحاملات</w:t>
      </w:r>
      <w:r>
        <w:rPr>
          <w:rtl/>
        </w:rPr>
        <w:t xml:space="preserve"> </w:t>
      </w:r>
      <w:r>
        <w:rPr>
          <w:highlight w:val="yellow"/>
          <w:rtl/>
        </w:rPr>
        <w:t>الاجراثية</w:t>
      </w:r>
      <w:r>
        <w:rPr>
          <w:rtl/>
        </w:rPr>
        <w:t xml:space="preserve"> </w:t>
      </w:r>
      <w:r>
        <w:rPr>
          <w:highlight w:val="yellow"/>
          <w:rtl/>
        </w:rPr>
        <w:t>والتنفيدية</w:t>
      </w:r>
      <w:commentRangeEnd w:id="64"/>
      <w:r>
        <w:rPr>
          <w:rStyle w:val="CommentReference"/>
        </w:rPr>
        <w:commentReference w:id="64"/>
      </w:r>
      <w:r>
        <w:rPr>
          <w:rtl/>
        </w:rPr>
        <w:t xml:space="preserve"> وفي</w:t>
      </w:r>
      <w:r>
        <w:rPr>
          <w:rtl/>
        </w:rPr>
        <w:t xml:space="preserve"> </w:t>
      </w:r>
      <w:commentRangeStart w:id="65"/>
      <w:r>
        <w:rPr>
          <w:highlight w:val="yellow"/>
          <w:rtl/>
        </w:rPr>
        <w:t>طلب</w:t>
      </w:r>
      <w:commentRangeEnd w:id="65"/>
      <w:r>
        <w:rPr>
          <w:rStyle w:val="CommentReference"/>
        </w:rPr>
        <w:commentReference w:id="65"/>
      </w:r>
      <w:r>
        <w:rPr>
          <w:rtl/>
        </w:rPr>
        <w:t xml:space="preserve"> الحجزين</w:t>
      </w:r>
      <w:r>
        <w:rPr>
          <w:rtl/>
        </w:rPr>
        <w:t xml:space="preserve"> التحفظي</w:t>
      </w:r>
      <w:r>
        <w:rPr>
          <w:rtl/>
        </w:rPr>
        <w:t xml:space="preserve"> </w:t>
      </w:r>
      <w:commentRangeStart w:id="66"/>
      <w:r>
        <w:rPr>
          <w:highlight w:val="yellow"/>
          <w:rtl/>
        </w:rPr>
        <w:t>والاجراثي</w:t>
      </w:r>
      <w:r>
        <w:rPr>
          <w:rtl/>
        </w:rPr>
        <w:t xml:space="preserve"> </w:t>
      </w:r>
      <w:r>
        <w:rPr>
          <w:highlight w:val="yellow"/>
          <w:rtl/>
        </w:rPr>
        <w:t>وتكها</w:t>
      </w:r>
      <w:commentRangeEnd w:id="66"/>
      <w:r>
        <w:rPr>
          <w:rStyle w:val="CommentReference"/>
        </w:rPr>
        <w:commentReference w:id="66"/>
      </w:r>
      <w:r>
        <w:rPr>
          <w:rtl/>
        </w:rPr>
        <w:t xml:space="preserve"> او</w:t>
      </w:r>
      <w:r>
        <w:rPr>
          <w:rtl/>
        </w:rPr>
        <w:t xml:space="preserve"> </w:t>
      </w:r>
      <w:commentRangeStart w:id="67"/>
      <w:r>
        <w:rPr>
          <w:highlight w:val="yellow"/>
          <w:rtl/>
        </w:rPr>
        <w:t>تثبيتها</w:t>
      </w:r>
      <w:commentRangeEnd w:id="67"/>
      <w:r>
        <w:rPr>
          <w:rStyle w:val="CommentReference"/>
        </w:rPr>
        <w:commentReference w:id="67"/>
      </w:r>
      <w:r>
        <w:rPr>
          <w:rtl/>
        </w:rPr>
        <w:t xml:space="preserve"> وفي</w:t>
      </w:r>
      <w:r>
        <w:rPr>
          <w:rtl/>
        </w:rPr>
        <w:t xml:space="preserve"> طلب</w:t>
      </w:r>
      <w:r>
        <w:rPr>
          <w:rtl/>
        </w:rPr>
        <w:t xml:space="preserve"> الحيس</w:t>
      </w:r>
      <w:r>
        <w:rPr>
          <w:rtl/>
        </w:rPr>
        <w:t xml:space="preserve"> </w:t>
      </w:r>
      <w:commentRangeStart w:id="68"/>
      <w:r>
        <w:rPr>
          <w:highlight w:val="yellow"/>
          <w:rtl/>
        </w:rPr>
        <w:t>واسترداه</w:t>
      </w:r>
      <w:commentRangeEnd w:id="68"/>
      <w:r>
        <w:rPr>
          <w:rStyle w:val="CommentReference"/>
        </w:rPr>
        <w:commentReference w:id="68"/>
      </w:r>
      <w:r>
        <w:rPr>
          <w:rtl/>
        </w:rPr>
        <w:t xml:space="preserve"> وفي</w:t>
      </w:r>
      <w:r>
        <w:rPr>
          <w:rtl/>
        </w:rPr>
        <w:t xml:space="preserve"> </w:t>
      </w:r>
      <w:commentRangeStart w:id="69"/>
      <w:r>
        <w:rPr>
          <w:highlight w:val="yellow"/>
          <w:rtl/>
        </w:rPr>
        <w:t>القيم</w:t>
      </w:r>
      <w:commentRangeEnd w:id="69"/>
      <w:r>
        <w:rPr>
          <w:rStyle w:val="CommentReference"/>
        </w:rPr>
        <w:commentReference w:id="69"/>
      </w:r>
      <w:r>
        <w:rPr>
          <w:rtl/>
        </w:rPr>
        <w:t xml:space="preserve"> باي</w:t>
      </w:r>
      <w:r>
        <w:rPr>
          <w:rtl/>
        </w:rPr>
        <w:t xml:space="preserve"> عمل</w:t>
      </w:r>
      <w:r>
        <w:rPr>
          <w:rtl/>
        </w:rPr>
        <w:t xml:space="preserve"> او</w:t>
      </w:r>
      <w:r>
        <w:rPr>
          <w:rtl/>
        </w:rPr>
        <w:t xml:space="preserve"> </w:t>
      </w:r>
      <w:commentRangeStart w:id="70"/>
      <w:r>
        <w:rPr>
          <w:highlight w:val="yellow"/>
          <w:rtl/>
        </w:rPr>
        <w:t>محاطة</w:t>
      </w:r>
      <w:commentRangeEnd w:id="70"/>
      <w:r>
        <w:rPr>
          <w:rStyle w:val="CommentReference"/>
        </w:rPr>
        <w:commentReference w:id="70"/>
      </w:r>
      <w:r>
        <w:rPr>
          <w:rtl/>
        </w:rPr>
        <w:t xml:space="preserve"> او</w:t>
      </w:r>
      <w:r>
        <w:rPr>
          <w:rtl/>
        </w:rPr>
        <w:t xml:space="preserve"> اجراء</w:t>
      </w:r>
      <w:r>
        <w:rPr>
          <w:rtl/>
        </w:rPr>
        <w:t xml:space="preserve"> لدي</w:t>
      </w:r>
      <w:r>
        <w:rPr>
          <w:rtl/>
        </w:rPr>
        <w:t xml:space="preserve"> </w:t>
      </w:r>
      <w:commentRangeStart w:id="71"/>
      <w:r>
        <w:rPr>
          <w:highlight w:val="yellow"/>
          <w:rtl/>
        </w:rPr>
        <w:t>اية</w:t>
      </w:r>
      <w:r>
        <w:rPr>
          <w:rtl/>
        </w:rPr>
        <w:t xml:space="preserve"> </w:t>
      </w:r>
      <w:r>
        <w:rPr>
          <w:highlight w:val="yellow"/>
          <w:rtl/>
        </w:rPr>
        <w:t>جهتكانت</w:t>
      </w:r>
      <w:commentRangeEnd w:id="71"/>
      <w:r>
        <w:rPr>
          <w:rStyle w:val="CommentReference"/>
        </w:rPr>
        <w:commentReference w:id="71"/>
      </w:r>
      <w:r>
        <w:rPr>
          <w:rtl/>
        </w:rPr>
        <w:t xml:space="preserve"> والحاصل</w:t>
      </w:r>
      <w:r>
        <w:rPr>
          <w:rtl/>
        </w:rPr>
        <w:t xml:space="preserve"> فاننا</w:t>
      </w:r>
      <w:r>
        <w:rPr>
          <w:rtl/>
        </w:rPr>
        <w:t xml:space="preserve"> </w:t>
      </w:r>
      <w:commentRangeStart w:id="72"/>
      <w:r>
        <w:rPr>
          <w:highlight w:val="yellow"/>
          <w:rtl/>
        </w:rPr>
        <w:t>تد</w:t>
      </w:r>
      <w:r>
        <w:rPr>
          <w:rtl/>
        </w:rPr>
        <w:t xml:space="preserve"> </w:t>
      </w:r>
      <w:r>
        <w:rPr>
          <w:highlight w:val="yellow"/>
          <w:rtl/>
        </w:rPr>
        <w:t>وكلنا</w:t>
      </w:r>
      <w:r>
        <w:rPr>
          <w:rtl/>
        </w:rPr>
        <w:t xml:space="preserve"> </w:t>
      </w:r>
      <w:r>
        <w:rPr>
          <w:highlight w:val="yellow"/>
          <w:rtl/>
        </w:rPr>
        <w:t>الوكيل</w:t>
      </w:r>
      <w:r>
        <w:rPr>
          <w:rtl/>
        </w:rPr>
        <w:t xml:space="preserve"> </w:t>
      </w:r>
      <w:r>
        <w:rPr>
          <w:highlight w:val="yellow"/>
          <w:rtl/>
        </w:rPr>
        <w:t>الذكور</w:t>
      </w:r>
      <w:commentRangeEnd w:id="72"/>
      <w:r>
        <w:rPr>
          <w:rStyle w:val="CommentReference"/>
        </w:rPr>
        <w:commentReference w:id="72"/>
      </w:r>
      <w:r>
        <w:rPr>
          <w:rtl/>
        </w:rPr>
        <w:t xml:space="preserve"> في</w:t>
      </w:r>
      <w:r>
        <w:rPr>
          <w:rtl/>
        </w:rPr>
        <w:t xml:space="preserve"> كل</w:t>
      </w:r>
      <w:r>
        <w:rPr>
          <w:rtl/>
        </w:rPr>
        <w:t xml:space="preserve"> ما</w:t>
      </w:r>
      <w:r>
        <w:rPr>
          <w:rtl/>
        </w:rPr>
        <w:t xml:space="preserve"> يجوز</w:t>
      </w:r>
      <w:r>
        <w:rPr>
          <w:rtl/>
        </w:rPr>
        <w:t xml:space="preserve"> به</w:t>
      </w:r>
      <w:r>
        <w:rPr>
          <w:rtl/>
        </w:rPr>
        <w:t xml:space="preserve"> التوكيل</w:t>
      </w:r>
      <w:r>
        <w:rPr>
          <w:rtl/>
        </w:rPr>
        <w:t xml:space="preserve"> شرعا</w:t>
      </w:r>
      <w:r>
        <w:rPr>
          <w:rtl/>
        </w:rPr>
        <w:t xml:space="preserve"> وقانونا</w:t>
      </w:r>
      <w:r>
        <w:rPr>
          <w:rtl/>
        </w:rPr>
        <w:t xml:space="preserve"> ذكر</w:t>
      </w:r>
      <w:r>
        <w:rPr>
          <w:rtl/>
        </w:rPr>
        <w:t xml:space="preserve"> في</w:t>
      </w:r>
      <w:r>
        <w:rPr>
          <w:rtl/>
        </w:rPr>
        <w:t xml:space="preserve"> هذه</w:t>
      </w:r>
      <w:r>
        <w:rPr>
          <w:rtl/>
        </w:rPr>
        <w:t xml:space="preserve"> </w:t>
      </w:r>
      <w:commentRangeStart w:id="73"/>
      <w:r>
        <w:rPr>
          <w:highlight w:val="yellow"/>
          <w:rtl/>
        </w:rPr>
        <w:t>الوكالقام</w:t>
      </w:r>
      <w:r>
        <w:rPr>
          <w:rtl/>
        </w:rPr>
        <w:t xml:space="preserve"> </w:t>
      </w:r>
      <w:r>
        <w:rPr>
          <w:highlight w:val="yellow"/>
          <w:rtl/>
        </w:rPr>
        <w:t>ليم</w:t>
      </w:r>
      <w:commentRangeEnd w:id="73"/>
      <w:r>
        <w:rPr>
          <w:rStyle w:val="CommentReference"/>
        </w:rPr>
        <w:commentReference w:id="73"/>
      </w:r>
      <w:r>
        <w:rPr>
          <w:rtl/>
        </w:rPr>
        <w:t xml:space="preserve"> يذكر</w:t>
      </w:r>
      <w:r>
        <w:rPr>
          <w:rtl/>
        </w:rPr>
        <w:t xml:space="preserve"> </w:t>
      </w:r>
      <w:commentRangeStart w:id="74"/>
      <w:r>
        <w:rPr>
          <w:highlight w:val="yellow"/>
          <w:rtl/>
        </w:rPr>
        <w:t>وتاله</w:t>
      </w:r>
      <w:r>
        <w:rPr>
          <w:rtl/>
        </w:rPr>
        <w:t xml:space="preserve"> </w:t>
      </w:r>
      <w:r>
        <w:rPr>
          <w:highlight w:val="yellow"/>
          <w:rtl/>
        </w:rPr>
        <w:t>دويرة</w:t>
      </w:r>
      <w:commentRangeEnd w:id="74"/>
      <w:r>
        <w:rPr>
          <w:rStyle w:val="CommentReference"/>
        </w:rPr>
        <w:commentReference w:id="74"/>
      </w:r>
      <w:r>
        <w:rPr>
          <w:rtl/>
        </w:rPr>
        <w:t xml:space="preserve"> خاصة</w:t>
      </w:r>
      <w:r>
        <w:rPr>
          <w:rtl/>
        </w:rPr>
        <w:t xml:space="preserve"> </w:t>
      </w:r>
      <w:commentRangeStart w:id="75"/>
      <w:r>
        <w:rPr>
          <w:highlight w:val="yellow"/>
          <w:rtl/>
        </w:rPr>
        <w:t>ومنحصرة</w:t>
      </w:r>
      <w:r>
        <w:rPr>
          <w:rtl/>
        </w:rPr>
        <w:t xml:space="preserve"> </w:t>
      </w:r>
      <w:r>
        <w:rPr>
          <w:highlight w:val="yellow"/>
          <w:rtl/>
        </w:rPr>
        <w:t>بالميح</w:t>
      </w:r>
      <w:r>
        <w:rPr>
          <w:rtl/>
        </w:rPr>
        <w:t xml:space="preserve"> </w:t>
      </w:r>
      <w:r>
        <w:rPr>
          <w:highlight w:val="yellow"/>
          <w:rtl/>
        </w:rPr>
        <w:t>الحيوف</w:t>
      </w:r>
      <w:commentRangeEnd w:id="75"/>
      <w:r>
        <w:rPr>
          <w:rStyle w:val="CommentReference"/>
        </w:rPr>
        <w:commentReference w:id="75"/>
      </w:r>
      <w:r>
        <w:rPr>
          <w:rtl/>
        </w:rPr>
        <w:t xml:space="preserve"> فيما</w:t>
      </w:r>
      <w:r>
        <w:rPr>
          <w:rtl/>
        </w:rPr>
        <w:t xml:space="preserve"> تقدم</w:t>
      </w:r>
      <w:r>
        <w:rPr>
          <w:rtl/>
        </w:rPr>
        <w:t xml:space="preserve"> </w:t>
      </w:r>
      <w:commentRangeStart w:id="76"/>
      <w:r>
        <w:rPr>
          <w:highlight w:val="yellow"/>
          <w:rtl/>
        </w:rPr>
        <w:t>يتحلق</w:t>
      </w:r>
      <w:r>
        <w:rPr>
          <w:rtl/>
        </w:rPr>
        <w:t xml:space="preserve"> </w:t>
      </w:r>
      <w:r>
        <w:rPr>
          <w:highlight w:val="yellow"/>
          <w:rtl/>
        </w:rPr>
        <w:t>نيها</w:t>
      </w:r>
      <w:commentRangeEnd w:id="76"/>
      <w:r>
        <w:rPr>
          <w:rStyle w:val="CommentReference"/>
        </w:rPr>
        <w:commentReference w:id="76"/>
      </w:r>
      <w:r>
        <w:rPr>
          <w:rtl/>
        </w:rPr>
        <w:t xml:space="preserve"> حق</w:t>
      </w:r>
      <w:r>
        <w:rPr>
          <w:rtl/>
        </w:rPr>
        <w:t xml:space="preserve"> </w:t>
      </w:r>
      <w:commentRangeStart w:id="77"/>
      <w:r>
        <w:rPr>
          <w:highlight w:val="yellow"/>
          <w:rtl/>
        </w:rPr>
        <w:t>الخيز</w:t>
      </w:r>
      <w:commentRangeEnd w:id="77"/>
      <w:r>
        <w:rPr>
          <w:rStyle w:val="CommentReference"/>
        </w:rPr>
        <w:commentReference w:id="77"/>
      </w:r>
      <w:r>
        <w:rPr>
          <w:rtl/>
        </w:rPr>
        <w:t xml:space="preserve"> وهو</w:t>
      </w:r>
      <w:r>
        <w:rPr>
          <w:rtl/>
        </w:rPr>
        <w:t xml:space="preserve"> حق</w:t>
      </w:r>
      <w:r>
        <w:rPr>
          <w:rtl/>
        </w:rPr>
        <w:t xml:space="preserve"> المشتري</w:t>
      </w:r>
      <w:r>
        <w:rPr>
          <w:rtl/>
        </w:rPr>
        <w:t xml:space="preserve"> </w:t>
      </w:r>
      <w:commentRangeStart w:id="78"/>
      <w:r>
        <w:rPr>
          <w:highlight w:val="yellow"/>
          <w:rtl/>
        </w:rPr>
        <w:t>الذكور</w:t>
      </w:r>
      <w:r>
        <w:rPr>
          <w:rtl/>
        </w:rPr>
        <w:t xml:space="preserve"> </w:t>
      </w:r>
      <w:r>
        <w:rPr>
          <w:highlight w:val="yellow"/>
          <w:rtl/>
        </w:rPr>
        <w:t>ليم</w:t>
      </w:r>
      <w:commentRangeEnd w:id="78"/>
      <w:r>
        <w:rPr>
          <w:rStyle w:val="CommentReference"/>
        </w:rPr>
        <w:commentReference w:id="78"/>
      </w:r>
      <w:r>
        <w:rPr>
          <w:rtl/>
        </w:rPr>
        <w:t xml:space="preserve"> لنا</w:t>
      </w:r>
      <w:r>
        <w:rPr>
          <w:rtl/>
        </w:rPr>
        <w:t xml:space="preserve"> او</w:t>
      </w:r>
      <w:r>
        <w:rPr>
          <w:rtl/>
        </w:rPr>
        <w:t xml:space="preserve"> </w:t>
      </w:r>
      <w:commentRangeStart w:id="79"/>
      <w:r>
        <w:rPr>
          <w:highlight w:val="yellow"/>
          <w:rtl/>
        </w:rPr>
        <w:t>لخيرنا</w:t>
      </w:r>
      <w:r>
        <w:rPr>
          <w:rtl/>
        </w:rPr>
        <w:t xml:space="preserve"> </w:t>
      </w:r>
      <w:r>
        <w:rPr>
          <w:highlight w:val="yellow"/>
          <w:rtl/>
        </w:rPr>
        <w:t>حق</w:t>
      </w:r>
      <w:commentRangeEnd w:id="79"/>
      <w:r>
        <w:rPr>
          <w:rStyle w:val="CommentReference"/>
        </w:rPr>
        <w:commentReference w:id="79"/>
      </w:r>
      <w:r>
        <w:rPr>
          <w:rtl/>
        </w:rPr>
        <w:t xml:space="preserve"> عزل</w:t>
      </w:r>
      <w:r>
        <w:rPr>
          <w:rtl/>
        </w:rPr>
        <w:t xml:space="preserve"> الوكيل</w:t>
      </w:r>
      <w:r>
        <w:rPr>
          <w:rtl/>
        </w:rPr>
        <w:t xml:space="preserve"> وكلما</w:t>
      </w:r>
      <w:r>
        <w:rPr>
          <w:rtl/>
        </w:rPr>
        <w:t xml:space="preserve"> عزل</w:t>
      </w:r>
      <w:r>
        <w:rPr>
          <w:rtl/>
        </w:rPr>
        <w:t xml:space="preserve"> </w:t>
      </w:r>
      <w:commentRangeStart w:id="80"/>
      <w:r>
        <w:rPr>
          <w:highlight w:val="yellow"/>
          <w:rtl/>
        </w:rPr>
        <w:t>يبق</w:t>
      </w:r>
      <w:r>
        <w:rPr>
          <w:rtl/>
        </w:rPr>
        <w:t xml:space="preserve"> </w:t>
      </w:r>
      <w:r>
        <w:rPr>
          <w:highlight w:val="yellow"/>
          <w:rtl/>
        </w:rPr>
        <w:t>وكيلا</w:t>
      </w:r>
      <w:r>
        <w:rPr>
          <w:rtl/>
        </w:rPr>
        <w:t xml:space="preserve"> </w:t>
      </w:r>
      <w:r>
        <w:rPr>
          <w:highlight w:val="yellow"/>
          <w:rtl/>
        </w:rPr>
        <w:t>اتي</w:t>
      </w:r>
      <w:commentRangeEnd w:id="80"/>
      <w:r>
        <w:rPr>
          <w:rStyle w:val="CommentReference"/>
        </w:rPr>
        <w:commentReference w:id="80"/>
      </w:r>
      <w:r>
        <w:rPr>
          <w:rtl/>
        </w:rPr>
        <w:t xml:space="preserve"> ان</w:t>
      </w:r>
      <w:r>
        <w:rPr>
          <w:rtl/>
        </w:rPr>
        <w:t xml:space="preserve"> يتم</w:t>
      </w:r>
      <w:r>
        <w:rPr>
          <w:rtl/>
        </w:rPr>
        <w:t xml:space="preserve"> تنفيذ</w:t>
      </w:r>
      <w:r>
        <w:rPr>
          <w:rtl/>
        </w:rPr>
        <w:t xml:space="preserve"> </w:t>
      </w:r>
      <w:commentRangeStart w:id="81"/>
      <w:r>
        <w:rPr>
          <w:highlight w:val="yellow"/>
          <w:rtl/>
        </w:rPr>
        <w:t>مصنف</w:t>
      </w:r>
      <w:commentRangeEnd w:id="81"/>
      <w:r>
        <w:rPr>
          <w:rStyle w:val="CommentReference"/>
        </w:rPr>
        <w:commentReference w:id="81"/>
      </w:r>
      <w:r>
        <w:rPr>
          <w:rtl/>
        </w:rPr>
        <w:t xml:space="preserve"> هذه</w:t>
      </w:r>
      <w:r>
        <w:rPr>
          <w:rtl/>
        </w:rPr>
        <w:t xml:space="preserve"> الوكالة</w:t>
      </w:r>
      <w:r>
        <w:rPr>
          <w:rtl/>
        </w:rPr>
        <w:t xml:space="preserve"> </w:t>
      </w:r>
      <w:commentRangeStart w:id="82"/>
      <w:r>
        <w:rPr>
          <w:highlight w:val="yellow"/>
          <w:rtl/>
        </w:rPr>
        <w:t>تنفيذا</w:t>
      </w:r>
      <w:r>
        <w:rPr>
          <w:rtl/>
        </w:rPr>
        <w:t xml:space="preserve"> </w:t>
      </w:r>
      <w:r>
        <w:rPr>
          <w:highlight w:val="yellow"/>
          <w:rtl/>
        </w:rPr>
        <w:t>كاملا</w:t>
      </w:r>
      <w:r>
        <w:rPr>
          <w:rtl/>
        </w:rPr>
        <w:t xml:space="preserve"> </w:t>
      </w:r>
      <w:r>
        <w:rPr>
          <w:highlight w:val="yellow"/>
          <w:rtl/>
        </w:rPr>
        <w:t>واتي</w:t>
      </w:r>
      <w:commentRangeEnd w:id="82"/>
      <w:r>
        <w:rPr>
          <w:rStyle w:val="CommentReference"/>
        </w:rPr>
        <w:commentReference w:id="82"/>
      </w:r>
      <w:r>
        <w:rPr>
          <w:rtl/>
        </w:rPr>
        <w:t xml:space="preserve"> ان</w:t>
      </w:r>
      <w:r>
        <w:rPr>
          <w:rtl/>
        </w:rPr>
        <w:t xml:space="preserve"> يتم</w:t>
      </w:r>
      <w:r>
        <w:rPr>
          <w:rtl/>
        </w:rPr>
        <w:t xml:space="preserve"> </w:t>
      </w:r>
      <w:commentRangeStart w:id="83"/>
      <w:r>
        <w:rPr>
          <w:highlight w:val="yellow"/>
          <w:rtl/>
        </w:rPr>
        <w:t>تسخيل</w:t>
      </w:r>
      <w:r>
        <w:rPr>
          <w:rtl/>
        </w:rPr>
        <w:t xml:space="preserve"> </w:t>
      </w:r>
      <w:r>
        <w:rPr>
          <w:highlight w:val="yellow"/>
          <w:rtl/>
        </w:rPr>
        <w:t>البيح</w:t>
      </w:r>
      <w:r>
        <w:rPr>
          <w:rtl/>
        </w:rPr>
        <w:t xml:space="preserve"> </w:t>
      </w:r>
      <w:r>
        <w:rPr>
          <w:highlight w:val="yellow"/>
          <w:rtl/>
        </w:rPr>
        <w:t>الذكور</w:t>
      </w:r>
      <w:r>
        <w:rPr>
          <w:rtl/>
        </w:rPr>
        <w:t xml:space="preserve"> </w:t>
      </w:r>
      <w:r>
        <w:rPr>
          <w:highlight w:val="yellow"/>
          <w:rtl/>
        </w:rPr>
        <w:t>باسم</w:t>
      </w:r>
      <w:r>
        <w:rPr>
          <w:rtl/>
        </w:rPr>
        <w:t xml:space="preserve"> </w:t>
      </w:r>
      <w:r>
        <w:rPr>
          <w:highlight w:val="yellow"/>
          <w:rtl/>
        </w:rPr>
        <w:t>المشتري</w:t>
      </w:r>
      <w:r>
        <w:rPr>
          <w:rtl/>
        </w:rPr>
        <w:t xml:space="preserve"> </w:t>
      </w:r>
      <w:r>
        <w:rPr>
          <w:highlight w:val="yellow"/>
          <w:rtl/>
        </w:rPr>
        <w:t>الذكور</w:t>
      </w:r>
      <w:r>
        <w:rPr>
          <w:rtl/>
        </w:rPr>
        <w:t xml:space="preserve"> </w:t>
      </w:r>
      <w:r>
        <w:rPr>
          <w:highlight w:val="yellow"/>
          <w:rtl/>
        </w:rPr>
        <w:t>رسميا</w:t>
      </w:r>
      <w:r>
        <w:rPr>
          <w:rtl/>
        </w:rPr>
        <w:t xml:space="preserve"> </w:t>
      </w:r>
      <w:r>
        <w:rPr>
          <w:highlight w:val="yellow"/>
          <w:rtl/>
        </w:rPr>
        <w:t>وتانونيا</w:t>
      </w:r>
      <w:commentRangeEnd w:id="83"/>
      <w:r>
        <w:rPr>
          <w:rStyle w:val="CommentReference"/>
        </w:rPr>
        <w:commentReference w:id="83"/>
      </w:r>
      <w:r>
        <w:rPr>
          <w:rtl/>
        </w:rPr>
        <w:t xml:space="preserve"> وان</w:t>
      </w:r>
      <w:r>
        <w:rPr>
          <w:rtl/>
        </w:rPr>
        <w:t xml:space="preserve"> </w:t>
      </w:r>
      <w:commentRangeStart w:id="84"/>
      <w:r>
        <w:rPr>
          <w:highlight w:val="yellow"/>
          <w:rtl/>
        </w:rPr>
        <w:t>للوكيل</w:t>
      </w:r>
      <w:r>
        <w:rPr>
          <w:rtl/>
        </w:rPr>
        <w:t xml:space="preserve"> </w:t>
      </w:r>
      <w:r>
        <w:rPr>
          <w:highlight w:val="yellow"/>
          <w:rtl/>
        </w:rPr>
        <w:t>الذكور</w:t>
      </w:r>
      <w:commentRangeEnd w:id="84"/>
      <w:r>
        <w:rPr>
          <w:rStyle w:val="CommentReference"/>
        </w:rPr>
        <w:commentReference w:id="84"/>
      </w:r>
      <w:r>
        <w:rPr>
          <w:rtl/>
        </w:rPr>
        <w:t xml:space="preserve"> الحق</w:t>
      </w:r>
      <w:r>
        <w:rPr>
          <w:rtl/>
        </w:rPr>
        <w:t xml:space="preserve"> في</w:t>
      </w:r>
      <w:r>
        <w:rPr>
          <w:rtl/>
        </w:rPr>
        <w:t xml:space="preserve"> </w:t>
      </w:r>
      <w:commentRangeStart w:id="85"/>
      <w:r>
        <w:rPr>
          <w:highlight w:val="yellow"/>
          <w:rtl/>
        </w:rPr>
        <w:t>توكيل</w:t>
      </w:r>
      <w:r>
        <w:rPr>
          <w:rtl/>
        </w:rPr>
        <w:t xml:space="preserve"> </w:t>
      </w:r>
      <w:r>
        <w:rPr>
          <w:highlight w:val="yellow"/>
          <w:rtl/>
        </w:rPr>
        <w:t>الخيز</w:t>
      </w:r>
      <w:commentRangeEnd w:id="85"/>
      <w:r>
        <w:rPr>
          <w:rStyle w:val="CommentReference"/>
        </w:rPr>
        <w:commentReference w:id="85"/>
      </w:r>
      <w:r>
        <w:rPr>
          <w:rtl/>
        </w:rPr>
        <w:t xml:space="preserve"> في</w:t>
      </w:r>
      <w:r>
        <w:rPr>
          <w:rtl/>
        </w:rPr>
        <w:t xml:space="preserve"> كل</w:t>
      </w:r>
      <w:r>
        <w:rPr>
          <w:rtl/>
        </w:rPr>
        <w:t xml:space="preserve"> او</w:t>
      </w:r>
      <w:r>
        <w:rPr>
          <w:rtl/>
        </w:rPr>
        <w:t xml:space="preserve"> </w:t>
      </w:r>
      <w:commentRangeStart w:id="86"/>
      <w:r>
        <w:rPr>
          <w:highlight w:val="yellow"/>
          <w:rtl/>
        </w:rPr>
        <w:t>بحث</w:t>
      </w:r>
      <w:commentRangeEnd w:id="86"/>
      <w:r>
        <w:rPr>
          <w:rStyle w:val="CommentReference"/>
        </w:rPr>
        <w:commentReference w:id="86"/>
      </w:r>
      <w:r>
        <w:rPr>
          <w:rtl/>
        </w:rPr>
        <w:t xml:space="preserve"> ما</w:t>
      </w:r>
      <w:r>
        <w:rPr>
          <w:rtl/>
        </w:rPr>
        <w:t xml:space="preserve"> ذكر</w:t>
      </w:r>
      <w:r>
        <w:rPr>
          <w:rtl/>
        </w:rPr>
        <w:t xml:space="preserve"> طالبين</w:t>
      </w:r>
      <w:r>
        <w:rPr>
          <w:rtl/>
        </w:rPr>
        <w:t xml:space="preserve"> </w:t>
      </w:r>
      <w:commentRangeStart w:id="87"/>
      <w:r>
        <w:rPr>
          <w:highlight w:val="yellow"/>
          <w:rtl/>
        </w:rPr>
        <w:t>من</w:t>
      </w:r>
      <w:commentRangeEnd w:id="87"/>
      <w:r>
        <w:rPr>
          <w:rStyle w:val="CommentReference"/>
        </w:rPr>
        <w:commentReference w:id="87"/>
      </w:r>
      <w:r>
        <w:rPr>
          <w:rtl/>
        </w:rPr>
        <w:t xml:space="preserve"> حضرة</w:t>
      </w:r>
      <w:r>
        <w:rPr>
          <w:rtl/>
        </w:rPr>
        <w:t xml:space="preserve"> الكاتب</w:t>
      </w:r>
      <w:r>
        <w:rPr>
          <w:rtl/>
        </w:rPr>
        <w:t xml:space="preserve"> </w:t>
      </w:r>
      <w:commentRangeStart w:id="88"/>
      <w:r>
        <w:rPr>
          <w:highlight w:val="yellow"/>
          <w:rtl/>
        </w:rPr>
        <w:t>الحدل</w:t>
      </w:r>
      <w:commentRangeEnd w:id="88"/>
      <w:r>
        <w:rPr>
          <w:rStyle w:val="CommentReference"/>
        </w:rPr>
        <w:commentReference w:id="88"/>
      </w:r>
      <w:r>
        <w:rPr>
          <w:rtl/>
        </w:rPr>
        <w:t xml:space="preserve"> المحترم</w:t>
      </w:r>
      <w:r>
        <w:rPr>
          <w:rtl/>
        </w:rPr>
        <w:t xml:space="preserve"> بالقدس</w:t>
      </w:r>
      <w:r>
        <w:rPr>
          <w:rtl/>
        </w:rPr>
        <w:t xml:space="preserve"> </w:t>
      </w:r>
      <w:commentRangeStart w:id="89"/>
      <w:r>
        <w:rPr>
          <w:highlight w:val="yellow"/>
          <w:rtl/>
        </w:rPr>
        <w:t>التصديق</w:t>
      </w:r>
      <w:r>
        <w:rPr>
          <w:rtl/>
        </w:rPr>
        <w:t xml:space="preserve"> </w:t>
      </w:r>
      <w:r>
        <w:rPr>
          <w:highlight w:val="yellow"/>
          <w:rtl/>
        </w:rPr>
        <w:t>في</w:t>
      </w:r>
      <w:commentRangeEnd w:id="89"/>
      <w:r>
        <w:rPr>
          <w:rStyle w:val="CommentReference"/>
        </w:rPr>
        <w:commentReference w:id="89"/>
      </w:r>
      <w:r>
        <w:rPr>
          <w:rtl/>
        </w:rPr>
        <w:t xml:space="preserve"> هذه</w:t>
      </w:r>
      <w:r>
        <w:rPr>
          <w:rtl/>
        </w:rPr>
        <w:t xml:space="preserve"> الوكالة</w:t>
      </w:r>
      <w:r>
        <w:rPr>
          <w:rtl/>
        </w:rPr>
        <w:t xml:space="preserve"> حسب</w:t>
      </w:r>
      <w:r>
        <w:rPr>
          <w:rtl/>
        </w:rPr>
        <w:t xml:space="preserve"> الأصول</w:t>
      </w:r>
      <w:r>
        <w:rPr>
          <w:rtl/>
        </w:rPr>
        <w:t xml:space="preserve"> -</w:t>
      </w:r>
      <w:r>
        <w:rPr>
          <w:rtl/>
        </w:rPr>
        <w:t xml:space="preserve"> </w:t>
      </w:r>
      <w:commentRangeStart w:id="90"/>
      <w:r>
        <w:rPr>
          <w:highlight w:val="yellow"/>
          <w:rtl/>
        </w:rPr>
        <w:t>تحريرا</w:t>
      </w:r>
      <w:commentRangeEnd w:id="90"/>
      <w:r>
        <w:rPr>
          <w:rStyle w:val="CommentReference"/>
        </w:rPr>
        <w:commentReference w:id="90"/>
      </w:r>
      <w:r>
        <w:rPr>
          <w:rtl/>
        </w:rPr>
        <w:t xml:space="preserve"> في</w:t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91"/>
      <w:r>
        <w:rPr>
          <w:highlight w:val="yellow"/>
          <w:rtl/>
        </w:rPr>
        <w:t>الهوم</w:t>
      </w:r>
      <w:r>
        <w:rPr>
          <w:rtl/>
        </w:rPr>
        <w:t xml:space="preserve"> </w:t>
      </w:r>
      <w:r>
        <w:rPr>
          <w:highlight w:val="yellow"/>
          <w:rtl/>
        </w:rPr>
        <w:t>١٩٧١/٥/١٧</w:t>
      </w:r>
      <w:r>
        <w:rPr>
          <w:rtl/>
        </w:rPr>
        <w:t xml:space="preserve"> </w:t>
      </w:r>
      <w:r>
        <w:rPr>
          <w:highlight w:val="yellow"/>
          <w:rtl/>
        </w:rPr>
        <w:t>.</w:t>
      </w:r>
      <w:commentRangeEnd w:id="91"/>
      <w:r>
        <w:rPr>
          <w:rStyle w:val="CommentReference"/>
        </w:rPr>
        <w:commentReference w:id="91"/>
      </w:r>
    </w:p>
    <w:p>
      <w:pPr>
        <w:bidi/>
        <w:jc w:val="start"/>
      </w:pPr>
      <w:commentRangeStart w:id="92"/>
      <w:r>
        <w:rPr>
          <w:highlight w:val="yellow"/>
          <w:rtl/>
        </w:rPr>
        <w:t>توقيع</w:t>
      </w:r>
      <w:r>
        <w:rPr>
          <w:rtl/>
        </w:rPr>
        <w:t xml:space="preserve"> </w:t>
      </w:r>
      <w:r>
        <w:rPr>
          <w:highlight w:val="yellow"/>
          <w:rtl/>
        </w:rPr>
        <w:t>الوكالة</w:t>
      </w:r>
      <w:commentRangeEnd w:id="92"/>
      <w:r>
        <w:rPr>
          <w:rStyle w:val="CommentReference"/>
        </w:rPr>
        <w:commentReference w:id="92"/>
      </w:r>
    </w:p>
    <w:p>
      <w:pPr>
        <w:bidi/>
        <w:jc w:val="start"/>
      </w:pPr>
      <w:commentRangeStart w:id="93"/>
      <w:r>
        <w:rPr>
          <w:highlight w:val="yellow"/>
          <w:rtl/>
        </w:rPr>
        <w:t>توقيع</w:t>
      </w:r>
      <w:r>
        <w:rPr>
          <w:rtl/>
        </w:rPr>
        <w:t xml:space="preserve"> </w:t>
      </w:r>
      <w:r>
        <w:rPr>
          <w:highlight w:val="yellow"/>
          <w:rtl/>
        </w:rPr>
        <w:t>الوكالة</w:t>
      </w:r>
      <w:commentRangeEnd w:id="93"/>
      <w:r>
        <w:rPr>
          <w:rStyle w:val="CommentReference"/>
        </w:rPr>
        <w:commentReference w:id="93"/>
      </w:r>
    </w:p>
    <w:p>
      <w:r>
        <w:drawing>
          <wp:inline xmlns:a="http://schemas.openxmlformats.org/drawingml/2006/main" xmlns:pic="http://schemas.openxmlformats.org/drawingml/2006/picture">
            <wp:extent cx="628516" cy="383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16" cy="38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r>
        <w:rPr>
          <w:rtl/>
        </w:rPr>
        <w:t>٨</w:t>
      </w:r>
      <w:r>
        <w:rPr>
          <w:rtl/>
        </w:rPr>
        <w:t xml:space="preserve"> ربيع</w:t>
      </w:r>
      <w:r>
        <w:rPr>
          <w:rtl/>
        </w:rPr>
        <w:t xml:space="preserve"> </w:t>
      </w:r>
      <w:commentRangeStart w:id="94"/>
      <w:r>
        <w:rPr>
          <w:highlight w:val="yellow"/>
          <w:rtl/>
        </w:rPr>
        <w:t>الاول</w:t>
      </w:r>
      <w:commentRangeEnd w:id="94"/>
      <w:r>
        <w:rPr>
          <w:rStyle w:val="CommentReference"/>
        </w:rPr>
        <w:commentReference w:id="94"/>
      </w:r>
    </w:p>
    <w:p>
      <w:r>
        <w:drawing>
          <wp:inline xmlns:a="http://schemas.openxmlformats.org/drawingml/2006/main" xmlns:pic="http://schemas.openxmlformats.org/drawingml/2006/picture">
            <wp:extent cx="729078" cy="477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9078" cy="477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commentRangeStart w:id="95"/>
      <w:r>
        <w:rPr>
          <w:highlight w:val="yellow"/>
          <w:rtl/>
        </w:rPr>
        <w:t>(</w:t>
      </w:r>
      <w:r>
        <w:rPr>
          <w:rtl/>
        </w:rPr>
        <w:t xml:space="preserve"> </w:t>
      </w:r>
      <w:r>
        <w:rPr>
          <w:highlight w:val="yellow"/>
          <w:rtl/>
        </w:rPr>
        <w:t>طبيعيه</w:t>
      </w:r>
      <w:r>
        <w:rPr>
          <w:rtl/>
        </w:rPr>
        <w:t xml:space="preserve"> </w:t>
      </w:r>
      <w:r>
        <w:rPr>
          <w:highlight w:val="yellow"/>
          <w:rtl/>
        </w:rPr>
        <w:t>)</w:t>
      </w:r>
      <w:commentRangeEnd w:id="95"/>
      <w:r>
        <w:rPr>
          <w:rStyle w:val="CommentReference"/>
        </w:rPr>
        <w:commentReference w:id="95"/>
      </w:r>
    </w:p>
    <w:p>
      <w:pPr>
        <w:bidi/>
        <w:jc w:val="start"/>
      </w:pPr>
      <w:commentRangeStart w:id="96"/>
      <w:r>
        <w:rPr>
          <w:highlight w:val="yellow"/>
          <w:rtl/>
        </w:rPr>
        <w:t>٣</w:t>
      </w:r>
      <w:r>
        <w:rPr>
          <w:rtl/>
        </w:rPr>
        <w:t xml:space="preserve"> </w:t>
      </w:r>
      <w:r>
        <w:rPr>
          <w:highlight w:val="yellow"/>
          <w:rtl/>
        </w:rPr>
        <w:t>ربيع</w:t>
      </w:r>
      <w:r>
        <w:rPr>
          <w:rtl/>
        </w:rPr>
        <w:t xml:space="preserve"> </w:t>
      </w:r>
      <w:r>
        <w:rPr>
          <w:highlight w:val="yellow"/>
          <w:rtl/>
        </w:rPr>
        <w:t>الاول</w:t>
      </w:r>
      <w:commentRangeEnd w:id="96"/>
      <w:r>
        <w:rPr>
          <w:rStyle w:val="CommentReference"/>
        </w:rPr>
        <w:commentReference w:id="96"/>
      </w:r>
    </w:p>
    <w:p>
      <w:pPr>
        <w:bidi/>
        <w:jc w:val="start"/>
      </w:pPr>
      <w:commentRangeStart w:id="97"/>
      <w:r>
        <w:rPr>
          <w:highlight w:val="yellow"/>
          <w:rtl/>
        </w:rPr>
        <w:t>٢١</w:t>
      </w:r>
      <w:r>
        <w:rPr>
          <w:rtl/>
        </w:rPr>
        <w:t xml:space="preserve"> </w:t>
      </w:r>
      <w:r>
        <w:rPr>
          <w:highlight w:val="yellow"/>
          <w:rtl/>
        </w:rPr>
        <w:t>ربيع</w:t>
      </w:r>
      <w:r>
        <w:rPr>
          <w:rtl/>
        </w:rPr>
        <w:t xml:space="preserve"> </w:t>
      </w:r>
      <w:r>
        <w:rPr>
          <w:highlight w:val="yellow"/>
          <w:rtl/>
        </w:rPr>
        <w:t>الاول</w:t>
      </w:r>
      <w:commentRangeEnd w:id="97"/>
      <w:r>
        <w:rPr>
          <w:rStyle w:val="CommentReference"/>
        </w:rPr>
        <w:commentReference w:id="97"/>
      </w:r>
    </w:p>
    <w:p>
      <w:pPr>
        <w:bidi/>
        <w:jc w:val="start"/>
      </w:pPr>
      <w:commentRangeStart w:id="98"/>
      <w:r>
        <w:rPr>
          <w:highlight w:val="yellow"/>
          <w:rtl/>
        </w:rPr>
        <w:t>١٤</w:t>
      </w:r>
      <w:r>
        <w:rPr>
          <w:rtl/>
        </w:rPr>
        <w:t xml:space="preserve"> </w:t>
      </w:r>
      <w:r>
        <w:rPr>
          <w:highlight w:val="yellow"/>
          <w:rtl/>
        </w:rPr>
        <w:t>ربيع</w:t>
      </w:r>
      <w:r>
        <w:rPr>
          <w:rtl/>
        </w:rPr>
        <w:t xml:space="preserve"> </w:t>
      </w:r>
      <w:r>
        <w:rPr>
          <w:highlight w:val="yellow"/>
          <w:rtl/>
        </w:rPr>
        <w:t>الاول</w:t>
      </w:r>
      <w:commentRangeEnd w:id="98"/>
      <w:r>
        <w:rPr>
          <w:rStyle w:val="CommentReference"/>
        </w:rPr>
        <w:commentReference w:id="98"/>
      </w:r>
    </w:p>
    <w:p>
      <w:r>
        <w:drawing>
          <wp:inline xmlns:a="http://schemas.openxmlformats.org/drawingml/2006/main" xmlns:pic="http://schemas.openxmlformats.org/drawingml/2006/picture">
            <wp:extent cx="1521008" cy="1389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1008" cy="138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0426" cy="1640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0426" cy="164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r>
        <w:t>אימות חתימה מס ٦٥/٦٥</w:t>
      </w:r>
    </w:p>
    <w:p>
      <w:pPr>
        <w:bidi/>
        <w:jc w:val="start"/>
      </w:pPr>
      <w:r>
        <w:t>אני החימ רשה טר (ה). נוטריו, דרך שכם ו. ירושלים</w:t>
      </w:r>
    </w:p>
    <w:p>
      <w:pPr>
        <w:bidi/>
        <w:jc w:val="start"/>
      </w:pPr>
      <w:r>
        <w:t>מאשר כי בייז ١٦/٥/٢٩</w:t>
      </w:r>
    </w:p>
    <w:p>
      <w:pPr>
        <w:bidi/>
        <w:jc w:val="start"/>
      </w:pPr>
      <w:r>
        <w:t>נצב (ה) (١) לפני במשרדי</w:t>
      </w:r>
    </w:p>
    <w:p>
      <w:pPr>
        <w:bidi/>
        <w:jc w:val="start"/>
      </w:pPr>
      <w:r>
        <w:t>מר (ה) ٢٥' ה' ח' ס' ١/ ١٨/٥</w:t>
      </w:r>
    </w:p>
    <w:p>
      <w:pPr>
        <w:bidi/>
        <w:jc w:val="start"/>
      </w:pPr>
      <w:r>
        <w:t>היִדּוּעָה) לي ידִיעַ אישם/ שזהו (ה) הובחה לי</w:t>
      </w:r>
    </w:p>
    <w:p>
      <w:pPr>
        <w:bidi/>
        <w:jc w:val="start"/>
      </w:pPr>
      <w:r>
        <w:t>על פי ה. ז. / ٩٨٣٠٢٠٨١</w:t>
      </w:r>
    </w:p>
    <w:p>
      <w:pPr>
        <w:bidi/>
        <w:jc w:val="start"/>
      </w:pPr>
      <w:r>
        <w:t>שניתן מאת ١٩/٦/٢١</w:t>
      </w:r>
    </w:p>
    <w:p>
      <w:pPr>
        <w:bidi/>
        <w:jc w:val="start"/>
      </w:pPr>
      <w:r>
        <w:t>ב - ١٩/٦/٢١ ביום</w:t>
      </w:r>
    </w:p>
    <w:p>
      <w:pPr>
        <w:bidi/>
        <w:jc w:val="start"/>
      </w:pPr>
      <w:r>
        <w:t>מרם ١٩/٦/٢١ ל/ ١٨/٥</w:t>
      </w:r>
    </w:p>
    <w:p>
      <w:pPr>
        <w:bidi/>
        <w:jc w:val="start"/>
      </w:pPr>
      <w:r>
        <w:t>היִדּוּעָה) לي ידִיעַ אישם/ שזהו (ה) הובחה לי</w:t>
      </w:r>
    </w:p>
    <w:p>
      <w:pPr>
        <w:bidi/>
        <w:jc w:val="start"/>
      </w:pPr>
      <w:r>
        <w:t>על פי ה. ז. / ٩٨٣٠٢٠٨٣</w:t>
      </w:r>
    </w:p>
    <w:p>
      <w:pPr>
        <w:bidi/>
        <w:jc w:val="start"/>
      </w:pPr>
      <w:r>
        <w:t>שניתן מאת ١٩/٦/٢١</w:t>
      </w:r>
    </w:p>
    <w:p>
      <w:pPr>
        <w:bidi/>
        <w:jc w:val="start"/>
      </w:pPr>
      <w:r>
        <w:t>ב - ١٩/٦/٢١ ביום</w:t>
      </w:r>
    </w:p>
    <w:p>
      <w:pPr>
        <w:bidi/>
        <w:jc w:val="start"/>
      </w:pPr>
      <w:r>
        <w:t>וחחם (ה) (١) מרצונו (ה) (נס) החפשי על המסמף</w:t>
      </w:r>
    </w:p>
    <w:p>
      <w:pPr>
        <w:bidi/>
        <w:jc w:val="start"/>
      </w:pPr>
      <w:r>
        <w:t>לרא 'ה הנני מאמת את חתימתו (ה) (ס) של</w:t>
      </w:r>
    </w:p>
    <w:p>
      <w:pPr>
        <w:bidi/>
        <w:jc w:val="start"/>
      </w:pPr>
      <w:r>
        <w:t>מרות ٢٥' ה' ١٨/٥</w:t>
      </w:r>
    </w:p>
    <w:p>
      <w:pPr>
        <w:bidi/>
        <w:jc w:val="start"/>
      </w:pPr>
      <w:r>
        <w:t>מרם ١٩/٦/٢١ ל/ ١٨/٥</w:t>
      </w:r>
    </w:p>
    <w:p>
      <w:pPr>
        <w:bidi/>
        <w:jc w:val="start"/>
      </w:pPr>
      <w:r>
        <w:t>בחתימת ידי ובחותמי, ה'ים ١٦ - ١٧/٥/٢٩</w:t>
      </w:r>
    </w:p>
    <w:p>
      <w:pPr>
        <w:bidi/>
        <w:jc w:val="start"/>
      </w:pPr>
      <w:r>
        <w:t>משה טר (ה) ١٩/٦/٢٩</w:t>
      </w:r>
    </w:p>
    <w:p>
      <w:pPr>
        <w:bidi/>
        <w:jc w:val="start"/>
      </w:pPr>
      <w:r>
        <w:t>שכר בסך ٣٩.٠٠ ל' שולם.</w:t>
      </w:r>
    </w:p>
    <w:p>
      <w:pPr>
        <w:bidi/>
        <w:jc w:val="start"/>
      </w:pPr>
      <w:r>
        <w:t>אין אישור זה משום אישום</w:t>
      </w:r>
    </w:p>
    <w:p>
      <w:pPr>
        <w:bidi/>
        <w:jc w:val="start"/>
      </w:pPr>
      <w:r>
        <w:t>לתוקף הפעולה שבמסמף.</w:t>
      </w:r>
    </w:p>
    <w:p>
      <w:r>
        <w:drawing>
          <wp:inline xmlns:a="http://schemas.openxmlformats.org/drawingml/2006/main" xmlns:pic="http://schemas.openxmlformats.org/drawingml/2006/picture">
            <wp:extent cx="1294742" cy="3268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4742" cy="3268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وكالسة دهية)</w:t>
      </w:r>
    </w:p>
  </w:comment>
  <w:comment w:id="1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ونتخذا لعقد البيع المفروغ من ١٧/٧/١٠</w:t>
      </w:r>
    </w:p>
  </w:comment>
  <w:comment w:id="2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العقديين</w:t>
      </w:r>
    </w:p>
  </w:comment>
  <w:comment w:id="3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الزهير وسعادة محط محفوظ</w:t>
      </w:r>
    </w:p>
  </w:comment>
  <w:comment w:id="4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بتأمل</w:t>
      </w:r>
    </w:p>
  </w:comment>
  <w:comment w:id="5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المعتبرة</w:t>
      </w:r>
    </w:p>
  </w:comment>
  <w:comment w:id="6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7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عنا</w:t>
      </w:r>
    </w:p>
  </w:comment>
  <w:comment w:id="8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مقام</w:t>
      </w:r>
    </w:p>
  </w:comment>
  <w:comment w:id="9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وعوض عن أشخاصنا السير فإن محط محول الزمجر</w:t>
      </w:r>
    </w:p>
  </w:comment>
  <w:comment w:id="10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الخلف</w:t>
      </w:r>
    </w:p>
  </w:comment>
  <w:comment w:id="11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بيع وفراخ</w:t>
      </w:r>
    </w:p>
  </w:comment>
  <w:comment w:id="12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قلعة</w:t>
      </w:r>
    </w:p>
  </w:comment>
  <w:comment w:id="13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خاصتنا البالغة</w:t>
      </w:r>
    </w:p>
  </w:comment>
  <w:comment w:id="14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دينم</w:t>
      </w:r>
    </w:p>
  </w:comment>
  <w:comment w:id="15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موقع بمربد</w:t>
      </w:r>
    </w:p>
  </w:comment>
  <w:comment w:id="16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وحنون عا شعالا</w:t>
      </w:r>
    </w:p>
  </w:comment>
  <w:comment w:id="17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ملك ديلاب ورثة</w:t>
      </w:r>
    </w:p>
  </w:comment>
  <w:comment w:id="18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عضو جنوبا</w:t>
      </w:r>
    </w:p>
  </w:comment>
  <w:comment w:id="19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محط سعدى التسليات وشرقا - نباب صرو ومعه أحد أبو يحيى القواسي وضربا</w:t>
      </w:r>
    </w:p>
  </w:comment>
  <w:comment w:id="20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وورقة</w:t>
      </w:r>
    </w:p>
  </w:comment>
  <w:comment w:id="21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معرو</w:t>
      </w:r>
    </w:p>
  </w:comment>
  <w:comment w:id="22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طرق</w:t>
      </w:r>
    </w:p>
  </w:comment>
  <w:comment w:id="23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شرين نعر</w:t>
      </w:r>
    </w:p>
  </w:comment>
  <w:comment w:id="24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ملك محل سعدى السانية</w:t>
      </w:r>
    </w:p>
  </w:comment>
  <w:comment w:id="25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ملك</w:t>
      </w:r>
    </w:p>
  </w:comment>
  <w:comment w:id="26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محط</w:t>
      </w:r>
    </w:p>
  </w:comment>
  <w:comment w:id="27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رحمة</w:t>
      </w:r>
    </w:p>
  </w:comment>
  <w:comment w:id="28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العام</w:t>
      </w:r>
    </w:p>
  </w:comment>
  <w:comment w:id="29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تسعى</w:t>
      </w:r>
    </w:p>
  </w:comment>
  <w:comment w:id="30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الجلاء</w:t>
      </w:r>
    </w:p>
  </w:comment>
  <w:comment w:id="31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يبيحاتا وفرائضا قطعها</w:t>
      </w:r>
    </w:p>
  </w:comment>
  <w:comment w:id="32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العشرين السنه محدة محصول الزهر</w:t>
      </w:r>
    </w:p>
  </w:comment>
  <w:comment w:id="33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الختيل ثمانون وعده</w:t>
      </w:r>
    </w:p>
  </w:comment>
  <w:comment w:id="34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الآتي وخمسمائة</w:t>
      </w:r>
    </w:p>
  </w:comment>
  <w:comment w:id="35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إسرائيلية توصلنا بكافه</w:t>
      </w:r>
    </w:p>
  </w:comment>
  <w:comment w:id="36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العشرين الطرك</w:t>
      </w:r>
    </w:p>
  </w:comment>
  <w:comment w:id="37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ونظرا</w:t>
      </w:r>
    </w:p>
  </w:comment>
  <w:comment w:id="38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وقلنا وتوضأنا</w:t>
      </w:r>
    </w:p>
  </w:comment>
  <w:comment w:id="39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المذكور</w:t>
      </w:r>
    </w:p>
  </w:comment>
  <w:comment w:id="40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والتقدير هنا وهي</w:t>
      </w:r>
    </w:p>
  </w:comment>
  <w:comment w:id="41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النفس</w:t>
      </w:r>
    </w:p>
  </w:comment>
  <w:comment w:id="42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التعريف هي طى لمة</w:t>
      </w:r>
    </w:p>
  </w:comment>
  <w:comment w:id="43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ومعاملات وستدات ووظائف</w:t>
      </w:r>
    </w:p>
  </w:comment>
  <w:comment w:id="44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تمثيلها</w:t>
      </w:r>
    </w:p>
  </w:comment>
  <w:comment w:id="45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عنا أمام</w:t>
      </w:r>
    </w:p>
  </w:comment>
  <w:comment w:id="46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الرسمية والمتخصصة بعـ</w:t>
      </w:r>
    </w:p>
  </w:comment>
  <w:comment w:id="47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والصحة والعالقوا البلدية وأية</w:t>
      </w:r>
    </w:p>
  </w:comment>
  <w:comment w:id="48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للظهر منا</w:t>
      </w:r>
    </w:p>
  </w:comment>
  <w:comment w:id="49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جميع</w:t>
      </w:r>
    </w:p>
  </w:comment>
  <w:comment w:id="50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شرعية</w:t>
      </w:r>
    </w:p>
  </w:comment>
  <w:comment w:id="51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وقرنة ودلالة واستئناف</w:t>
      </w:r>
    </w:p>
  </w:comment>
  <w:comment w:id="52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وتعين أرجل طيابية محادة</w:t>
      </w:r>
    </w:p>
  </w:comment>
  <w:comment w:id="53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جميع</w:t>
      </w:r>
    </w:p>
  </w:comment>
  <w:comment w:id="54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بما</w:t>
      </w:r>
    </w:p>
  </w:comment>
  <w:comment w:id="55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قضاء القصة والأمراز وإزالة</w:t>
      </w:r>
    </w:p>
  </w:comment>
  <w:comment w:id="56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والشفعة والاولى والعملية وآية</w:t>
      </w:r>
    </w:p>
  </w:comment>
  <w:comment w:id="57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انتزاع أثمر وهي التبلغ والتبلغ والتدافعة والعراجة لا تخر بدرجة</w:t>
      </w:r>
    </w:p>
  </w:comment>
  <w:comment w:id="58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تصميم الجنة وحصرها والعجز عنها</w:t>
      </w:r>
    </w:p>
  </w:comment>
  <w:comment w:id="59" w:author="OCR" w:initials="OCR" w:date="2026-10-19T04:26:09Z">
    <w:p>
      <w:pPr>
        <w:pStyle w:val="CommentText"/>
      </w:pPr>
      <w:r>
        <w:rPr>
          <w:rStyle w:val="CommentReference"/>
        </w:rPr>
        <w:annotationRef/>
      </w:r>
      <w:r>
        <w:t>ft3 reads: تأليف اليمن وهي الصالحة وتقييحا</w:t>
      </w:r>
    </w:p>
  </w:comment>
  <w:comment w:id="60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التحكيم</w:t>
      </w:r>
    </w:p>
  </w:comment>
  <w:comment w:id="61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المحكمين</w:t>
      </w:r>
    </w:p>
  </w:comment>
  <w:comment w:id="62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تلهمذ</w:t>
      </w:r>
    </w:p>
  </w:comment>
  <w:comment w:id="63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بها</w:t>
      </w:r>
    </w:p>
  </w:comment>
  <w:comment w:id="64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جميع المعاملات الآخرية والتنفيذية</w:t>
      </w:r>
    </w:p>
  </w:comment>
  <w:comment w:id="65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دالب</w:t>
      </w:r>
    </w:p>
  </w:comment>
  <w:comment w:id="66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والاجرائي وفهمهما</w:t>
      </w:r>
    </w:p>
  </w:comment>
  <w:comment w:id="67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تتميقهما</w:t>
      </w:r>
    </w:p>
  </w:comment>
  <w:comment w:id="68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واسترداده</w:t>
      </w:r>
    </w:p>
  </w:comment>
  <w:comment w:id="69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القيام</w:t>
      </w:r>
    </w:p>
  </w:comment>
  <w:comment w:id="70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مساطة</w:t>
      </w:r>
    </w:p>
  </w:comment>
  <w:comment w:id="71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آله جهة كانت</w:t>
      </w:r>
    </w:p>
  </w:comment>
  <w:comment w:id="72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ولكنا الوصل الذي ذكر</w:t>
      </w:r>
    </w:p>
  </w:comment>
  <w:comment w:id="73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الوكالة لم</w:t>
      </w:r>
    </w:p>
  </w:comment>
  <w:comment w:id="74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وكالة دورية</w:t>
      </w:r>
    </w:p>
  </w:comment>
  <w:comment w:id="75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ومخصوصة بالصحيح العصف</w:t>
      </w:r>
    </w:p>
  </w:comment>
  <w:comment w:id="76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يتعلق فيهما</w:t>
      </w:r>
    </w:p>
  </w:comment>
  <w:comment w:id="77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النمير</w:t>
      </w:r>
    </w:p>
  </w:comment>
  <w:comment w:id="78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المذكور ليس</w:t>
      </w:r>
    </w:p>
  </w:comment>
  <w:comment w:id="79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لغيرنا حتى</w:t>
      </w:r>
    </w:p>
  </w:comment>
  <w:comment w:id="80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ببقى وتحيلا الى</w:t>
      </w:r>
    </w:p>
  </w:comment>
  <w:comment w:id="81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معنى</w:t>
      </w:r>
    </w:p>
  </w:comment>
  <w:comment w:id="82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تتعين اكاملا وإلى</w:t>
      </w:r>
    </w:p>
  </w:comment>
  <w:comment w:id="83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تسجيل الصبح الطائر بلسَم العشري الفذكور وسلسما وتانعتها</w:t>
      </w:r>
    </w:p>
  </w:comment>
  <w:comment w:id="84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الموتيل الفذكور</w:t>
      </w:r>
    </w:p>
  </w:comment>
  <w:comment w:id="85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والوكيل الغير</w:t>
      </w:r>
    </w:p>
  </w:comment>
  <w:comment w:id="86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يعين</w:t>
      </w:r>
    </w:p>
  </w:comment>
  <w:comment w:id="87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عن</w:t>
      </w:r>
    </w:p>
  </w:comment>
  <w:comment w:id="88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الجدل</w:t>
      </w:r>
    </w:p>
  </w:comment>
  <w:comment w:id="89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الصديق على</w:t>
      </w:r>
    </w:p>
  </w:comment>
  <w:comment w:id="90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. صحروا</w:t>
      </w:r>
    </w:p>
  </w:comment>
  <w:comment w:id="91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اليوم ١٦/٥/١٧٩</w:t>
      </w:r>
    </w:p>
  </w:comment>
  <w:comment w:id="92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مختار الضهر بدوي اسَعد بطرسَ الجمهورية اللبنانية ١٨/١/٥٤</w:t>
      </w:r>
    </w:p>
  </w:comment>
  <w:comment w:id="93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الله</w:t>
      </w:r>
    </w:p>
  </w:comment>
  <w:comment w:id="94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ثاني ١٣٧٦</w:t>
      </w:r>
    </w:p>
  </w:comment>
  <w:comment w:id="95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(٩)</w:t>
      </w:r>
    </w:p>
  </w:comment>
  <w:comment w:id="96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الحال</w:t>
      </w:r>
    </w:p>
  </w:comment>
  <w:comment w:id="97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٣٠/١٨/٥٢</w:t>
      </w:r>
    </w:p>
  </w:comment>
  <w:comment w:id="98" w:author="OCR" w:initials="OCR" w:date="2026-10-19T04:26:10Z">
    <w:p>
      <w:pPr>
        <w:pStyle w:val="CommentText"/>
      </w:pPr>
      <w:r>
        <w:rPr>
          <w:rStyle w:val="CommentReference"/>
        </w:rPr>
        <w:annotationRef/>
      </w:r>
      <w:r>
        <w:t>ft3 reads: (عدد ١)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page_3_page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