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0039" w14:textId="77777777" w:rsidR="00C462F9" w:rsidRPr="00C462F9" w:rsidRDefault="00C462F9" w:rsidP="00C462F9">
      <w:r w:rsidRPr="00C462F9">
        <w:rPr>
          <w:b/>
          <w:bCs/>
        </w:rPr>
        <w:t>1. Bảng NGUOIDUNG (Quản lý toàn bộ con người trong hệ thống)</w:t>
      </w:r>
    </w:p>
    <w:p w14:paraId="4D6634E4" w14:textId="77777777" w:rsidR="00C462F9" w:rsidRPr="00C462F9" w:rsidRDefault="00C462F9" w:rsidP="00C462F9">
      <w:pPr>
        <w:numPr>
          <w:ilvl w:val="0"/>
          <w:numId w:val="1"/>
        </w:numPr>
      </w:pPr>
      <w:r w:rsidRPr="00C462F9">
        <w:rPr>
          <w:b/>
          <w:bCs/>
        </w:rPr>
        <w:t>Thuộc tính then chốt: "vai_tro"</w:t>
      </w:r>
    </w:p>
    <w:p w14:paraId="6507F2C8" w14:textId="77777777" w:rsidR="00C462F9" w:rsidRPr="00C462F9" w:rsidRDefault="00C462F9" w:rsidP="00C462F9">
      <w:pPr>
        <w:numPr>
          <w:ilvl w:val="0"/>
          <w:numId w:val="1"/>
        </w:numPr>
      </w:pPr>
      <w:r w:rsidRPr="00C462F9">
        <w:rPr>
          <w:b/>
          <w:bCs/>
        </w:rPr>
        <w:t>Giải thích:</w:t>
      </w:r>
      <w:r w:rsidRPr="00C462F9">
        <w:t xml:space="preserve"> Cột này giống như một chiếc thẻ nhân viên. Nó dùng các con số (ví dụ 0, 1, 2) để phân biệt ai là khách vào mua hàng, ai là nhân viên (Admin) và ai là quản lý cấp cao. Nhờ cột này, khi một người đăng nhập, hệ thống sẽ kiểm tra "thẻ" và quyết định xem nên mở giao diện mua sắm hay mở giao diện quản lý kho hàng.</w:t>
      </w:r>
    </w:p>
    <w:p w14:paraId="7CF9C855" w14:textId="77777777" w:rsidR="00C462F9" w:rsidRPr="00C462F9" w:rsidRDefault="00C462F9" w:rsidP="00C462F9">
      <w:r w:rsidRPr="00C462F9">
        <w:rPr>
          <w:b/>
          <w:bCs/>
        </w:rPr>
        <w:t>2. Bảng DANHMUC (Sắp xếp hàng hóa lên kệ)</w:t>
      </w:r>
    </w:p>
    <w:p w14:paraId="15875161" w14:textId="77777777" w:rsidR="00C462F9" w:rsidRPr="00C462F9" w:rsidRDefault="00C462F9" w:rsidP="00C462F9">
      <w:pPr>
        <w:numPr>
          <w:ilvl w:val="0"/>
          <w:numId w:val="2"/>
        </w:numPr>
      </w:pPr>
      <w:r w:rsidRPr="00C462F9">
        <w:rPr>
          <w:b/>
          <w:bCs/>
        </w:rPr>
        <w:t>Thuộc tính then chốt: "danh_muc_cha_id"</w:t>
      </w:r>
    </w:p>
    <w:p w14:paraId="0349AA51" w14:textId="77777777" w:rsidR="00C462F9" w:rsidRPr="00C462F9" w:rsidRDefault="00C462F9" w:rsidP="00C462F9">
      <w:pPr>
        <w:numPr>
          <w:ilvl w:val="0"/>
          <w:numId w:val="2"/>
        </w:numPr>
      </w:pPr>
      <w:r w:rsidRPr="00C462F9">
        <w:rPr>
          <w:b/>
          <w:bCs/>
        </w:rPr>
        <w:t>Giải thích:</w:t>
      </w:r>
      <w:r w:rsidRPr="00C462F9">
        <w:t xml:space="preserve"> Đây là một thủ thuật thiết kế rất thông minh. Nó giúp bạn tạo ra cấu trúc danh mục nhiều tầng. Ví dụ: Bạn có một danh mục lớn là "Ổ cứng", bên trong bạn muốn có 2 mục nhỏ là "SSD" và "HDD". Cột này sẽ giúp trỏ các mục con về đúng mục cha của nó mà không cần phải tạo thêm bảng mới rườm rà.</w:t>
      </w:r>
    </w:p>
    <w:p w14:paraId="3C17A21E" w14:textId="77777777" w:rsidR="00C462F9" w:rsidRPr="00C462F9" w:rsidRDefault="00C462F9" w:rsidP="00C462F9">
      <w:r w:rsidRPr="00C462F9">
        <w:rPr>
          <w:b/>
          <w:bCs/>
        </w:rPr>
        <w:t>3. Bảng SANPHAM (Thông tin chung về món linh kiện)</w:t>
      </w:r>
    </w:p>
    <w:p w14:paraId="71B337AF" w14:textId="77777777" w:rsidR="00C462F9" w:rsidRPr="00C462F9" w:rsidRDefault="00C462F9" w:rsidP="00C462F9">
      <w:pPr>
        <w:numPr>
          <w:ilvl w:val="0"/>
          <w:numId w:val="3"/>
        </w:numPr>
      </w:pPr>
      <w:r w:rsidRPr="00C462F9">
        <w:rPr>
          <w:b/>
          <w:bCs/>
        </w:rPr>
        <w:t>Thuộc tính then chốt: "diem_danh_gia_tb" và các cột cờ như "la_san_pham_moi"</w:t>
      </w:r>
    </w:p>
    <w:p w14:paraId="036C1CCE" w14:textId="77777777" w:rsidR="00C462F9" w:rsidRPr="00C462F9" w:rsidRDefault="00C462F9" w:rsidP="00C462F9">
      <w:pPr>
        <w:numPr>
          <w:ilvl w:val="0"/>
          <w:numId w:val="3"/>
        </w:numPr>
      </w:pPr>
      <w:r w:rsidRPr="00C462F9">
        <w:rPr>
          <w:b/>
          <w:bCs/>
        </w:rPr>
        <w:t>Giải thích:</w:t>
      </w:r>
      <w:r w:rsidRPr="00C462F9">
        <w:t xml:space="preserve"> Hãy tưởng tượng có 10.000 khách hàng vào xem trang chủ cùng lúc. Nếu mỗi lần hiển thị sản phẩm, hệ thống lại phải chạy đi đếm hàng ngàn lượt review để tính số sao trung bình thì web sẽ rất chậm. Bảng này lưu sẵn điểm trung bình (đã được tự động tính toán từ trước). Nó giúp trang web của bạn tải nhanh chớp nhoáng.</w:t>
      </w:r>
    </w:p>
    <w:p w14:paraId="6599B16C" w14:textId="77777777" w:rsidR="00C462F9" w:rsidRPr="00C462F9" w:rsidRDefault="00C462F9" w:rsidP="00C462F9">
      <w:r w:rsidRPr="00C462F9">
        <w:rPr>
          <w:b/>
          <w:bCs/>
        </w:rPr>
        <w:t>4. Bảng SANPHAM_SIZE (Quản lý kho hàng chi tiết)</w:t>
      </w:r>
    </w:p>
    <w:p w14:paraId="54386AFA" w14:textId="77777777" w:rsidR="00C462F9" w:rsidRPr="00C462F9" w:rsidRDefault="00C462F9" w:rsidP="00C462F9">
      <w:pPr>
        <w:numPr>
          <w:ilvl w:val="0"/>
          <w:numId w:val="4"/>
        </w:numPr>
      </w:pPr>
      <w:r w:rsidRPr="00C462F9">
        <w:rPr>
          <w:b/>
          <w:bCs/>
        </w:rPr>
        <w:t>Thuộc tính then chốt: "ten_size" và "so_luong_ton"</w:t>
      </w:r>
    </w:p>
    <w:p w14:paraId="136CE47F" w14:textId="77777777" w:rsidR="00C462F9" w:rsidRPr="00C462F9" w:rsidRDefault="00C462F9" w:rsidP="00C462F9">
      <w:pPr>
        <w:numPr>
          <w:ilvl w:val="0"/>
          <w:numId w:val="4"/>
        </w:numPr>
      </w:pPr>
      <w:r w:rsidRPr="00C462F9">
        <w:rPr>
          <w:b/>
          <w:bCs/>
        </w:rPr>
        <w:t>Giải thích:</w:t>
      </w:r>
      <w:r w:rsidRPr="00C462F9">
        <w:t xml:space="preserve"> Cùng là một thanh RAM, nhưng loại 8GB và loại 16GB sẽ có giá và số lượng trong kho khác nhau. Bảng này tách ra để quản lý tồn kho độc lập. Nhờ vậy, nếu hết hàng loại 8GB, web sẽ tự làm mờ nút mua 8GB nhưng vẫn cho khách đặt mua loại 16GB bình thường.</w:t>
      </w:r>
    </w:p>
    <w:p w14:paraId="53869049" w14:textId="77777777" w:rsidR="00C462F9" w:rsidRPr="00C462F9" w:rsidRDefault="00C462F9" w:rsidP="00C462F9">
      <w:r w:rsidRPr="00C462F9">
        <w:rPr>
          <w:b/>
          <w:bCs/>
        </w:rPr>
        <w:t>5. Bảng DONHANG và CHITIET_DONHANG (Hóa đơn mua bán)</w:t>
      </w:r>
    </w:p>
    <w:p w14:paraId="6C5A2A8A" w14:textId="77777777" w:rsidR="00C462F9" w:rsidRPr="00C462F9" w:rsidRDefault="00C462F9" w:rsidP="00C462F9">
      <w:pPr>
        <w:numPr>
          <w:ilvl w:val="0"/>
          <w:numId w:val="5"/>
        </w:numPr>
      </w:pPr>
      <w:r w:rsidRPr="00C462F9">
        <w:rPr>
          <w:b/>
          <w:bCs/>
        </w:rPr>
        <w:t>Thuộc tính then chốt ở Đơn hàng: "trang_thai"</w:t>
      </w:r>
      <w:r w:rsidRPr="00C462F9">
        <w:t xml:space="preserve"> (Chờ xác nhận, Đang giao, Đã hoàn thành...). Đây là "nhịp đập" của hệ thống, giúp cả khách và Admin biết gói hàng đang trôi dạt ở khâu nào.</w:t>
      </w:r>
    </w:p>
    <w:p w14:paraId="5A1EF128" w14:textId="77777777" w:rsidR="00C462F9" w:rsidRPr="00C462F9" w:rsidRDefault="00C462F9" w:rsidP="00C462F9">
      <w:pPr>
        <w:numPr>
          <w:ilvl w:val="0"/>
          <w:numId w:val="5"/>
        </w:numPr>
      </w:pPr>
      <w:r w:rsidRPr="00C462F9">
        <w:rPr>
          <w:b/>
          <w:bCs/>
        </w:rPr>
        <w:t>Thuộc tính then chốt ở Chi tiết đơn hàng: "don_gia"</w:t>
      </w:r>
      <w:r w:rsidRPr="00C462F9">
        <w:t xml:space="preserve"> * </w:t>
      </w:r>
      <w:r w:rsidRPr="00C462F9">
        <w:rPr>
          <w:b/>
          <w:bCs/>
        </w:rPr>
        <w:t>Giải thích:</w:t>
      </w:r>
      <w:r w:rsidRPr="00C462F9">
        <w:t xml:space="preserve"> Đây là điểm ăn tiền nhất! Giá linh kiện điện tử biến động từng ngày. Khi khách bấm nút đặt hàng, hệ </w:t>
      </w:r>
      <w:r w:rsidRPr="00C462F9">
        <w:lastRenderedPageBreak/>
        <w:t>thống sẽ "chụp ảnh" giá tiền ngay lúc đó và chép cứng vào cột "don_gia" này. Sang năm sau, dù Admin có tăng giá linh kiện đó lên gấp đôi, thì khi khách xem lại lịch sử đơn hàng cũ, số tiền họ đã trả vẫn giữ nguyên sự chính xác.</w:t>
      </w:r>
    </w:p>
    <w:p w14:paraId="701683A4" w14:textId="77777777" w:rsidR="00C462F9" w:rsidRPr="00C462F9" w:rsidRDefault="00C462F9" w:rsidP="00C462F9">
      <w:r w:rsidRPr="00C462F9">
        <w:rPr>
          <w:b/>
          <w:bCs/>
        </w:rPr>
        <w:t>6. Bảng GIOHANG và CHITIET_GIOHANG (Giỏ đồ siêu thị)</w:t>
      </w:r>
    </w:p>
    <w:p w14:paraId="2AC50AF0" w14:textId="77777777" w:rsidR="00C462F9" w:rsidRPr="00C462F9" w:rsidRDefault="00C462F9" w:rsidP="00C462F9">
      <w:pPr>
        <w:numPr>
          <w:ilvl w:val="0"/>
          <w:numId w:val="6"/>
        </w:numPr>
      </w:pPr>
      <w:r w:rsidRPr="00C462F9">
        <w:rPr>
          <w:b/>
          <w:bCs/>
        </w:rPr>
        <w:t>Thuộc tính then chốt: "size_id" (Liên kết tới bảng kích cỡ)</w:t>
      </w:r>
    </w:p>
    <w:p w14:paraId="64416371" w14:textId="77777777" w:rsidR="00C462F9" w:rsidRPr="00C462F9" w:rsidRDefault="00C462F9" w:rsidP="00C462F9">
      <w:pPr>
        <w:numPr>
          <w:ilvl w:val="0"/>
          <w:numId w:val="6"/>
        </w:numPr>
      </w:pPr>
      <w:r w:rsidRPr="00C462F9">
        <w:rPr>
          <w:b/>
          <w:bCs/>
        </w:rPr>
        <w:t>Giải thích:</w:t>
      </w:r>
      <w:r w:rsidRPr="00C462F9">
        <w:t xml:space="preserve"> Giỏ hàng không chỉ lưu việc khách đã nhặt "thanh RAM" vào giỏ, mà nó bắt buộc phải ghi nhớ chính xác khách nhặt bản 8GB hay 16GB (qua size_id) để lúc ra quầy tính tiền không bị sai sót.</w:t>
      </w:r>
    </w:p>
    <w:p w14:paraId="3B90C01D" w14:textId="77777777" w:rsidR="00C462F9" w:rsidRPr="00C462F9" w:rsidRDefault="00C462F9" w:rsidP="00C462F9">
      <w:r w:rsidRPr="00C462F9">
        <w:rPr>
          <w:b/>
          <w:bCs/>
        </w:rPr>
        <w:t>7. Bảng DANHGIA (Nơi khách hàng để lại nhận xét)</w:t>
      </w:r>
    </w:p>
    <w:p w14:paraId="3B26FF1D" w14:textId="77777777" w:rsidR="00C462F9" w:rsidRPr="00C462F9" w:rsidRDefault="00C462F9" w:rsidP="00C462F9">
      <w:pPr>
        <w:numPr>
          <w:ilvl w:val="0"/>
          <w:numId w:val="7"/>
        </w:numPr>
      </w:pPr>
      <w:r w:rsidRPr="00C462F9">
        <w:rPr>
          <w:b/>
          <w:bCs/>
        </w:rPr>
        <w:t>Thuộc tính then chốt: "donhang_id"</w:t>
      </w:r>
    </w:p>
    <w:p w14:paraId="6215C88F" w14:textId="77777777" w:rsidR="00C462F9" w:rsidRPr="00C462F9" w:rsidRDefault="00C462F9" w:rsidP="00C462F9">
      <w:pPr>
        <w:numPr>
          <w:ilvl w:val="0"/>
          <w:numId w:val="7"/>
        </w:numPr>
      </w:pPr>
      <w:r w:rsidRPr="00C462F9">
        <w:rPr>
          <w:b/>
          <w:bCs/>
        </w:rPr>
        <w:t>Giải thích:</w:t>
      </w:r>
      <w:r w:rsidRPr="00C462F9">
        <w:t xml:space="preserve"> Đây là tính năng chống "Review ảo". Muốn đánh giá một sản phẩm, hệ thống bắt buộc phải kiểm tra xem mã đơn hàng của người đó có chứa món đồ này và đã giao thành công chưa. Điều này đảm bảo chỉ những người "mua thật - việc thật" mới được phép bình luận.</w:t>
      </w:r>
    </w:p>
    <w:p w14:paraId="78BC0BA9" w14:textId="77777777" w:rsidR="00C462F9" w:rsidRPr="00C462F9" w:rsidRDefault="00C462F9" w:rsidP="00C462F9">
      <w:r w:rsidRPr="00C462F9">
        <w:rPr>
          <w:b/>
          <w:bCs/>
        </w:rPr>
        <w:t>8. Bảng THANHTOAN (Nơi xử lý tiền nong)</w:t>
      </w:r>
    </w:p>
    <w:p w14:paraId="611839F2" w14:textId="77777777" w:rsidR="00C462F9" w:rsidRPr="00C462F9" w:rsidRDefault="00C462F9" w:rsidP="00C462F9">
      <w:pPr>
        <w:numPr>
          <w:ilvl w:val="0"/>
          <w:numId w:val="8"/>
        </w:numPr>
      </w:pPr>
      <w:r w:rsidRPr="00C462F9">
        <w:rPr>
          <w:b/>
          <w:bCs/>
        </w:rPr>
        <w:t>Thuộc tính then chốt: "phuong_thuc" (COD, Momo, VNPay...) và "ma_giao_dich"</w:t>
      </w:r>
    </w:p>
    <w:p w14:paraId="7973D3F3" w14:textId="77777777" w:rsidR="00C462F9" w:rsidRPr="00C462F9" w:rsidRDefault="00C462F9" w:rsidP="00C462F9">
      <w:pPr>
        <w:numPr>
          <w:ilvl w:val="0"/>
          <w:numId w:val="8"/>
        </w:numPr>
      </w:pPr>
      <w:r w:rsidRPr="00C462F9">
        <w:rPr>
          <w:b/>
          <w:bCs/>
        </w:rPr>
        <w:t>Giải thích:</w:t>
      </w:r>
      <w:r w:rsidRPr="00C462F9">
        <w:t xml:space="preserve"> Khi khách chuyển khoản hoặc dùng ví điện tử, phía ngân hàng sẽ trả về một mã biên lai. Hệ thống lưu lại dãy số này vào "ma_giao_dich" để nếu sau này khách báo "Tôi trừ tiền rồi mà shop chưa gửi hàng", Admin có thể mang mã này ra ngân hàng để đối soát.</w:t>
      </w:r>
    </w:p>
    <w:p w14:paraId="7202347F" w14:textId="77777777" w:rsidR="008C237C" w:rsidRDefault="008C237C"/>
    <w:sectPr w:rsidR="008C2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33CCA"/>
    <w:multiLevelType w:val="multilevel"/>
    <w:tmpl w:val="B754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3776B"/>
    <w:multiLevelType w:val="multilevel"/>
    <w:tmpl w:val="3C4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E0B95"/>
    <w:multiLevelType w:val="multilevel"/>
    <w:tmpl w:val="14AC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A4DAA"/>
    <w:multiLevelType w:val="multilevel"/>
    <w:tmpl w:val="5C74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A1532"/>
    <w:multiLevelType w:val="multilevel"/>
    <w:tmpl w:val="B8B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F2762"/>
    <w:multiLevelType w:val="multilevel"/>
    <w:tmpl w:val="494A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95BE1"/>
    <w:multiLevelType w:val="multilevel"/>
    <w:tmpl w:val="3504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B4603"/>
    <w:multiLevelType w:val="multilevel"/>
    <w:tmpl w:val="6A6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586978">
    <w:abstractNumId w:val="1"/>
  </w:num>
  <w:num w:numId="2" w16cid:durableId="954484661">
    <w:abstractNumId w:val="3"/>
  </w:num>
  <w:num w:numId="3" w16cid:durableId="1127696446">
    <w:abstractNumId w:val="0"/>
  </w:num>
  <w:num w:numId="4" w16cid:durableId="1136024127">
    <w:abstractNumId w:val="2"/>
  </w:num>
  <w:num w:numId="5" w16cid:durableId="672268813">
    <w:abstractNumId w:val="7"/>
  </w:num>
  <w:num w:numId="6" w16cid:durableId="1020662840">
    <w:abstractNumId w:val="5"/>
  </w:num>
  <w:num w:numId="7" w16cid:durableId="1326937651">
    <w:abstractNumId w:val="6"/>
  </w:num>
  <w:num w:numId="8" w16cid:durableId="934821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F9"/>
    <w:rsid w:val="008C237C"/>
    <w:rsid w:val="0099011D"/>
    <w:rsid w:val="00C462F9"/>
    <w:rsid w:val="00F6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A5882"/>
  <w15:chartTrackingRefBased/>
  <w15:docId w15:val="{7493AFF1-D6DA-4100-AC7C-F252FC39C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2F9"/>
    <w:rPr>
      <w:rFonts w:eastAsiaTheme="majorEastAsia" w:cstheme="majorBidi"/>
      <w:color w:val="272727" w:themeColor="text1" w:themeTint="D8"/>
    </w:rPr>
  </w:style>
  <w:style w:type="paragraph" w:styleId="Title">
    <w:name w:val="Title"/>
    <w:basedOn w:val="Normal"/>
    <w:next w:val="Normal"/>
    <w:link w:val="TitleChar"/>
    <w:uiPriority w:val="10"/>
    <w:qFormat/>
    <w:rsid w:val="00C46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2F9"/>
    <w:pPr>
      <w:spacing w:before="160"/>
      <w:jc w:val="center"/>
    </w:pPr>
    <w:rPr>
      <w:i/>
      <w:iCs/>
      <w:color w:val="404040" w:themeColor="text1" w:themeTint="BF"/>
    </w:rPr>
  </w:style>
  <w:style w:type="character" w:customStyle="1" w:styleId="QuoteChar">
    <w:name w:val="Quote Char"/>
    <w:basedOn w:val="DefaultParagraphFont"/>
    <w:link w:val="Quote"/>
    <w:uiPriority w:val="29"/>
    <w:rsid w:val="00C462F9"/>
    <w:rPr>
      <w:i/>
      <w:iCs/>
      <w:color w:val="404040" w:themeColor="text1" w:themeTint="BF"/>
    </w:rPr>
  </w:style>
  <w:style w:type="paragraph" w:styleId="ListParagraph">
    <w:name w:val="List Paragraph"/>
    <w:basedOn w:val="Normal"/>
    <w:uiPriority w:val="34"/>
    <w:qFormat/>
    <w:rsid w:val="00C462F9"/>
    <w:pPr>
      <w:ind w:left="720"/>
      <w:contextualSpacing/>
    </w:pPr>
  </w:style>
  <w:style w:type="character" w:styleId="IntenseEmphasis">
    <w:name w:val="Intense Emphasis"/>
    <w:basedOn w:val="DefaultParagraphFont"/>
    <w:uiPriority w:val="21"/>
    <w:qFormat/>
    <w:rsid w:val="00C462F9"/>
    <w:rPr>
      <w:i/>
      <w:iCs/>
      <w:color w:val="0F4761" w:themeColor="accent1" w:themeShade="BF"/>
    </w:rPr>
  </w:style>
  <w:style w:type="paragraph" w:styleId="IntenseQuote">
    <w:name w:val="Intense Quote"/>
    <w:basedOn w:val="Normal"/>
    <w:next w:val="Normal"/>
    <w:link w:val="IntenseQuoteChar"/>
    <w:uiPriority w:val="30"/>
    <w:qFormat/>
    <w:rsid w:val="00C46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2F9"/>
    <w:rPr>
      <w:i/>
      <w:iCs/>
      <w:color w:val="0F4761" w:themeColor="accent1" w:themeShade="BF"/>
    </w:rPr>
  </w:style>
  <w:style w:type="character" w:styleId="IntenseReference">
    <w:name w:val="Intense Reference"/>
    <w:basedOn w:val="DefaultParagraphFont"/>
    <w:uiPriority w:val="32"/>
    <w:qFormat/>
    <w:rsid w:val="00C46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Duong</dc:creator>
  <cp:keywords/>
  <dc:description/>
  <cp:lastModifiedBy>Khanh Duong</cp:lastModifiedBy>
  <cp:revision>1</cp:revision>
  <dcterms:created xsi:type="dcterms:W3CDTF">2026-03-14T18:24:00Z</dcterms:created>
  <dcterms:modified xsi:type="dcterms:W3CDTF">2026-03-14T18:26:00Z</dcterms:modified>
</cp:coreProperties>
</file>