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7F2" w:rsidRDefault="007B4F0B" w:rsidP="00474712">
      <w:pPr>
        <w:pStyle w:val="Heading2"/>
      </w:pPr>
      <w:r>
        <w:t>Home Credit Risk Analysis</w:t>
      </w:r>
    </w:p>
    <w:p w:rsidR="007B4F0B" w:rsidRPr="00474712" w:rsidRDefault="007B4F0B" w:rsidP="00474712">
      <w:r w:rsidRPr="00474712">
        <w:t>Capstone Project Milestone Report</w:t>
      </w:r>
    </w:p>
    <w:p w:rsidR="007B4F0B" w:rsidRDefault="007B4F0B" w:rsidP="007B4F0B">
      <w:pPr>
        <w:jc w:val="left"/>
        <w:rPr>
          <w:b/>
        </w:rPr>
      </w:pPr>
      <w:r w:rsidRPr="00474712">
        <w:rPr>
          <w:b/>
        </w:rPr>
        <w:t>Introduction</w:t>
      </w:r>
    </w:p>
    <w:p w:rsidR="00A54715" w:rsidRDefault="00A54715" w:rsidP="00A54715">
      <w:pPr>
        <w:jc w:val="left"/>
      </w:pPr>
      <w:r>
        <w:t>The increasing number of loan applicants with the effects of global financial crisis lead to the increase of credit risk analysis. That aims to prevent the loss due to a borrower’s failure to make payments, to improve the overall performance and secure a loan risk. Credit risk identification require the ability to store, categorize financial data based on a variety of criteria, assess risk levels associated with borrowers’ profiles, their capability to repay the loan, and their borrowing history. Credit risk analytics is also an approach for financial firms to gather and use data in order to keep up with new demands, get more impact in the market. Building a professional model can help business teams to evaluate, quantify model risk and performance for every individual credit decision, and determine the safety constraints and key decision factors for lending risks. Credit Risk analysis is important for banks and lender to ensure that the borrower has a good credit score, the capability to repay their debt. Therefore it helps them to improve their business and serve customer better.</w:t>
      </w:r>
    </w:p>
    <w:p w:rsidR="00474712" w:rsidRDefault="00A54715" w:rsidP="007B4F0B">
      <w:pPr>
        <w:jc w:val="left"/>
        <w:rPr>
          <w:b/>
        </w:rPr>
      </w:pPr>
      <w:r>
        <w:rPr>
          <w:b/>
        </w:rPr>
        <w:t>Objective</w:t>
      </w:r>
    </w:p>
    <w:p w:rsidR="00A54715" w:rsidRPr="00546974" w:rsidRDefault="005D2092" w:rsidP="007B4F0B">
      <w:pPr>
        <w:jc w:val="left"/>
      </w:pPr>
      <w:r w:rsidRPr="00546974">
        <w:t xml:space="preserve">This project’s goal is to create a prediction model to help </w:t>
      </w:r>
      <w:r w:rsidR="00633B5D">
        <w:t>dec</w:t>
      </w:r>
      <w:r w:rsidR="00B135D8">
        <w:t>ide if the loan is risky or not, which is further help in making decision in lending loans for customers.</w:t>
      </w:r>
    </w:p>
    <w:p w:rsidR="00A54715" w:rsidRDefault="00A54715" w:rsidP="007B4F0B">
      <w:pPr>
        <w:jc w:val="left"/>
        <w:rPr>
          <w:b/>
        </w:rPr>
      </w:pPr>
      <w:r>
        <w:rPr>
          <w:b/>
        </w:rPr>
        <w:t>Dataset</w:t>
      </w:r>
    </w:p>
    <w:p w:rsidR="00780F05" w:rsidRPr="00780F05" w:rsidRDefault="00780F05" w:rsidP="00780F05">
      <w:pPr>
        <w:spacing w:after="0" w:afterAutospacing="0" w:line="300" w:lineRule="atLeast"/>
        <w:jc w:val="left"/>
        <w:rPr>
          <w:rFonts w:ascii="Helvetica" w:eastAsia="Times New Roman" w:hAnsi="Helvetica" w:cs="Helvetica"/>
          <w:color w:val="000000"/>
          <w:sz w:val="21"/>
          <w:szCs w:val="21"/>
        </w:rPr>
      </w:pPr>
      <w:r w:rsidRPr="00780F05">
        <w:rPr>
          <w:rFonts w:ascii="Helvetica" w:eastAsia="Times New Roman" w:hAnsi="Helvetica" w:cs="Helvetica"/>
          <w:color w:val="000000"/>
          <w:sz w:val="21"/>
          <w:szCs w:val="21"/>
        </w:rPr>
        <w:t xml:space="preserve">The data is provided by Home Credit, </w:t>
      </w:r>
      <w:hyperlink r:id="rId5" w:tgtFrame="_blank" w:history="1">
        <w:r w:rsidRPr="00780F05">
          <w:rPr>
            <w:rFonts w:ascii="Helvetica" w:eastAsia="Times New Roman" w:hAnsi="Helvetica" w:cs="Helvetica"/>
            <w:color w:val="337AB7"/>
            <w:sz w:val="21"/>
            <w:szCs w:val="21"/>
          </w:rPr>
          <w:t>https://www.kaggle.com/c/home-credit-default-risk/data</w:t>
        </w:r>
      </w:hyperlink>
    </w:p>
    <w:p w:rsidR="00780F05" w:rsidRPr="00780F05" w:rsidRDefault="00780F05" w:rsidP="00780F05">
      <w:pPr>
        <w:spacing w:after="0" w:afterAutospacing="0" w:line="300" w:lineRule="atLeast"/>
        <w:jc w:val="left"/>
        <w:rPr>
          <w:rFonts w:ascii="Helvetica" w:eastAsia="Times New Roman" w:hAnsi="Helvetica" w:cs="Helvetica"/>
          <w:color w:val="000000"/>
          <w:sz w:val="21"/>
          <w:szCs w:val="21"/>
        </w:rPr>
      </w:pPr>
      <w:r w:rsidRPr="00780F05">
        <w:rPr>
          <w:rFonts w:ascii="Helvetica" w:eastAsia="Times New Roman" w:hAnsi="Helvetica" w:cs="Helvetica"/>
          <w:color w:val="000000"/>
          <w:sz w:val="21"/>
          <w:szCs w:val="21"/>
        </w:rPr>
        <w:t>There are 7 different sources of data:</w:t>
      </w:r>
    </w:p>
    <w:p w:rsidR="00780F05" w:rsidRPr="00780F05" w:rsidRDefault="00780F05" w:rsidP="00780F05">
      <w:pPr>
        <w:numPr>
          <w:ilvl w:val="0"/>
          <w:numId w:val="4"/>
        </w:numPr>
        <w:spacing w:before="100" w:beforeAutospacing="1" w:line="300" w:lineRule="atLeast"/>
        <w:jc w:val="left"/>
        <w:rPr>
          <w:rFonts w:ascii="Helvetica" w:eastAsia="Times New Roman" w:hAnsi="Helvetica" w:cs="Helvetica"/>
          <w:color w:val="000000"/>
          <w:sz w:val="21"/>
          <w:szCs w:val="21"/>
        </w:rPr>
      </w:pPr>
      <w:r w:rsidRPr="00780F05">
        <w:rPr>
          <w:rFonts w:ascii="Helvetica" w:eastAsia="Times New Roman" w:hAnsi="Helvetica" w:cs="Helvetica"/>
          <w:i/>
          <w:iCs/>
          <w:color w:val="000000"/>
          <w:sz w:val="21"/>
          <w:szCs w:val="21"/>
        </w:rPr>
        <w:t>application_train/application_test</w:t>
      </w:r>
      <w:r w:rsidRPr="00780F05">
        <w:rPr>
          <w:rFonts w:ascii="Helvetica" w:eastAsia="Times New Roman" w:hAnsi="Helvetica" w:cs="Helvetica"/>
          <w:color w:val="000000"/>
          <w:sz w:val="21"/>
          <w:szCs w:val="21"/>
        </w:rPr>
        <w:t>: the main training and testing data with information about each loan application at Home Credit. Every loan has its own row and is identified by the feature SK_ID_CURR. The training application data comes with the TARGET indicating 0: the loan was repaid or 1: the loan was not repaid.</w:t>
      </w:r>
    </w:p>
    <w:p w:rsidR="00780F05" w:rsidRPr="00780F05" w:rsidRDefault="00780F05" w:rsidP="00780F05">
      <w:pPr>
        <w:numPr>
          <w:ilvl w:val="0"/>
          <w:numId w:val="4"/>
        </w:numPr>
        <w:spacing w:before="100" w:beforeAutospacing="1" w:line="300" w:lineRule="atLeast"/>
        <w:jc w:val="left"/>
        <w:rPr>
          <w:rFonts w:ascii="Helvetica" w:eastAsia="Times New Roman" w:hAnsi="Helvetica" w:cs="Helvetica"/>
          <w:color w:val="000000"/>
          <w:sz w:val="21"/>
          <w:szCs w:val="21"/>
        </w:rPr>
      </w:pPr>
      <w:r w:rsidRPr="00780F05">
        <w:rPr>
          <w:rFonts w:ascii="Helvetica" w:eastAsia="Times New Roman" w:hAnsi="Helvetica" w:cs="Helvetica"/>
          <w:i/>
          <w:iCs/>
          <w:color w:val="000000"/>
          <w:sz w:val="21"/>
          <w:szCs w:val="21"/>
        </w:rPr>
        <w:t>bureau</w:t>
      </w:r>
      <w:r w:rsidRPr="00780F05">
        <w:rPr>
          <w:rFonts w:ascii="Helvetica" w:eastAsia="Times New Roman" w:hAnsi="Helvetica" w:cs="Helvetica"/>
          <w:color w:val="000000"/>
          <w:sz w:val="21"/>
          <w:szCs w:val="21"/>
        </w:rPr>
        <w:t>: data concerning client's previous credits from other financial institutions. Each previous credit has its own row in bureau, but one loan in the application data can have multiple previous credits.</w:t>
      </w:r>
    </w:p>
    <w:p w:rsidR="00780F05" w:rsidRPr="00780F05" w:rsidRDefault="00780F05" w:rsidP="00780F05">
      <w:pPr>
        <w:numPr>
          <w:ilvl w:val="0"/>
          <w:numId w:val="4"/>
        </w:numPr>
        <w:spacing w:before="100" w:beforeAutospacing="1" w:line="300" w:lineRule="atLeast"/>
        <w:jc w:val="left"/>
        <w:rPr>
          <w:rFonts w:ascii="Helvetica" w:eastAsia="Times New Roman" w:hAnsi="Helvetica" w:cs="Helvetica"/>
          <w:color w:val="000000"/>
          <w:sz w:val="21"/>
          <w:szCs w:val="21"/>
        </w:rPr>
      </w:pPr>
      <w:r w:rsidRPr="00780F05">
        <w:rPr>
          <w:rFonts w:ascii="Helvetica" w:eastAsia="Times New Roman" w:hAnsi="Helvetica" w:cs="Helvetica"/>
          <w:i/>
          <w:iCs/>
          <w:color w:val="000000"/>
          <w:sz w:val="21"/>
          <w:szCs w:val="21"/>
        </w:rPr>
        <w:t>bureau_balance</w:t>
      </w:r>
      <w:r w:rsidRPr="00780F05">
        <w:rPr>
          <w:rFonts w:ascii="Helvetica" w:eastAsia="Times New Roman" w:hAnsi="Helvetica" w:cs="Helvetica"/>
          <w:color w:val="000000"/>
          <w:sz w:val="21"/>
          <w:szCs w:val="21"/>
        </w:rPr>
        <w:t>: monthly data about the previous credits in bureau. Each row is one month of a previous credit, and a single previous credit can have multiple rows, one for each month of the credit length.</w:t>
      </w:r>
    </w:p>
    <w:p w:rsidR="00780F05" w:rsidRPr="00780F05" w:rsidRDefault="00780F05" w:rsidP="00780F05">
      <w:pPr>
        <w:numPr>
          <w:ilvl w:val="0"/>
          <w:numId w:val="4"/>
        </w:numPr>
        <w:spacing w:before="100" w:beforeAutospacing="1" w:line="300" w:lineRule="atLeast"/>
        <w:jc w:val="left"/>
        <w:rPr>
          <w:rFonts w:ascii="Helvetica" w:eastAsia="Times New Roman" w:hAnsi="Helvetica" w:cs="Helvetica"/>
          <w:color w:val="000000"/>
          <w:sz w:val="21"/>
          <w:szCs w:val="21"/>
        </w:rPr>
      </w:pPr>
      <w:r w:rsidRPr="00780F05">
        <w:rPr>
          <w:rFonts w:ascii="Helvetica" w:eastAsia="Times New Roman" w:hAnsi="Helvetica" w:cs="Helvetica"/>
          <w:i/>
          <w:iCs/>
          <w:color w:val="000000"/>
          <w:sz w:val="21"/>
          <w:szCs w:val="21"/>
        </w:rPr>
        <w:t>previous_application</w:t>
      </w:r>
      <w:r w:rsidRPr="00780F05">
        <w:rPr>
          <w:rFonts w:ascii="Helvetica" w:eastAsia="Times New Roman" w:hAnsi="Helvetica" w:cs="Helvetica"/>
          <w:color w:val="000000"/>
          <w:sz w:val="21"/>
          <w:szCs w:val="21"/>
        </w:rPr>
        <w:t>: previous applications for loans at Home Credit of clients who have loans in the application data. Each current loan in the application data can have multiple previous loans. Each previous application has one row and is identified by the feature SK_ID_PREV.</w:t>
      </w:r>
    </w:p>
    <w:p w:rsidR="00780F05" w:rsidRPr="00780F05" w:rsidRDefault="00780F05" w:rsidP="00780F05">
      <w:pPr>
        <w:numPr>
          <w:ilvl w:val="0"/>
          <w:numId w:val="4"/>
        </w:numPr>
        <w:spacing w:before="100" w:beforeAutospacing="1" w:line="300" w:lineRule="atLeast"/>
        <w:jc w:val="left"/>
        <w:rPr>
          <w:rFonts w:ascii="Helvetica" w:eastAsia="Times New Roman" w:hAnsi="Helvetica" w:cs="Helvetica"/>
          <w:color w:val="000000"/>
          <w:sz w:val="21"/>
          <w:szCs w:val="21"/>
        </w:rPr>
      </w:pPr>
      <w:r w:rsidRPr="00780F05">
        <w:rPr>
          <w:rFonts w:ascii="Helvetica" w:eastAsia="Times New Roman" w:hAnsi="Helvetica" w:cs="Helvetica"/>
          <w:i/>
          <w:iCs/>
          <w:color w:val="000000"/>
          <w:sz w:val="21"/>
          <w:szCs w:val="21"/>
        </w:rPr>
        <w:t>POS_CASH_balance</w:t>
      </w:r>
      <w:r w:rsidRPr="00780F05">
        <w:rPr>
          <w:rFonts w:ascii="Helvetica" w:eastAsia="Times New Roman" w:hAnsi="Helvetica" w:cs="Helvetica"/>
          <w:color w:val="000000"/>
          <w:sz w:val="21"/>
          <w:szCs w:val="21"/>
        </w:rPr>
        <w:t xml:space="preserve">: monthly data about previous point of sale or cash loans clients have had with Home Credit. Each row is one month of a previous point of sale or cash loan, and a single previous loan can have many rows. _ </w:t>
      </w:r>
      <w:r w:rsidRPr="00780F05">
        <w:rPr>
          <w:rFonts w:ascii="Helvetica" w:eastAsia="Times New Roman" w:hAnsi="Helvetica" w:cs="Helvetica"/>
          <w:i/>
          <w:iCs/>
          <w:color w:val="000000"/>
          <w:sz w:val="21"/>
          <w:szCs w:val="21"/>
        </w:rPr>
        <w:t>credit_card_balance</w:t>
      </w:r>
      <w:r w:rsidRPr="00780F05">
        <w:rPr>
          <w:rFonts w:ascii="Helvetica" w:eastAsia="Times New Roman" w:hAnsi="Helvetica" w:cs="Helvetica"/>
          <w:color w:val="000000"/>
          <w:sz w:val="21"/>
          <w:szCs w:val="21"/>
        </w:rPr>
        <w:t xml:space="preserve">: monthly data about </w:t>
      </w:r>
      <w:r w:rsidRPr="00780F05">
        <w:rPr>
          <w:rFonts w:ascii="Helvetica" w:eastAsia="Times New Roman" w:hAnsi="Helvetica" w:cs="Helvetica"/>
          <w:color w:val="000000"/>
          <w:sz w:val="21"/>
          <w:szCs w:val="21"/>
        </w:rPr>
        <w:lastRenderedPageBreak/>
        <w:t>previous credit cards clients have had with Home Credit. Each row is one month of a credit card balance, and a single credit card can have many rows.</w:t>
      </w:r>
    </w:p>
    <w:p w:rsidR="00780F05" w:rsidRPr="00780F05" w:rsidRDefault="00780F05" w:rsidP="00780F05">
      <w:pPr>
        <w:numPr>
          <w:ilvl w:val="0"/>
          <w:numId w:val="4"/>
        </w:numPr>
        <w:spacing w:before="100" w:beforeAutospacing="1" w:line="300" w:lineRule="atLeast"/>
        <w:jc w:val="left"/>
        <w:rPr>
          <w:rFonts w:ascii="Helvetica" w:eastAsia="Times New Roman" w:hAnsi="Helvetica" w:cs="Helvetica"/>
          <w:color w:val="000000"/>
          <w:sz w:val="21"/>
          <w:szCs w:val="21"/>
        </w:rPr>
      </w:pPr>
      <w:r w:rsidRPr="00780F05">
        <w:rPr>
          <w:rFonts w:ascii="Helvetica" w:eastAsia="Times New Roman" w:hAnsi="Helvetica" w:cs="Helvetica"/>
          <w:i/>
          <w:iCs/>
          <w:color w:val="000000"/>
          <w:sz w:val="21"/>
          <w:szCs w:val="21"/>
        </w:rPr>
        <w:t>installments_payment</w:t>
      </w:r>
      <w:r w:rsidRPr="00780F05">
        <w:rPr>
          <w:rFonts w:ascii="Helvetica" w:eastAsia="Times New Roman" w:hAnsi="Helvetica" w:cs="Helvetica"/>
          <w:color w:val="000000"/>
          <w:sz w:val="21"/>
          <w:szCs w:val="21"/>
        </w:rPr>
        <w:t>: payment history for previous loans at Home Credit. There is one row for every made payment and one row for every missed payment.</w:t>
      </w:r>
    </w:p>
    <w:p w:rsidR="000D01E2" w:rsidRPr="000D01E2" w:rsidRDefault="000D01E2" w:rsidP="004C52C3">
      <w:pPr>
        <w:jc w:val="left"/>
        <w:rPr>
          <w:b/>
        </w:rPr>
      </w:pPr>
      <w:r w:rsidRPr="000D01E2">
        <w:rPr>
          <w:b/>
        </w:rPr>
        <w:t xml:space="preserve">Data Exploration </w:t>
      </w:r>
    </w:p>
    <w:p w:rsidR="00A54715" w:rsidRDefault="00A54715" w:rsidP="004C52C3">
      <w:pPr>
        <w:jc w:val="left"/>
      </w:pPr>
      <w:r>
        <w:t xml:space="preserve">The first step of the project is to do data exploration to understand about features and correlation between features, clean missing values or outliers. </w:t>
      </w:r>
    </w:p>
    <w:p w:rsidR="0058447D" w:rsidRDefault="00780F05" w:rsidP="004C52C3">
      <w:pPr>
        <w:jc w:val="left"/>
      </w:pPr>
      <w:r>
        <w:t>After combining files, t</w:t>
      </w:r>
      <w:r w:rsidR="00B135D8" w:rsidRPr="00B135D8">
        <w:t>he data</w:t>
      </w:r>
      <w:r>
        <w:t>set</w:t>
      </w:r>
      <w:r w:rsidR="00B135D8" w:rsidRPr="00B135D8">
        <w:t xml:space="preserve"> contain</w:t>
      </w:r>
      <w:r w:rsidR="001657F1">
        <w:t>s</w:t>
      </w:r>
      <w:r w:rsidR="00B135D8" w:rsidRPr="00B135D8">
        <w:t xml:space="preserve"> 200 </w:t>
      </w:r>
      <w:r w:rsidR="001657F1">
        <w:t>features,</w:t>
      </w:r>
      <w:r>
        <w:t xml:space="preserve"> and </w:t>
      </w:r>
      <w:r>
        <w:t>more than 300,000 distinct records</w:t>
      </w:r>
      <w:r>
        <w:t xml:space="preserve">. 67 features have missing values. </w:t>
      </w:r>
    </w:p>
    <w:p w:rsidR="0058447D" w:rsidRPr="0058447D" w:rsidRDefault="0058447D" w:rsidP="0058447D">
      <w:pPr>
        <w:pStyle w:val="ListParagraph"/>
        <w:numPr>
          <w:ilvl w:val="0"/>
          <w:numId w:val="7"/>
        </w:numPr>
        <w:jc w:val="left"/>
        <w:rPr>
          <w:b/>
          <w:i/>
        </w:rPr>
      </w:pPr>
      <w:r w:rsidRPr="0058447D">
        <w:rPr>
          <w:b/>
          <w:i/>
        </w:rPr>
        <w:t>Percentage of loan which is paid?</w:t>
      </w:r>
    </w:p>
    <w:p w:rsidR="00B135D8" w:rsidRDefault="009F20EE" w:rsidP="004C52C3">
      <w:pPr>
        <w:jc w:val="left"/>
      </w:pPr>
      <w:r>
        <w:t xml:space="preserve">The target variable contains 2 values: </w:t>
      </w:r>
    </w:p>
    <w:p w:rsidR="009F20EE" w:rsidRPr="009F20EE" w:rsidRDefault="009F20EE" w:rsidP="009F20EE">
      <w:pPr>
        <w:numPr>
          <w:ilvl w:val="0"/>
          <w:numId w:val="5"/>
        </w:numPr>
        <w:spacing w:before="100" w:beforeAutospacing="1" w:line="300" w:lineRule="atLeast"/>
        <w:jc w:val="left"/>
        <w:rPr>
          <w:rFonts w:ascii="Helvetica" w:eastAsia="Times New Roman" w:hAnsi="Helvetica" w:cs="Helvetica"/>
          <w:color w:val="000000"/>
          <w:sz w:val="21"/>
          <w:szCs w:val="21"/>
        </w:rPr>
      </w:pPr>
      <w:r w:rsidRPr="009F20EE">
        <w:rPr>
          <w:rFonts w:ascii="Helvetica" w:eastAsia="Times New Roman" w:hAnsi="Helvetica" w:cs="Helvetica"/>
          <w:color w:val="000000"/>
          <w:sz w:val="21"/>
          <w:szCs w:val="21"/>
        </w:rPr>
        <w:t>0 : the customer who paid the loan.</w:t>
      </w:r>
    </w:p>
    <w:p w:rsidR="009F20EE" w:rsidRPr="009F20EE" w:rsidRDefault="009F20EE" w:rsidP="009F20EE">
      <w:pPr>
        <w:numPr>
          <w:ilvl w:val="0"/>
          <w:numId w:val="5"/>
        </w:numPr>
        <w:spacing w:before="100" w:beforeAutospacing="1" w:line="300" w:lineRule="atLeast"/>
        <w:jc w:val="left"/>
        <w:rPr>
          <w:rFonts w:ascii="Helvetica" w:eastAsia="Times New Roman" w:hAnsi="Helvetica" w:cs="Helvetica"/>
          <w:color w:val="000000"/>
          <w:sz w:val="21"/>
          <w:szCs w:val="21"/>
        </w:rPr>
      </w:pPr>
      <w:r w:rsidRPr="009F20EE">
        <w:rPr>
          <w:rFonts w:ascii="Helvetica" w:eastAsia="Times New Roman" w:hAnsi="Helvetica" w:cs="Helvetica"/>
          <w:color w:val="000000"/>
          <w:sz w:val="21"/>
          <w:szCs w:val="21"/>
        </w:rPr>
        <w:t>1 : the customer who didnot paid the loan. The target is imbalance with the majority of loans is paid (91%) and about 9% of the loans is not paid</w:t>
      </w:r>
    </w:p>
    <w:p w:rsidR="009F20EE" w:rsidRDefault="009F20EE" w:rsidP="009F20EE">
      <w:pPr>
        <w:ind w:left="810"/>
        <w:jc w:val="left"/>
      </w:pPr>
      <w:r>
        <w:rPr>
          <w:noProof/>
        </w:rPr>
        <w:drawing>
          <wp:inline distT="0" distB="0" distL="0" distR="0">
            <wp:extent cx="1599716" cy="1138687"/>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05BF6.tmp"/>
                    <pic:cNvPicPr/>
                  </pic:nvPicPr>
                  <pic:blipFill>
                    <a:blip r:embed="rId6">
                      <a:extLst>
                        <a:ext uri="{28A0092B-C50C-407E-A947-70E740481C1C}">
                          <a14:useLocalDpi xmlns:a14="http://schemas.microsoft.com/office/drawing/2010/main" val="0"/>
                        </a:ext>
                      </a:extLst>
                    </a:blip>
                    <a:stretch>
                      <a:fillRect/>
                    </a:stretch>
                  </pic:blipFill>
                  <pic:spPr>
                    <a:xfrm>
                      <a:off x="0" y="0"/>
                      <a:ext cx="1631446" cy="1161273"/>
                    </a:xfrm>
                    <a:prstGeom prst="rect">
                      <a:avLst/>
                    </a:prstGeom>
                  </pic:spPr>
                </pic:pic>
              </a:graphicData>
            </a:graphic>
          </wp:inline>
        </w:drawing>
      </w:r>
    </w:p>
    <w:p w:rsidR="0058447D" w:rsidRPr="0058447D" w:rsidRDefault="0058447D" w:rsidP="0058447D">
      <w:pPr>
        <w:pStyle w:val="ListParagraph"/>
        <w:numPr>
          <w:ilvl w:val="0"/>
          <w:numId w:val="7"/>
        </w:numPr>
        <w:jc w:val="left"/>
        <w:rPr>
          <w:b/>
          <w:i/>
        </w:rPr>
      </w:pPr>
      <w:r w:rsidRPr="0058447D">
        <w:rPr>
          <w:b/>
          <w:i/>
        </w:rPr>
        <w:t>Type of loans:</w:t>
      </w:r>
    </w:p>
    <w:p w:rsidR="00780F05" w:rsidRDefault="009F20EE" w:rsidP="004C52C3">
      <w:pPr>
        <w:jc w:val="left"/>
      </w:pPr>
      <w:r>
        <w:t>There are 2 types of loan in the data, where cash loans are more than revolving loan.</w:t>
      </w:r>
    </w:p>
    <w:p w:rsidR="00780F05" w:rsidRDefault="00780F05" w:rsidP="009F20EE">
      <w:pPr>
        <w:ind w:left="810"/>
        <w:jc w:val="left"/>
      </w:pPr>
      <w:r>
        <w:rPr>
          <w:noProof/>
        </w:rPr>
        <w:drawing>
          <wp:inline distT="0" distB="0" distL="0" distR="0">
            <wp:extent cx="2421245" cy="186330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01403.tmp"/>
                    <pic:cNvPicPr/>
                  </pic:nvPicPr>
                  <pic:blipFill>
                    <a:blip r:embed="rId7">
                      <a:extLst>
                        <a:ext uri="{28A0092B-C50C-407E-A947-70E740481C1C}">
                          <a14:useLocalDpi xmlns:a14="http://schemas.microsoft.com/office/drawing/2010/main" val="0"/>
                        </a:ext>
                      </a:extLst>
                    </a:blip>
                    <a:stretch>
                      <a:fillRect/>
                    </a:stretch>
                  </pic:blipFill>
                  <pic:spPr>
                    <a:xfrm>
                      <a:off x="0" y="0"/>
                      <a:ext cx="2445621" cy="1882065"/>
                    </a:xfrm>
                    <a:prstGeom prst="rect">
                      <a:avLst/>
                    </a:prstGeom>
                  </pic:spPr>
                </pic:pic>
              </a:graphicData>
            </a:graphic>
          </wp:inline>
        </w:drawing>
      </w:r>
    </w:p>
    <w:p w:rsidR="0058447D" w:rsidRDefault="0058447D" w:rsidP="0058447D">
      <w:pPr>
        <w:pStyle w:val="ListParagraph"/>
        <w:jc w:val="left"/>
      </w:pPr>
    </w:p>
    <w:p w:rsidR="0058447D" w:rsidRDefault="0058447D" w:rsidP="0058447D">
      <w:pPr>
        <w:pStyle w:val="ListParagraph"/>
        <w:jc w:val="left"/>
      </w:pPr>
    </w:p>
    <w:p w:rsidR="0058447D" w:rsidRPr="0058447D" w:rsidRDefault="000D01E2" w:rsidP="0058447D">
      <w:pPr>
        <w:pStyle w:val="ListParagraph"/>
        <w:numPr>
          <w:ilvl w:val="0"/>
          <w:numId w:val="7"/>
        </w:numPr>
        <w:jc w:val="left"/>
        <w:rPr>
          <w:b/>
          <w:i/>
        </w:rPr>
      </w:pPr>
      <w:r w:rsidRPr="0058447D">
        <w:rPr>
          <w:b/>
          <w:i/>
        </w:rPr>
        <w:lastRenderedPageBreak/>
        <w:t>Is the loan was paid on time or not?</w:t>
      </w:r>
    </w:p>
    <w:p w:rsidR="0058447D" w:rsidRDefault="0058447D" w:rsidP="0058447D">
      <w:pPr>
        <w:pStyle w:val="ListParagraph"/>
        <w:jc w:val="left"/>
        <w:rPr>
          <w:rFonts w:ascii="Helvetica" w:hAnsi="Helvetica" w:cs="Helvetica"/>
          <w:color w:val="000000"/>
          <w:sz w:val="21"/>
          <w:szCs w:val="21"/>
        </w:rPr>
      </w:pPr>
      <w:r>
        <w:rPr>
          <w:rFonts w:ascii="Helvetica" w:hAnsi="Helvetica" w:cs="Helvetica"/>
          <w:color w:val="000000"/>
          <w:sz w:val="21"/>
          <w:szCs w:val="21"/>
        </w:rPr>
        <w:t>91% of the loan is paid and 8% of the loan is not paid. We s</w:t>
      </w:r>
      <w:r>
        <w:rPr>
          <w:rFonts w:ascii="Helvetica" w:hAnsi="Helvetica" w:cs="Helvetica"/>
          <w:color w:val="000000"/>
          <w:sz w:val="21"/>
          <w:szCs w:val="21"/>
        </w:rPr>
        <w:t xml:space="preserve">ee this is an imbalanced </w:t>
      </w:r>
      <w:r>
        <w:rPr>
          <w:rFonts w:ascii="Helvetica" w:hAnsi="Helvetica" w:cs="Helvetica"/>
          <w:color w:val="000000"/>
          <w:sz w:val="21"/>
          <w:szCs w:val="21"/>
        </w:rPr>
        <w:t>problem</w:t>
      </w:r>
      <w:r>
        <w:rPr>
          <w:rFonts w:ascii="Helvetica" w:hAnsi="Helvetica" w:cs="Helvetica"/>
          <w:color w:val="000000"/>
          <w:sz w:val="21"/>
          <w:szCs w:val="21"/>
        </w:rPr>
        <w:t>.</w:t>
      </w:r>
    </w:p>
    <w:p w:rsidR="0058447D" w:rsidRDefault="0058447D" w:rsidP="0058447D">
      <w:pPr>
        <w:pStyle w:val="ListParagraph"/>
        <w:jc w:val="left"/>
      </w:pPr>
    </w:p>
    <w:p w:rsidR="0058447D" w:rsidRDefault="0058447D" w:rsidP="00960E80">
      <w:pPr>
        <w:pStyle w:val="ListParagraph"/>
        <w:jc w:val="left"/>
      </w:pPr>
      <w:r>
        <w:rPr>
          <w:noProof/>
        </w:rPr>
        <w:drawing>
          <wp:inline distT="0" distB="0" distL="0" distR="0">
            <wp:extent cx="1518249" cy="15241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082D3.tmp"/>
                    <pic:cNvPicPr/>
                  </pic:nvPicPr>
                  <pic:blipFill>
                    <a:blip r:embed="rId8">
                      <a:extLst>
                        <a:ext uri="{28A0092B-C50C-407E-A947-70E740481C1C}">
                          <a14:useLocalDpi xmlns:a14="http://schemas.microsoft.com/office/drawing/2010/main" val="0"/>
                        </a:ext>
                      </a:extLst>
                    </a:blip>
                    <a:stretch>
                      <a:fillRect/>
                    </a:stretch>
                  </pic:blipFill>
                  <pic:spPr>
                    <a:xfrm>
                      <a:off x="0" y="0"/>
                      <a:ext cx="1540703" cy="1546722"/>
                    </a:xfrm>
                    <a:prstGeom prst="rect">
                      <a:avLst/>
                    </a:prstGeom>
                  </pic:spPr>
                </pic:pic>
              </a:graphicData>
            </a:graphic>
          </wp:inline>
        </w:drawing>
      </w:r>
    </w:p>
    <w:p w:rsidR="0058447D" w:rsidRDefault="0058447D" w:rsidP="0058447D">
      <w:pPr>
        <w:pStyle w:val="ListParagraph"/>
        <w:jc w:val="left"/>
      </w:pPr>
    </w:p>
    <w:p w:rsidR="00990663" w:rsidRPr="00990663" w:rsidRDefault="00990663" w:rsidP="00990663">
      <w:pPr>
        <w:pStyle w:val="ListParagraph"/>
        <w:numPr>
          <w:ilvl w:val="0"/>
          <w:numId w:val="7"/>
        </w:numPr>
        <w:jc w:val="left"/>
        <w:rPr>
          <w:b/>
          <w:i/>
        </w:rPr>
      </w:pPr>
      <w:r w:rsidRPr="00990663">
        <w:rPr>
          <w:b/>
          <w:i/>
        </w:rPr>
        <w:t>Which gender mostly to apply for the loan?</w:t>
      </w:r>
    </w:p>
    <w:p w:rsidR="00990663" w:rsidRDefault="00990663" w:rsidP="00990663">
      <w:pPr>
        <w:pStyle w:val="ListParagraph"/>
        <w:jc w:val="left"/>
        <w:rPr>
          <w:rFonts w:ascii="Helvetica" w:hAnsi="Helvetica" w:cs="Helvetica"/>
          <w:color w:val="000000"/>
          <w:sz w:val="21"/>
          <w:szCs w:val="21"/>
        </w:rPr>
      </w:pPr>
      <w:r>
        <w:rPr>
          <w:rFonts w:ascii="Helvetica" w:hAnsi="Helvetica" w:cs="Helvetica"/>
          <w:color w:val="000000"/>
          <w:sz w:val="21"/>
          <w:szCs w:val="21"/>
        </w:rPr>
        <w:t>Female tends to apply for the loan than Male</w:t>
      </w:r>
      <w:r>
        <w:rPr>
          <w:rFonts w:ascii="Helvetica" w:hAnsi="Helvetica" w:cs="Helvetica"/>
          <w:color w:val="000000"/>
          <w:sz w:val="21"/>
          <w:szCs w:val="21"/>
        </w:rPr>
        <w:t>.</w:t>
      </w:r>
    </w:p>
    <w:p w:rsidR="00990663" w:rsidRDefault="00990663" w:rsidP="00990663">
      <w:pPr>
        <w:pStyle w:val="ListParagraph"/>
        <w:jc w:val="left"/>
        <w:rPr>
          <w:rFonts w:ascii="Helvetica" w:hAnsi="Helvetica" w:cs="Helvetica"/>
          <w:color w:val="000000"/>
          <w:sz w:val="21"/>
          <w:szCs w:val="21"/>
        </w:rPr>
      </w:pPr>
    </w:p>
    <w:p w:rsidR="00990663" w:rsidRDefault="00990663" w:rsidP="00990663">
      <w:pPr>
        <w:pStyle w:val="ListParagraph"/>
        <w:jc w:val="left"/>
        <w:rPr>
          <w:rFonts w:ascii="Helvetica" w:hAnsi="Helvetica" w:cs="Helvetica"/>
          <w:color w:val="000000"/>
          <w:sz w:val="21"/>
          <w:szCs w:val="21"/>
        </w:rPr>
      </w:pPr>
    </w:p>
    <w:p w:rsidR="00990663" w:rsidRDefault="00990663" w:rsidP="00990663">
      <w:pPr>
        <w:pStyle w:val="ListParagraph"/>
        <w:jc w:val="left"/>
      </w:pPr>
      <w:r>
        <w:rPr>
          <w:noProof/>
        </w:rPr>
        <w:drawing>
          <wp:inline distT="0" distB="0" distL="0" distR="0">
            <wp:extent cx="2655392" cy="18719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0F7F0.tmp"/>
                    <pic:cNvPicPr/>
                  </pic:nvPicPr>
                  <pic:blipFill>
                    <a:blip r:embed="rId9">
                      <a:extLst>
                        <a:ext uri="{28A0092B-C50C-407E-A947-70E740481C1C}">
                          <a14:useLocalDpi xmlns:a14="http://schemas.microsoft.com/office/drawing/2010/main" val="0"/>
                        </a:ext>
                      </a:extLst>
                    </a:blip>
                    <a:stretch>
                      <a:fillRect/>
                    </a:stretch>
                  </pic:blipFill>
                  <pic:spPr>
                    <a:xfrm>
                      <a:off x="0" y="0"/>
                      <a:ext cx="2686083" cy="1893568"/>
                    </a:xfrm>
                    <a:prstGeom prst="rect">
                      <a:avLst/>
                    </a:prstGeom>
                  </pic:spPr>
                </pic:pic>
              </a:graphicData>
            </a:graphic>
          </wp:inline>
        </w:drawing>
      </w:r>
    </w:p>
    <w:p w:rsidR="001873A5" w:rsidRDefault="001873A5" w:rsidP="001873A5">
      <w:pPr>
        <w:pStyle w:val="ListParagraph"/>
        <w:numPr>
          <w:ilvl w:val="0"/>
          <w:numId w:val="7"/>
        </w:numPr>
        <w:jc w:val="left"/>
        <w:rPr>
          <w:b/>
          <w:i/>
        </w:rPr>
      </w:pPr>
      <w:r w:rsidRPr="001873A5">
        <w:rPr>
          <w:b/>
          <w:i/>
        </w:rPr>
        <w:t>What source of income for applying a loan?</w:t>
      </w:r>
      <w:hyperlink r:id="rId10" w:anchor="1.3:-What-source-of-income-for-applying-a-loan?" w:history="1"/>
    </w:p>
    <w:p w:rsidR="001873A5" w:rsidRPr="00CA6710" w:rsidRDefault="00CA6710" w:rsidP="00CA6710">
      <w:pPr>
        <w:ind w:left="360"/>
        <w:jc w:val="left"/>
      </w:pPr>
      <w:r w:rsidRPr="00CA6710">
        <w:t>Most of income sources are from people who working</w:t>
      </w:r>
      <w:r>
        <w:t>.</w:t>
      </w:r>
    </w:p>
    <w:p w:rsidR="001873A5" w:rsidRPr="001873A5" w:rsidRDefault="00CA6710" w:rsidP="00CA6710">
      <w:pPr>
        <w:ind w:left="810"/>
        <w:jc w:val="left"/>
        <w:rPr>
          <w:b/>
          <w:i/>
        </w:rPr>
      </w:pPr>
      <w:r>
        <w:rPr>
          <w:b/>
          <w:i/>
          <w:noProof/>
        </w:rPr>
        <w:drawing>
          <wp:inline distT="0" distB="0" distL="0" distR="0">
            <wp:extent cx="2656936" cy="226569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0588B.tmp"/>
                    <pic:cNvPicPr/>
                  </pic:nvPicPr>
                  <pic:blipFill>
                    <a:blip r:embed="rId11">
                      <a:extLst>
                        <a:ext uri="{28A0092B-C50C-407E-A947-70E740481C1C}">
                          <a14:useLocalDpi xmlns:a14="http://schemas.microsoft.com/office/drawing/2010/main" val="0"/>
                        </a:ext>
                      </a:extLst>
                    </a:blip>
                    <a:stretch>
                      <a:fillRect/>
                    </a:stretch>
                  </pic:blipFill>
                  <pic:spPr>
                    <a:xfrm>
                      <a:off x="0" y="0"/>
                      <a:ext cx="2678490" cy="2284075"/>
                    </a:xfrm>
                    <a:prstGeom prst="rect">
                      <a:avLst/>
                    </a:prstGeom>
                  </pic:spPr>
                </pic:pic>
              </a:graphicData>
            </a:graphic>
          </wp:inline>
        </w:drawing>
      </w:r>
    </w:p>
    <w:p w:rsidR="0058447D" w:rsidRDefault="002C13E7" w:rsidP="001E0963">
      <w:pPr>
        <w:pStyle w:val="ListParagraph"/>
        <w:numPr>
          <w:ilvl w:val="0"/>
          <w:numId w:val="7"/>
        </w:numPr>
        <w:jc w:val="left"/>
        <w:rPr>
          <w:b/>
          <w:i/>
        </w:rPr>
      </w:pPr>
      <w:r>
        <w:rPr>
          <w:b/>
          <w:i/>
        </w:rPr>
        <w:t>Applicant information analysis</w:t>
      </w:r>
      <w:r w:rsidR="001E0963" w:rsidRPr="001E0963">
        <w:rPr>
          <w:b/>
          <w:i/>
        </w:rPr>
        <w:t xml:space="preserve"> </w:t>
      </w:r>
      <w:hyperlink r:id="rId12" w:anchor="1.3:-What-source-of-income-for-applying-a-loan?" w:history="1">
        <w:r w:rsidR="0058447D" w:rsidRPr="001E0963">
          <w:rPr>
            <w:b/>
            <w:i/>
          </w:rPr>
          <w:t>¶</w:t>
        </w:r>
      </w:hyperlink>
    </w:p>
    <w:p w:rsidR="004C2E53" w:rsidRPr="00E9651B" w:rsidRDefault="004C2E53" w:rsidP="004C2E53">
      <w:pPr>
        <w:ind w:left="360"/>
        <w:jc w:val="left"/>
      </w:pPr>
      <w:r w:rsidRPr="00E9651B">
        <w:lastRenderedPageBreak/>
        <w:t xml:space="preserve">Most of applicants are </w:t>
      </w:r>
      <w:r w:rsidR="009A12EE" w:rsidRPr="00E9651B">
        <w:t>l</w:t>
      </w:r>
      <w:r w:rsidRPr="00E9651B">
        <w:t xml:space="preserve">aborers, sales, </w:t>
      </w:r>
      <w:r w:rsidR="00E9651B" w:rsidRPr="00E9651B">
        <w:t>and staff</w:t>
      </w:r>
    </w:p>
    <w:p w:rsidR="001657F1" w:rsidRDefault="001E0963" w:rsidP="001E0963">
      <w:pPr>
        <w:ind w:left="360"/>
        <w:jc w:val="left"/>
      </w:pPr>
      <w:r>
        <w:rPr>
          <w:noProof/>
        </w:rPr>
        <w:drawing>
          <wp:inline distT="0" distB="0" distL="0" distR="0">
            <wp:extent cx="3086046" cy="2648309"/>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06871.tmp"/>
                    <pic:cNvPicPr/>
                  </pic:nvPicPr>
                  <pic:blipFill>
                    <a:blip r:embed="rId13">
                      <a:extLst>
                        <a:ext uri="{28A0092B-C50C-407E-A947-70E740481C1C}">
                          <a14:useLocalDpi xmlns:a14="http://schemas.microsoft.com/office/drawing/2010/main" val="0"/>
                        </a:ext>
                      </a:extLst>
                    </a:blip>
                    <a:stretch>
                      <a:fillRect/>
                    </a:stretch>
                  </pic:blipFill>
                  <pic:spPr>
                    <a:xfrm>
                      <a:off x="0" y="0"/>
                      <a:ext cx="3099467" cy="2659826"/>
                    </a:xfrm>
                    <a:prstGeom prst="rect">
                      <a:avLst/>
                    </a:prstGeom>
                  </pic:spPr>
                </pic:pic>
              </a:graphicData>
            </a:graphic>
          </wp:inline>
        </w:drawing>
      </w:r>
    </w:p>
    <w:p w:rsidR="001E0963" w:rsidRPr="001E0963" w:rsidRDefault="001E0963" w:rsidP="001E0963">
      <w:pPr>
        <w:shd w:val="clear" w:color="auto" w:fill="FFFFFF"/>
        <w:spacing w:after="0" w:afterAutospacing="0" w:line="300" w:lineRule="atLeast"/>
        <w:ind w:right="480"/>
        <w:jc w:val="left"/>
        <w:rPr>
          <w:rFonts w:ascii="Helvetica" w:eastAsia="Times New Roman" w:hAnsi="Helvetica" w:cs="Helvetica"/>
          <w:color w:val="000000"/>
          <w:sz w:val="21"/>
          <w:szCs w:val="21"/>
        </w:rPr>
      </w:pPr>
      <w:r>
        <w:rPr>
          <w:rFonts w:ascii="Helvetica" w:hAnsi="Helvetica" w:cs="Helvetica"/>
          <w:color w:val="000000"/>
          <w:sz w:val="21"/>
          <w:szCs w:val="21"/>
        </w:rPr>
        <w:t>66% of people who do not have car applied for a loan.</w:t>
      </w:r>
      <w:r>
        <w:rPr>
          <w:rFonts w:ascii="Helvetica" w:hAnsi="Helvetica" w:cs="Helvetica"/>
          <w:color w:val="000000"/>
          <w:sz w:val="21"/>
          <w:szCs w:val="21"/>
        </w:rPr>
        <w:t xml:space="preserve"> 69% people own a proper</w:t>
      </w:r>
      <w:r w:rsidR="000E71B7">
        <w:rPr>
          <w:rFonts w:ascii="Helvetica" w:hAnsi="Helvetica" w:cs="Helvetica"/>
          <w:color w:val="000000"/>
          <w:sz w:val="21"/>
          <w:szCs w:val="21"/>
        </w:rPr>
        <w:t>ty</w:t>
      </w:r>
      <w:r>
        <w:rPr>
          <w:rFonts w:ascii="Helvetica" w:hAnsi="Helvetica" w:cs="Helvetica"/>
          <w:color w:val="000000"/>
          <w:sz w:val="21"/>
          <w:szCs w:val="21"/>
        </w:rPr>
        <w:t xml:space="preserve"> </w:t>
      </w:r>
      <w:r>
        <w:rPr>
          <w:rFonts w:ascii="Helvetica" w:hAnsi="Helvetica" w:cs="Helvetica"/>
          <w:color w:val="000000"/>
          <w:sz w:val="21"/>
          <w:szCs w:val="21"/>
        </w:rPr>
        <w:t>tends to apply for a loan more than people who not own a property</w:t>
      </w:r>
    </w:p>
    <w:p w:rsidR="001E0963" w:rsidRPr="001E0963" w:rsidRDefault="00AE1674" w:rsidP="00AE1674">
      <w:pPr>
        <w:shd w:val="clear" w:color="auto" w:fill="FFFFFF"/>
        <w:spacing w:after="0" w:afterAutospacing="0" w:line="300" w:lineRule="atLeast"/>
        <w:ind w:left="480" w:right="480"/>
        <w:jc w:val="left"/>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1586884" cy="1233578"/>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057DE.tmp"/>
                    <pic:cNvPicPr/>
                  </pic:nvPicPr>
                  <pic:blipFill>
                    <a:blip r:embed="rId14">
                      <a:extLst>
                        <a:ext uri="{28A0092B-C50C-407E-A947-70E740481C1C}">
                          <a14:useLocalDpi xmlns:a14="http://schemas.microsoft.com/office/drawing/2010/main" val="0"/>
                        </a:ext>
                      </a:extLst>
                    </a:blip>
                    <a:stretch>
                      <a:fillRect/>
                    </a:stretch>
                  </pic:blipFill>
                  <pic:spPr>
                    <a:xfrm>
                      <a:off x="0" y="0"/>
                      <a:ext cx="1603354" cy="1246381"/>
                    </a:xfrm>
                    <a:prstGeom prst="rect">
                      <a:avLst/>
                    </a:prstGeom>
                  </pic:spPr>
                </pic:pic>
              </a:graphicData>
            </a:graphic>
          </wp:inline>
        </w:drawing>
      </w:r>
      <w:r>
        <w:rPr>
          <w:rFonts w:ascii="Helvetica" w:eastAsia="Times New Roman" w:hAnsi="Helvetica" w:cs="Helvetica"/>
          <w:color w:val="000000"/>
          <w:sz w:val="21"/>
          <w:szCs w:val="21"/>
        </w:rPr>
        <w:t xml:space="preserve">                       </w:t>
      </w:r>
      <w:r>
        <w:rPr>
          <w:rFonts w:ascii="Helvetica" w:eastAsia="Times New Roman" w:hAnsi="Helvetica" w:cs="Helvetica"/>
          <w:noProof/>
          <w:color w:val="000000"/>
          <w:sz w:val="21"/>
          <w:szCs w:val="21"/>
        </w:rPr>
        <w:drawing>
          <wp:inline distT="0" distB="0" distL="0" distR="0" wp14:anchorId="52AE97C4">
            <wp:extent cx="1601529" cy="1371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4132" cy="1382394"/>
                    </a:xfrm>
                    <a:prstGeom prst="rect">
                      <a:avLst/>
                    </a:prstGeom>
                    <a:noFill/>
                  </pic:spPr>
                </pic:pic>
              </a:graphicData>
            </a:graphic>
          </wp:inline>
        </w:drawing>
      </w:r>
    </w:p>
    <w:p w:rsidR="001E0963" w:rsidRDefault="00AE1674" w:rsidP="00AE1674">
      <w:pPr>
        <w:shd w:val="clear" w:color="auto" w:fill="FFFFFF"/>
        <w:spacing w:after="0" w:afterAutospacing="0" w:line="300" w:lineRule="atLeast"/>
        <w:ind w:right="480"/>
        <w:jc w:val="left"/>
        <w:rPr>
          <w:rFonts w:ascii="Helvetica" w:hAnsi="Helvetica" w:cs="Helvetica"/>
          <w:color w:val="000000"/>
          <w:sz w:val="21"/>
          <w:szCs w:val="21"/>
        </w:rPr>
      </w:pPr>
      <w:r>
        <w:rPr>
          <w:rFonts w:ascii="Helvetica" w:hAnsi="Helvetica" w:cs="Helvetica"/>
          <w:color w:val="000000"/>
          <w:sz w:val="21"/>
          <w:szCs w:val="21"/>
        </w:rPr>
        <w:t>Most of applicants own a car is 12 years.</w:t>
      </w:r>
      <w:r>
        <w:rPr>
          <w:rFonts w:ascii="Helvetica" w:hAnsi="Helvetica" w:cs="Helvetica"/>
          <w:color w:val="000000"/>
          <w:sz w:val="21"/>
          <w:szCs w:val="21"/>
        </w:rPr>
        <w:t xml:space="preserve"> 63% of applicants are married.</w:t>
      </w:r>
    </w:p>
    <w:p w:rsidR="00AE1674" w:rsidRPr="001E0963" w:rsidRDefault="00AE1674" w:rsidP="00AE1674">
      <w:pPr>
        <w:shd w:val="clear" w:color="auto" w:fill="FFFFFF"/>
        <w:spacing w:after="0" w:afterAutospacing="0" w:line="300" w:lineRule="atLeast"/>
        <w:ind w:left="810" w:right="480"/>
        <w:jc w:val="left"/>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1977110" cy="1552754"/>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07E89.tmp"/>
                    <pic:cNvPicPr/>
                  </pic:nvPicPr>
                  <pic:blipFill>
                    <a:blip r:embed="rId16">
                      <a:extLst>
                        <a:ext uri="{28A0092B-C50C-407E-A947-70E740481C1C}">
                          <a14:useLocalDpi xmlns:a14="http://schemas.microsoft.com/office/drawing/2010/main" val="0"/>
                        </a:ext>
                      </a:extLst>
                    </a:blip>
                    <a:stretch>
                      <a:fillRect/>
                    </a:stretch>
                  </pic:blipFill>
                  <pic:spPr>
                    <a:xfrm>
                      <a:off x="0" y="0"/>
                      <a:ext cx="2026229" cy="1591330"/>
                    </a:xfrm>
                    <a:prstGeom prst="rect">
                      <a:avLst/>
                    </a:prstGeom>
                  </pic:spPr>
                </pic:pic>
              </a:graphicData>
            </a:graphic>
          </wp:inline>
        </w:drawing>
      </w:r>
      <w:r>
        <w:rPr>
          <w:rFonts w:ascii="Helvetica" w:eastAsia="Times New Roman" w:hAnsi="Helvetica" w:cs="Helvetica"/>
          <w:color w:val="000000"/>
          <w:sz w:val="21"/>
          <w:szCs w:val="21"/>
        </w:rPr>
        <w:t xml:space="preserve">             </w:t>
      </w:r>
      <w:r>
        <w:rPr>
          <w:rFonts w:ascii="Helvetica" w:eastAsia="Times New Roman" w:hAnsi="Helvetica" w:cs="Helvetica"/>
          <w:noProof/>
          <w:color w:val="000000"/>
          <w:sz w:val="21"/>
          <w:szCs w:val="21"/>
        </w:rPr>
        <w:drawing>
          <wp:inline distT="0" distB="0" distL="0" distR="0">
            <wp:extent cx="1833301" cy="1457864"/>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0569B.tmp"/>
                    <pic:cNvPicPr/>
                  </pic:nvPicPr>
                  <pic:blipFill>
                    <a:blip r:embed="rId17">
                      <a:extLst>
                        <a:ext uri="{28A0092B-C50C-407E-A947-70E740481C1C}">
                          <a14:useLocalDpi xmlns:a14="http://schemas.microsoft.com/office/drawing/2010/main" val="0"/>
                        </a:ext>
                      </a:extLst>
                    </a:blip>
                    <a:stretch>
                      <a:fillRect/>
                    </a:stretch>
                  </pic:blipFill>
                  <pic:spPr>
                    <a:xfrm>
                      <a:off x="0" y="0"/>
                      <a:ext cx="1873520" cy="1489847"/>
                    </a:xfrm>
                    <a:prstGeom prst="rect">
                      <a:avLst/>
                    </a:prstGeom>
                  </pic:spPr>
                </pic:pic>
              </a:graphicData>
            </a:graphic>
          </wp:inline>
        </w:drawing>
      </w:r>
    </w:p>
    <w:p w:rsidR="001E0963" w:rsidRDefault="001E0963" w:rsidP="00AE1674">
      <w:pPr>
        <w:shd w:val="clear" w:color="auto" w:fill="FFFFFF"/>
        <w:spacing w:after="0" w:afterAutospacing="0" w:line="300" w:lineRule="atLeast"/>
        <w:ind w:left="360" w:right="480"/>
        <w:jc w:val="left"/>
        <w:rPr>
          <w:rFonts w:ascii="Helvetica" w:eastAsia="Times New Roman" w:hAnsi="Helvetica" w:cs="Helvetica"/>
          <w:color w:val="000000"/>
          <w:sz w:val="21"/>
          <w:szCs w:val="21"/>
        </w:rPr>
      </w:pPr>
    </w:p>
    <w:p w:rsidR="00AE1674" w:rsidRDefault="002C13E7" w:rsidP="002C13E7">
      <w:pPr>
        <w:shd w:val="clear" w:color="auto" w:fill="FFFFFF"/>
        <w:spacing w:after="0" w:afterAutospacing="0" w:line="300" w:lineRule="atLeast"/>
        <w:ind w:right="480"/>
        <w:jc w:val="left"/>
        <w:rPr>
          <w:rFonts w:ascii="Helvetica" w:hAnsi="Helvetica" w:cs="Helvetica"/>
          <w:color w:val="000000"/>
          <w:sz w:val="21"/>
          <w:szCs w:val="21"/>
        </w:rPr>
      </w:pPr>
      <w:r>
        <w:rPr>
          <w:rFonts w:ascii="Helvetica" w:hAnsi="Helvetica" w:cs="Helvetica"/>
          <w:color w:val="000000"/>
          <w:sz w:val="21"/>
          <w:szCs w:val="21"/>
        </w:rPr>
        <w:t>Most of people in age from 30 to 45 have loan.</w:t>
      </w:r>
    </w:p>
    <w:p w:rsidR="00E9651B" w:rsidRPr="00E9651B" w:rsidRDefault="00E9651B" w:rsidP="00E9651B">
      <w:pPr>
        <w:pStyle w:val="ListParagraph"/>
        <w:shd w:val="clear" w:color="auto" w:fill="FFFFFF"/>
        <w:spacing w:after="0" w:afterAutospacing="0" w:line="300" w:lineRule="atLeast"/>
        <w:ind w:right="480"/>
        <w:jc w:val="left"/>
        <w:rPr>
          <w:rFonts w:ascii="Helvetica" w:hAnsi="Helvetica" w:cs="Helvetica"/>
          <w:color w:val="000000"/>
          <w:sz w:val="21"/>
          <w:szCs w:val="21"/>
        </w:rPr>
      </w:pPr>
    </w:p>
    <w:p w:rsidR="002C13E7" w:rsidRDefault="002C13E7" w:rsidP="00AE1674">
      <w:pPr>
        <w:shd w:val="clear" w:color="auto" w:fill="FFFFFF"/>
        <w:spacing w:after="0" w:afterAutospacing="0" w:line="300" w:lineRule="atLeast"/>
        <w:ind w:left="360" w:right="480"/>
        <w:jc w:val="left"/>
        <w:rPr>
          <w:rFonts w:ascii="Helvetica" w:eastAsia="Times New Roman" w:hAnsi="Helvetica" w:cs="Helvetica"/>
          <w:color w:val="000000"/>
          <w:sz w:val="21"/>
          <w:szCs w:val="21"/>
        </w:rPr>
      </w:pPr>
      <w:r>
        <w:rPr>
          <w:rFonts w:ascii="Helvetica" w:eastAsia="Times New Roman" w:hAnsi="Helvetica" w:cs="Helvetica"/>
          <w:noProof/>
          <w:color w:val="000000"/>
          <w:sz w:val="21"/>
          <w:szCs w:val="21"/>
        </w:rPr>
        <w:lastRenderedPageBreak/>
        <w:drawing>
          <wp:inline distT="0" distB="0" distL="0" distR="0">
            <wp:extent cx="2382473" cy="14751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02E65.tmp"/>
                    <pic:cNvPicPr/>
                  </pic:nvPicPr>
                  <pic:blipFill>
                    <a:blip r:embed="rId18">
                      <a:extLst>
                        <a:ext uri="{28A0092B-C50C-407E-A947-70E740481C1C}">
                          <a14:useLocalDpi xmlns:a14="http://schemas.microsoft.com/office/drawing/2010/main" val="0"/>
                        </a:ext>
                      </a:extLst>
                    </a:blip>
                    <a:stretch>
                      <a:fillRect/>
                    </a:stretch>
                  </pic:blipFill>
                  <pic:spPr>
                    <a:xfrm>
                      <a:off x="0" y="0"/>
                      <a:ext cx="2427751" cy="1503151"/>
                    </a:xfrm>
                    <a:prstGeom prst="rect">
                      <a:avLst/>
                    </a:prstGeom>
                  </pic:spPr>
                </pic:pic>
              </a:graphicData>
            </a:graphic>
          </wp:inline>
        </w:drawing>
      </w:r>
    </w:p>
    <w:p w:rsidR="00AE1674" w:rsidRPr="00AE1674" w:rsidRDefault="00AE1674" w:rsidP="002C13E7">
      <w:pPr>
        <w:shd w:val="clear" w:color="auto" w:fill="FFFFFF"/>
        <w:spacing w:after="0" w:afterAutospacing="0" w:line="300" w:lineRule="atLeast"/>
        <w:ind w:right="480"/>
        <w:jc w:val="left"/>
        <w:rPr>
          <w:rFonts w:ascii="Helvetica" w:eastAsia="Times New Roman" w:hAnsi="Helvetica" w:cs="Helvetica"/>
          <w:color w:val="000000"/>
          <w:sz w:val="21"/>
          <w:szCs w:val="21"/>
        </w:rPr>
      </w:pPr>
      <w:r w:rsidRPr="00AE1674">
        <w:rPr>
          <w:rFonts w:ascii="Helvetica" w:eastAsia="Times New Roman" w:hAnsi="Helvetica" w:cs="Helvetica"/>
          <w:color w:val="000000"/>
          <w:sz w:val="21"/>
          <w:szCs w:val="21"/>
        </w:rPr>
        <w:t xml:space="preserve">Top organization who applied for a </w:t>
      </w:r>
      <w:r w:rsidR="002C13E7" w:rsidRPr="00AE1674">
        <w:rPr>
          <w:rFonts w:ascii="Helvetica" w:eastAsia="Times New Roman" w:hAnsi="Helvetica" w:cs="Helvetica"/>
          <w:color w:val="000000"/>
          <w:sz w:val="21"/>
          <w:szCs w:val="21"/>
        </w:rPr>
        <w:t>loan:</w:t>
      </w:r>
    </w:p>
    <w:p w:rsidR="00AE1674" w:rsidRPr="00AE1674" w:rsidRDefault="00AE1674" w:rsidP="00AE1674">
      <w:pPr>
        <w:shd w:val="clear" w:color="auto" w:fill="FFFFFF"/>
        <w:spacing w:after="0" w:afterAutospacing="0" w:line="300" w:lineRule="atLeast"/>
        <w:ind w:left="360" w:right="480"/>
        <w:jc w:val="left"/>
        <w:rPr>
          <w:rFonts w:ascii="Helvetica" w:eastAsia="Times New Roman" w:hAnsi="Helvetica" w:cs="Helvetica"/>
          <w:color w:val="000000"/>
          <w:sz w:val="21"/>
          <w:szCs w:val="21"/>
        </w:rPr>
      </w:pPr>
      <w:r w:rsidRPr="00AE1674">
        <w:rPr>
          <w:rFonts w:ascii="Helvetica" w:eastAsia="Times New Roman" w:hAnsi="Helvetica" w:cs="Helvetica"/>
          <w:color w:val="000000"/>
          <w:sz w:val="21"/>
          <w:szCs w:val="21"/>
        </w:rPr>
        <w:t xml:space="preserve">- Business </w:t>
      </w:r>
    </w:p>
    <w:p w:rsidR="00AE1674" w:rsidRPr="00AE1674" w:rsidRDefault="00AE1674" w:rsidP="00AE1674">
      <w:pPr>
        <w:shd w:val="clear" w:color="auto" w:fill="FFFFFF"/>
        <w:spacing w:after="0" w:afterAutospacing="0" w:line="300" w:lineRule="atLeast"/>
        <w:ind w:left="360" w:right="480"/>
        <w:jc w:val="left"/>
        <w:rPr>
          <w:rFonts w:ascii="Helvetica" w:eastAsia="Times New Roman" w:hAnsi="Helvetica" w:cs="Helvetica"/>
          <w:color w:val="000000"/>
          <w:sz w:val="21"/>
          <w:szCs w:val="21"/>
        </w:rPr>
      </w:pPr>
      <w:r w:rsidRPr="00AE1674">
        <w:rPr>
          <w:rFonts w:ascii="Helvetica" w:eastAsia="Times New Roman" w:hAnsi="Helvetica" w:cs="Helvetica"/>
          <w:color w:val="000000"/>
          <w:sz w:val="21"/>
          <w:szCs w:val="21"/>
        </w:rPr>
        <w:t>- Self employed</w:t>
      </w:r>
    </w:p>
    <w:p w:rsidR="00AE1674" w:rsidRPr="00AE1674" w:rsidRDefault="00AE1674" w:rsidP="00AE1674">
      <w:pPr>
        <w:shd w:val="clear" w:color="auto" w:fill="FFFFFF"/>
        <w:spacing w:after="0" w:afterAutospacing="0" w:line="300" w:lineRule="atLeast"/>
        <w:ind w:left="360" w:right="480"/>
        <w:jc w:val="left"/>
        <w:rPr>
          <w:rFonts w:ascii="Helvetica" w:eastAsia="Times New Roman" w:hAnsi="Helvetica" w:cs="Helvetica"/>
          <w:color w:val="000000"/>
          <w:sz w:val="21"/>
          <w:szCs w:val="21"/>
        </w:rPr>
      </w:pPr>
      <w:r w:rsidRPr="00AE1674">
        <w:rPr>
          <w:rFonts w:ascii="Helvetica" w:eastAsia="Times New Roman" w:hAnsi="Helvetica" w:cs="Helvetica"/>
          <w:color w:val="000000"/>
          <w:sz w:val="21"/>
          <w:szCs w:val="21"/>
        </w:rPr>
        <w:t>- Medicine</w:t>
      </w:r>
    </w:p>
    <w:p w:rsidR="00AE1674" w:rsidRDefault="002C13E7" w:rsidP="00AE1674">
      <w:pPr>
        <w:shd w:val="clear" w:color="auto" w:fill="FFFFFF"/>
        <w:spacing w:after="0" w:afterAutospacing="0" w:line="300" w:lineRule="atLeast"/>
        <w:ind w:left="360" w:right="480"/>
        <w:jc w:val="left"/>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2958861" cy="264703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0A3EC.tmp"/>
                    <pic:cNvPicPr/>
                  </pic:nvPicPr>
                  <pic:blipFill>
                    <a:blip r:embed="rId19">
                      <a:extLst>
                        <a:ext uri="{28A0092B-C50C-407E-A947-70E740481C1C}">
                          <a14:useLocalDpi xmlns:a14="http://schemas.microsoft.com/office/drawing/2010/main" val="0"/>
                        </a:ext>
                      </a:extLst>
                    </a:blip>
                    <a:stretch>
                      <a:fillRect/>
                    </a:stretch>
                  </pic:blipFill>
                  <pic:spPr>
                    <a:xfrm>
                      <a:off x="0" y="0"/>
                      <a:ext cx="2970680" cy="2657610"/>
                    </a:xfrm>
                    <a:prstGeom prst="rect">
                      <a:avLst/>
                    </a:prstGeom>
                  </pic:spPr>
                </pic:pic>
              </a:graphicData>
            </a:graphic>
          </wp:inline>
        </w:drawing>
      </w:r>
    </w:p>
    <w:p w:rsidR="00AE1674" w:rsidRDefault="00AE1674" w:rsidP="00AE1674">
      <w:pPr>
        <w:shd w:val="clear" w:color="auto" w:fill="FFFFFF"/>
        <w:spacing w:after="0" w:afterAutospacing="0" w:line="300" w:lineRule="atLeast"/>
        <w:ind w:left="360" w:right="480"/>
        <w:jc w:val="left"/>
        <w:rPr>
          <w:rFonts w:ascii="Helvetica" w:eastAsia="Times New Roman" w:hAnsi="Helvetica" w:cs="Helvetica"/>
          <w:color w:val="000000"/>
          <w:sz w:val="21"/>
          <w:szCs w:val="21"/>
        </w:rPr>
      </w:pPr>
    </w:p>
    <w:p w:rsidR="00E9651B" w:rsidRPr="00E9651B" w:rsidRDefault="00E9651B" w:rsidP="00E9651B">
      <w:pPr>
        <w:shd w:val="clear" w:color="auto" w:fill="FFFFFF"/>
        <w:spacing w:after="0" w:afterAutospacing="0" w:line="300" w:lineRule="atLeast"/>
        <w:ind w:right="480"/>
        <w:jc w:val="left"/>
        <w:rPr>
          <w:rFonts w:ascii="Helvetica" w:hAnsi="Helvetica" w:cs="Helvetica"/>
          <w:b/>
          <w:color w:val="000000"/>
          <w:sz w:val="21"/>
          <w:szCs w:val="21"/>
        </w:rPr>
      </w:pPr>
      <w:r w:rsidRPr="00E9651B">
        <w:rPr>
          <w:rFonts w:ascii="Helvetica" w:hAnsi="Helvetica" w:cs="Helvetica"/>
          <w:b/>
          <w:color w:val="000000"/>
          <w:sz w:val="21"/>
          <w:szCs w:val="21"/>
        </w:rPr>
        <w:t>Statistical Inference and Analysis</w:t>
      </w:r>
    </w:p>
    <w:p w:rsidR="00E9651B" w:rsidRPr="007C5468" w:rsidRDefault="00E9651B" w:rsidP="00E9651B">
      <w:pPr>
        <w:shd w:val="clear" w:color="auto" w:fill="FFFFFF"/>
        <w:spacing w:after="0" w:afterAutospacing="0" w:line="300" w:lineRule="atLeast"/>
        <w:ind w:right="480"/>
        <w:jc w:val="left"/>
        <w:rPr>
          <w:rFonts w:ascii="Helvetica" w:hAnsi="Helvetica" w:cs="Helvetica"/>
          <w:i/>
          <w:color w:val="000000"/>
          <w:sz w:val="21"/>
          <w:szCs w:val="21"/>
        </w:rPr>
      </w:pPr>
      <w:r w:rsidRPr="007C5468">
        <w:rPr>
          <w:rFonts w:ascii="Helvetica" w:hAnsi="Helvetica" w:cs="Helvetica"/>
          <w:i/>
          <w:color w:val="000000"/>
          <w:sz w:val="21"/>
          <w:szCs w:val="21"/>
        </w:rPr>
        <w:t>Question 1: Is there any difference of income between female and male?</w:t>
      </w:r>
    </w:p>
    <w:p w:rsidR="00E9651B" w:rsidRDefault="00E9651B" w:rsidP="00E9651B">
      <w:pPr>
        <w:shd w:val="clear" w:color="auto" w:fill="FFFFFF"/>
        <w:spacing w:after="0" w:afterAutospacing="0" w:line="300" w:lineRule="atLeast"/>
        <w:ind w:right="480"/>
        <w:jc w:val="left"/>
        <w:rPr>
          <w:rFonts w:ascii="Helvetica" w:hAnsi="Helvetica" w:cs="Helvetica"/>
          <w:color w:val="000000"/>
          <w:sz w:val="21"/>
          <w:szCs w:val="21"/>
        </w:rPr>
      </w:pPr>
    </w:p>
    <w:p w:rsidR="00E9651B" w:rsidRDefault="00E9651B" w:rsidP="00E9651B">
      <w:pPr>
        <w:shd w:val="clear" w:color="auto" w:fill="FFFFFF"/>
        <w:spacing w:after="0" w:afterAutospacing="0" w:line="300" w:lineRule="atLeast"/>
        <w:ind w:right="480"/>
        <w:jc w:val="left"/>
        <w:rPr>
          <w:rFonts w:ascii="Helvetica" w:hAnsi="Helvetica" w:cs="Helvetica"/>
          <w:color w:val="000000"/>
          <w:sz w:val="21"/>
          <w:szCs w:val="21"/>
        </w:rPr>
      </w:pPr>
      <w:r>
        <w:rPr>
          <w:rFonts w:ascii="Helvetica" w:hAnsi="Helvetica" w:cs="Helvetica"/>
          <w:color w:val="000000"/>
          <w:sz w:val="21"/>
          <w:szCs w:val="21"/>
        </w:rPr>
        <w:t xml:space="preserve">95% confidence interval for the difference between the mean of female and male income over 10,000 replicates </w:t>
      </w:r>
      <w:r w:rsidR="00B06A5C">
        <w:rPr>
          <w:rFonts w:ascii="Helvetica" w:hAnsi="Helvetica" w:cs="Helvetica"/>
          <w:color w:val="000000"/>
          <w:sz w:val="21"/>
          <w:szCs w:val="21"/>
        </w:rPr>
        <w:t xml:space="preserve">is </w:t>
      </w:r>
      <w:r w:rsidRPr="00E9651B">
        <w:rPr>
          <w:rFonts w:ascii="Helvetica" w:hAnsi="Helvetica" w:cs="Helvetica"/>
          <w:color w:val="000000"/>
          <w:sz w:val="21"/>
          <w:szCs w:val="21"/>
        </w:rPr>
        <w:t>35773.12</w:t>
      </w:r>
      <w:r w:rsidR="00B06A5C">
        <w:rPr>
          <w:rFonts w:ascii="Helvetica" w:hAnsi="Helvetica" w:cs="Helvetica"/>
          <w:color w:val="000000"/>
          <w:sz w:val="21"/>
          <w:szCs w:val="21"/>
        </w:rPr>
        <w:t xml:space="preserve"> and </w:t>
      </w:r>
      <w:r w:rsidRPr="00E9651B">
        <w:rPr>
          <w:rFonts w:ascii="Helvetica" w:hAnsi="Helvetica" w:cs="Helvetica"/>
          <w:color w:val="000000"/>
          <w:sz w:val="21"/>
          <w:szCs w:val="21"/>
        </w:rPr>
        <w:t>38670.224</w:t>
      </w:r>
      <w:r w:rsidR="00B06A5C">
        <w:rPr>
          <w:rFonts w:ascii="Helvetica" w:hAnsi="Helvetica" w:cs="Helvetica"/>
          <w:color w:val="000000"/>
          <w:sz w:val="21"/>
          <w:szCs w:val="21"/>
        </w:rPr>
        <w:t>.</w:t>
      </w:r>
    </w:p>
    <w:p w:rsidR="00A076CF" w:rsidRDefault="00A076CF" w:rsidP="00A076CF">
      <w:pPr>
        <w:shd w:val="clear" w:color="auto" w:fill="FFFFFF"/>
        <w:spacing w:after="0" w:afterAutospacing="0" w:line="300" w:lineRule="atLeast"/>
        <w:ind w:right="480"/>
        <w:jc w:val="left"/>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2714864" cy="190643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084BE.tmp"/>
                    <pic:cNvPicPr/>
                  </pic:nvPicPr>
                  <pic:blipFill>
                    <a:blip r:embed="rId20">
                      <a:extLst>
                        <a:ext uri="{28A0092B-C50C-407E-A947-70E740481C1C}">
                          <a14:useLocalDpi xmlns:a14="http://schemas.microsoft.com/office/drawing/2010/main" val="0"/>
                        </a:ext>
                      </a:extLst>
                    </a:blip>
                    <a:stretch>
                      <a:fillRect/>
                    </a:stretch>
                  </pic:blipFill>
                  <pic:spPr>
                    <a:xfrm>
                      <a:off x="0" y="0"/>
                      <a:ext cx="2730242" cy="1917237"/>
                    </a:xfrm>
                    <a:prstGeom prst="rect">
                      <a:avLst/>
                    </a:prstGeom>
                  </pic:spPr>
                </pic:pic>
              </a:graphicData>
            </a:graphic>
          </wp:inline>
        </w:drawing>
      </w:r>
    </w:p>
    <w:p w:rsidR="00A076CF" w:rsidRDefault="00A076CF" w:rsidP="00A076CF">
      <w:pPr>
        <w:shd w:val="clear" w:color="auto" w:fill="FFFFFF"/>
        <w:spacing w:after="0" w:afterAutospacing="0" w:line="300" w:lineRule="atLeast"/>
        <w:ind w:right="480"/>
        <w:jc w:val="left"/>
        <w:rPr>
          <w:rFonts w:ascii="Helvetica" w:hAnsi="Helvetica" w:cs="Helvetica"/>
          <w:color w:val="000000"/>
          <w:sz w:val="21"/>
          <w:szCs w:val="21"/>
        </w:rPr>
      </w:pPr>
      <w:r>
        <w:rPr>
          <w:rFonts w:ascii="Helvetica" w:hAnsi="Helvetica" w:cs="Helvetica"/>
          <w:color w:val="000000"/>
          <w:sz w:val="21"/>
          <w:szCs w:val="21"/>
        </w:rPr>
        <w:t>T</w:t>
      </w:r>
      <w:r>
        <w:rPr>
          <w:rFonts w:ascii="Helvetica" w:hAnsi="Helvetica" w:cs="Helvetica"/>
          <w:color w:val="000000"/>
          <w:sz w:val="21"/>
          <w:szCs w:val="21"/>
        </w:rPr>
        <w:t xml:space="preserve">here is a </w:t>
      </w:r>
      <w:r w:rsidR="002419C5">
        <w:rPr>
          <w:rFonts w:ascii="Helvetica" w:hAnsi="Helvetica" w:cs="Helvetica"/>
          <w:color w:val="000000"/>
          <w:sz w:val="21"/>
          <w:szCs w:val="21"/>
        </w:rPr>
        <w:t>statistically</w:t>
      </w:r>
      <w:r>
        <w:rPr>
          <w:rFonts w:ascii="Helvetica" w:hAnsi="Helvetica" w:cs="Helvetica"/>
          <w:color w:val="000000"/>
          <w:sz w:val="21"/>
          <w:szCs w:val="21"/>
        </w:rPr>
        <w:t xml:space="preserve"> significant </w:t>
      </w:r>
      <w:r w:rsidR="002419C5">
        <w:rPr>
          <w:rFonts w:ascii="Helvetica" w:hAnsi="Helvetica" w:cs="Helvetica"/>
          <w:color w:val="000000"/>
          <w:sz w:val="21"/>
          <w:szCs w:val="21"/>
        </w:rPr>
        <w:t>between</w:t>
      </w:r>
      <w:r w:rsidR="00F23D06">
        <w:rPr>
          <w:rFonts w:ascii="Helvetica" w:hAnsi="Helvetica" w:cs="Helvetica"/>
          <w:color w:val="000000"/>
          <w:sz w:val="21"/>
          <w:szCs w:val="21"/>
        </w:rPr>
        <w:t xml:space="preserve"> the</w:t>
      </w:r>
      <w:r>
        <w:rPr>
          <w:rFonts w:ascii="Helvetica" w:hAnsi="Helvetica" w:cs="Helvetica"/>
          <w:color w:val="000000"/>
          <w:sz w:val="21"/>
          <w:szCs w:val="21"/>
        </w:rPr>
        <w:t xml:space="preserve"> mean</w:t>
      </w:r>
      <w:r w:rsidR="00F23D06">
        <w:rPr>
          <w:rFonts w:ascii="Helvetica" w:hAnsi="Helvetica" w:cs="Helvetica"/>
          <w:color w:val="000000"/>
          <w:sz w:val="21"/>
          <w:szCs w:val="21"/>
        </w:rPr>
        <w:t>s</w:t>
      </w:r>
      <w:r>
        <w:rPr>
          <w:rFonts w:ascii="Helvetica" w:hAnsi="Helvetica" w:cs="Helvetica"/>
          <w:color w:val="000000"/>
          <w:sz w:val="21"/>
          <w:szCs w:val="21"/>
        </w:rPr>
        <w:t xml:space="preserve"> of 2 groups.</w:t>
      </w:r>
    </w:p>
    <w:p w:rsidR="00E9651B" w:rsidRDefault="007C5468" w:rsidP="006B0730">
      <w:pPr>
        <w:shd w:val="clear" w:color="auto" w:fill="FFFFFF"/>
        <w:spacing w:after="0" w:afterAutospacing="0" w:line="300" w:lineRule="atLeast"/>
        <w:ind w:right="480"/>
        <w:jc w:val="left"/>
        <w:rPr>
          <w:rFonts w:ascii="Helvetica" w:hAnsi="Helvetica" w:cs="Helvetica"/>
          <w:bCs/>
          <w:color w:val="000000"/>
          <w:sz w:val="21"/>
          <w:szCs w:val="21"/>
        </w:rPr>
      </w:pPr>
      <w:r w:rsidRPr="007C5468">
        <w:rPr>
          <w:rFonts w:ascii="Helvetica" w:hAnsi="Helvetica" w:cs="Helvetica"/>
          <w:bCs/>
          <w:i/>
          <w:color w:val="000000"/>
          <w:sz w:val="21"/>
          <w:szCs w:val="21"/>
        </w:rPr>
        <w:lastRenderedPageBreak/>
        <w:t>Question 2: Is there any difference between 2 means of income who paid for the loan and not paid for the loan.</w:t>
      </w:r>
    </w:p>
    <w:p w:rsidR="007C5468" w:rsidRDefault="007C5468" w:rsidP="006B0730">
      <w:pPr>
        <w:shd w:val="clear" w:color="auto" w:fill="FFFFFF"/>
        <w:spacing w:after="0" w:afterAutospacing="0" w:line="300" w:lineRule="atLeast"/>
        <w:ind w:right="480"/>
        <w:jc w:val="left"/>
        <w:rPr>
          <w:rFonts w:ascii="Helvetica" w:hAnsi="Helvetica" w:cs="Helvetica"/>
          <w:color w:val="000000"/>
          <w:sz w:val="21"/>
          <w:szCs w:val="21"/>
        </w:rPr>
      </w:pPr>
      <w:r>
        <w:rPr>
          <w:rFonts w:ascii="Helvetica" w:hAnsi="Helvetica" w:cs="Helvetica"/>
          <w:color w:val="000000"/>
          <w:sz w:val="21"/>
          <w:szCs w:val="21"/>
        </w:rPr>
        <w:t xml:space="preserve">95% confidence interval for the difference between the mean of paid and </w:t>
      </w:r>
      <w:r>
        <w:rPr>
          <w:rFonts w:ascii="Helvetica" w:hAnsi="Helvetica" w:cs="Helvetica"/>
          <w:color w:val="000000"/>
          <w:sz w:val="21"/>
          <w:szCs w:val="21"/>
        </w:rPr>
        <w:t xml:space="preserve">non-paid income over 10000 replicates is </w:t>
      </w:r>
      <w:r w:rsidRPr="007C5468">
        <w:rPr>
          <w:rFonts w:ascii="Helvetica" w:hAnsi="Helvetica" w:cs="Helvetica"/>
          <w:color w:val="000000"/>
          <w:sz w:val="21"/>
          <w:szCs w:val="21"/>
        </w:rPr>
        <w:t>-6747.13,</w:t>
      </w:r>
      <w:r>
        <w:rPr>
          <w:rFonts w:ascii="Helvetica" w:hAnsi="Helvetica" w:cs="Helvetica"/>
          <w:color w:val="000000"/>
          <w:sz w:val="21"/>
          <w:szCs w:val="21"/>
        </w:rPr>
        <w:t xml:space="preserve"> </w:t>
      </w:r>
      <w:r w:rsidRPr="007C5468">
        <w:rPr>
          <w:rFonts w:ascii="Helvetica" w:hAnsi="Helvetica" w:cs="Helvetica"/>
          <w:color w:val="000000"/>
          <w:sz w:val="21"/>
          <w:szCs w:val="21"/>
        </w:rPr>
        <w:t>9053.15</w:t>
      </w:r>
      <w:r w:rsidR="00296C75">
        <w:rPr>
          <w:rFonts w:ascii="Helvetica" w:hAnsi="Helvetica" w:cs="Helvetica"/>
          <w:color w:val="000000"/>
          <w:sz w:val="21"/>
          <w:szCs w:val="21"/>
        </w:rPr>
        <w:t>.</w:t>
      </w:r>
    </w:p>
    <w:p w:rsidR="00296C75" w:rsidRDefault="00296C75" w:rsidP="00E9651B">
      <w:pPr>
        <w:shd w:val="clear" w:color="auto" w:fill="FFFFFF"/>
        <w:spacing w:after="0" w:afterAutospacing="0" w:line="300" w:lineRule="atLeast"/>
        <w:ind w:left="360" w:right="480"/>
        <w:jc w:val="left"/>
        <w:rPr>
          <w:rFonts w:ascii="Helvetica" w:hAnsi="Helvetica" w:cs="Helvetica"/>
          <w:color w:val="000000"/>
          <w:sz w:val="21"/>
          <w:szCs w:val="21"/>
        </w:rPr>
      </w:pPr>
    </w:p>
    <w:p w:rsidR="00296C75" w:rsidRDefault="00296C75" w:rsidP="00E9651B">
      <w:pPr>
        <w:shd w:val="clear" w:color="auto" w:fill="FFFFFF"/>
        <w:spacing w:after="0" w:afterAutospacing="0" w:line="300" w:lineRule="atLeast"/>
        <w:ind w:left="360" w:right="480"/>
        <w:jc w:val="left"/>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3073643" cy="197544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01CBF.tmp"/>
                    <pic:cNvPicPr/>
                  </pic:nvPicPr>
                  <pic:blipFill>
                    <a:blip r:embed="rId21">
                      <a:extLst>
                        <a:ext uri="{28A0092B-C50C-407E-A947-70E740481C1C}">
                          <a14:useLocalDpi xmlns:a14="http://schemas.microsoft.com/office/drawing/2010/main" val="0"/>
                        </a:ext>
                      </a:extLst>
                    </a:blip>
                    <a:stretch>
                      <a:fillRect/>
                    </a:stretch>
                  </pic:blipFill>
                  <pic:spPr>
                    <a:xfrm>
                      <a:off x="0" y="0"/>
                      <a:ext cx="3088258" cy="1984842"/>
                    </a:xfrm>
                    <a:prstGeom prst="rect">
                      <a:avLst/>
                    </a:prstGeom>
                  </pic:spPr>
                </pic:pic>
              </a:graphicData>
            </a:graphic>
          </wp:inline>
        </w:drawing>
      </w:r>
    </w:p>
    <w:p w:rsidR="00296C75" w:rsidRDefault="00296C75" w:rsidP="00E9651B">
      <w:pPr>
        <w:shd w:val="clear" w:color="auto" w:fill="FFFFFF"/>
        <w:spacing w:after="0" w:afterAutospacing="0" w:line="300" w:lineRule="atLeast"/>
        <w:ind w:left="360" w:right="480"/>
        <w:jc w:val="left"/>
        <w:rPr>
          <w:rFonts w:ascii="Helvetica" w:eastAsia="Times New Roman" w:hAnsi="Helvetica" w:cs="Helvetica"/>
          <w:color w:val="000000"/>
          <w:sz w:val="21"/>
          <w:szCs w:val="21"/>
        </w:rPr>
      </w:pPr>
    </w:p>
    <w:p w:rsidR="00296C75" w:rsidRDefault="006B0730" w:rsidP="00B8183A">
      <w:pPr>
        <w:shd w:val="clear" w:color="auto" w:fill="FFFFFF"/>
        <w:spacing w:after="0" w:afterAutospacing="0" w:line="300" w:lineRule="atLeast"/>
        <w:ind w:right="480"/>
        <w:jc w:val="left"/>
        <w:rPr>
          <w:rFonts w:ascii="Helvetica" w:hAnsi="Helvetica" w:cs="Helvetica"/>
          <w:color w:val="000000"/>
          <w:sz w:val="21"/>
          <w:szCs w:val="21"/>
        </w:rPr>
      </w:pPr>
      <w:r w:rsidRPr="006B0730">
        <w:rPr>
          <w:rFonts w:ascii="Helvetica" w:eastAsia="Times New Roman" w:hAnsi="Helvetica" w:cs="Helvetica"/>
          <w:color w:val="000000"/>
          <w:sz w:val="21"/>
          <w:szCs w:val="21"/>
        </w:rPr>
        <w:t>Q3: Perform a bootstrapped hypothesis test at the</w:t>
      </w:r>
      <w:r w:rsidR="00B8183A">
        <w:rPr>
          <w:rFonts w:ascii="Helvetica" w:eastAsia="Times New Roman" w:hAnsi="Helvetica" w:cs="Helvetica"/>
          <w:color w:val="000000"/>
          <w:sz w:val="21"/>
          <w:szCs w:val="21"/>
        </w:rPr>
        <w:t xml:space="preserve"> 5% significance level (α=0.05</w:t>
      </w:r>
      <w:r w:rsidRPr="006B0730">
        <w:rPr>
          <w:rFonts w:ascii="Helvetica" w:eastAsia="Times New Roman" w:hAnsi="Helvetica" w:cs="Helvetica"/>
          <w:color w:val="000000"/>
          <w:sz w:val="21"/>
          <w:szCs w:val="21"/>
        </w:rPr>
        <w:t>) to calculate the p-value of the observed difference between female and male income</w:t>
      </w:r>
      <w:r w:rsidR="00B8183A">
        <w:rPr>
          <w:rFonts w:ascii="Helvetica" w:eastAsia="Times New Roman" w:hAnsi="Helvetica" w:cs="Helvetica"/>
          <w:color w:val="000000"/>
          <w:sz w:val="21"/>
          <w:szCs w:val="21"/>
        </w:rPr>
        <w:t xml:space="preserve">. We get the p-value = 0. Therefore, there is a </w:t>
      </w:r>
      <w:r w:rsidR="00B8183A">
        <w:rPr>
          <w:rFonts w:ascii="Helvetica" w:hAnsi="Helvetica" w:cs="Helvetica"/>
          <w:color w:val="000000"/>
          <w:sz w:val="21"/>
          <w:szCs w:val="21"/>
        </w:rPr>
        <w:t>statistically significance in income between female and male groups.</w:t>
      </w:r>
    </w:p>
    <w:p w:rsidR="00563119" w:rsidRDefault="00563119" w:rsidP="00B8183A">
      <w:pPr>
        <w:shd w:val="clear" w:color="auto" w:fill="FFFFFF"/>
        <w:spacing w:after="0" w:afterAutospacing="0" w:line="300" w:lineRule="atLeast"/>
        <w:ind w:right="480"/>
        <w:jc w:val="left"/>
        <w:rPr>
          <w:rFonts w:ascii="Helvetica" w:hAnsi="Helvetica" w:cs="Helvetica"/>
          <w:color w:val="000000"/>
          <w:sz w:val="21"/>
          <w:szCs w:val="21"/>
        </w:rPr>
      </w:pPr>
    </w:p>
    <w:p w:rsidR="00563119" w:rsidRDefault="00563119" w:rsidP="00B8183A">
      <w:pPr>
        <w:shd w:val="clear" w:color="auto" w:fill="FFFFFF"/>
        <w:spacing w:after="0" w:afterAutospacing="0" w:line="300" w:lineRule="atLeast"/>
        <w:ind w:right="480"/>
        <w:jc w:val="left"/>
        <w:rPr>
          <w:rFonts w:ascii="Helvetica" w:hAnsi="Helvetica" w:cs="Helvetica"/>
          <w:color w:val="000000"/>
          <w:sz w:val="21"/>
          <w:szCs w:val="21"/>
        </w:rPr>
      </w:pPr>
      <w:r w:rsidRPr="00563119">
        <w:rPr>
          <w:rFonts w:ascii="Helvetica" w:hAnsi="Helvetica" w:cs="Helvetica"/>
          <w:b/>
          <w:color w:val="000000"/>
          <w:sz w:val="21"/>
          <w:szCs w:val="21"/>
        </w:rPr>
        <w:t>Conclusion:</w:t>
      </w:r>
    </w:p>
    <w:p w:rsidR="00563119" w:rsidRPr="00563119" w:rsidRDefault="00E23C8C" w:rsidP="00B8183A">
      <w:pPr>
        <w:shd w:val="clear" w:color="auto" w:fill="FFFFFF"/>
        <w:spacing w:after="0" w:afterAutospacing="0" w:line="300" w:lineRule="atLeast"/>
        <w:ind w:right="480"/>
        <w:jc w:val="left"/>
        <w:rPr>
          <w:rFonts w:ascii="Helvetica" w:eastAsia="Times New Roman" w:hAnsi="Helvetica" w:cs="Helvetica"/>
          <w:color w:val="000000"/>
          <w:sz w:val="21"/>
          <w:szCs w:val="21"/>
        </w:rPr>
      </w:pPr>
      <w:r>
        <w:rPr>
          <w:rFonts w:ascii="Helvetica" w:hAnsi="Helvetica" w:cs="Helvetica"/>
          <w:color w:val="000000"/>
          <w:sz w:val="21"/>
          <w:szCs w:val="21"/>
        </w:rPr>
        <w:t xml:space="preserve">Based on the exploration, there are a lot of missing data and outlier that need to be processed. </w:t>
      </w:r>
      <w:r w:rsidR="00FD0CE3">
        <w:rPr>
          <w:rFonts w:ascii="Helvetica" w:hAnsi="Helvetica" w:cs="Helvetica"/>
          <w:color w:val="000000"/>
          <w:sz w:val="21"/>
          <w:szCs w:val="21"/>
        </w:rPr>
        <w:t xml:space="preserve"> Once the data is cleaned and ready for further analysis, we can applied classification model (logistic regression), tuning method to the data.</w:t>
      </w:r>
      <w:bookmarkStart w:id="0" w:name="_GoBack"/>
      <w:bookmarkEnd w:id="0"/>
    </w:p>
    <w:sectPr w:rsidR="00563119" w:rsidRPr="00563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17EE6"/>
    <w:multiLevelType w:val="multilevel"/>
    <w:tmpl w:val="18A2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C419D"/>
    <w:multiLevelType w:val="hybridMultilevel"/>
    <w:tmpl w:val="CC4A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C1F8E"/>
    <w:multiLevelType w:val="hybridMultilevel"/>
    <w:tmpl w:val="D5EC4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673B7"/>
    <w:multiLevelType w:val="hybridMultilevel"/>
    <w:tmpl w:val="116A66E6"/>
    <w:lvl w:ilvl="0" w:tplc="0DC8F0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8703A5"/>
    <w:multiLevelType w:val="multilevel"/>
    <w:tmpl w:val="F9225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2B0DF5"/>
    <w:multiLevelType w:val="hybridMultilevel"/>
    <w:tmpl w:val="7E84F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8E0768"/>
    <w:multiLevelType w:val="multilevel"/>
    <w:tmpl w:val="A276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37E"/>
    <w:rsid w:val="000D01E2"/>
    <w:rsid w:val="000E71B7"/>
    <w:rsid w:val="0012037E"/>
    <w:rsid w:val="001657F1"/>
    <w:rsid w:val="001873A5"/>
    <w:rsid w:val="001E0963"/>
    <w:rsid w:val="002419C5"/>
    <w:rsid w:val="0027497F"/>
    <w:rsid w:val="00296C75"/>
    <w:rsid w:val="002C13E7"/>
    <w:rsid w:val="00474712"/>
    <w:rsid w:val="004C2E53"/>
    <w:rsid w:val="004C52C3"/>
    <w:rsid w:val="00546974"/>
    <w:rsid w:val="00563119"/>
    <w:rsid w:val="0058447D"/>
    <w:rsid w:val="005D2092"/>
    <w:rsid w:val="00633B5D"/>
    <w:rsid w:val="006B0730"/>
    <w:rsid w:val="00737CB7"/>
    <w:rsid w:val="00780F05"/>
    <w:rsid w:val="007B4F0B"/>
    <w:rsid w:val="007C5468"/>
    <w:rsid w:val="008507F2"/>
    <w:rsid w:val="00960E80"/>
    <w:rsid w:val="00990663"/>
    <w:rsid w:val="009A12EE"/>
    <w:rsid w:val="009F20EE"/>
    <w:rsid w:val="00A076CF"/>
    <w:rsid w:val="00A54715"/>
    <w:rsid w:val="00AE1674"/>
    <w:rsid w:val="00B06A5C"/>
    <w:rsid w:val="00B135D8"/>
    <w:rsid w:val="00B8183A"/>
    <w:rsid w:val="00CA6710"/>
    <w:rsid w:val="00CD14DA"/>
    <w:rsid w:val="00E23C8C"/>
    <w:rsid w:val="00E9651B"/>
    <w:rsid w:val="00F23D06"/>
    <w:rsid w:val="00FD0C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64A28-9474-4A89-BA04-86B4876B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00" w:afterAutospacing="1"/>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747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844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471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54715"/>
    <w:pPr>
      <w:ind w:left="720"/>
      <w:contextualSpacing/>
    </w:pPr>
  </w:style>
  <w:style w:type="character" w:styleId="Hyperlink">
    <w:name w:val="Hyperlink"/>
    <w:basedOn w:val="DefaultParagraphFont"/>
    <w:uiPriority w:val="99"/>
    <w:semiHidden/>
    <w:unhideWhenUsed/>
    <w:rsid w:val="00780F05"/>
    <w:rPr>
      <w:strike w:val="0"/>
      <w:dstrike w:val="0"/>
      <w:color w:val="337AB7"/>
      <w:u w:val="none"/>
      <w:effect w:val="none"/>
      <w:shd w:val="clear" w:color="auto" w:fill="auto"/>
    </w:rPr>
  </w:style>
  <w:style w:type="character" w:styleId="Emphasis">
    <w:name w:val="Emphasis"/>
    <w:basedOn w:val="DefaultParagraphFont"/>
    <w:uiPriority w:val="20"/>
    <w:qFormat/>
    <w:rsid w:val="00780F05"/>
    <w:rPr>
      <w:i/>
      <w:iCs/>
    </w:rPr>
  </w:style>
  <w:style w:type="paragraph" w:styleId="NormalWeb">
    <w:name w:val="Normal (Web)"/>
    <w:basedOn w:val="Normal"/>
    <w:uiPriority w:val="99"/>
    <w:semiHidden/>
    <w:unhideWhenUsed/>
    <w:rsid w:val="00780F05"/>
    <w:pPr>
      <w:spacing w:after="0" w:afterAutospacing="0"/>
      <w:jc w:val="left"/>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58447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91451">
      <w:bodyDiv w:val="1"/>
      <w:marLeft w:val="0"/>
      <w:marRight w:val="0"/>
      <w:marTop w:val="0"/>
      <w:marBottom w:val="0"/>
      <w:divBdr>
        <w:top w:val="none" w:sz="0" w:space="0" w:color="auto"/>
        <w:left w:val="none" w:sz="0" w:space="0" w:color="auto"/>
        <w:bottom w:val="none" w:sz="0" w:space="0" w:color="auto"/>
        <w:right w:val="none" w:sz="0" w:space="0" w:color="auto"/>
      </w:divBdr>
    </w:div>
    <w:div w:id="222832972">
      <w:bodyDiv w:val="1"/>
      <w:marLeft w:val="0"/>
      <w:marRight w:val="0"/>
      <w:marTop w:val="0"/>
      <w:marBottom w:val="0"/>
      <w:divBdr>
        <w:top w:val="none" w:sz="0" w:space="0" w:color="auto"/>
        <w:left w:val="none" w:sz="0" w:space="0" w:color="auto"/>
        <w:bottom w:val="none" w:sz="0" w:space="0" w:color="auto"/>
        <w:right w:val="none" w:sz="0" w:space="0" w:color="auto"/>
      </w:divBdr>
      <w:divsChild>
        <w:div w:id="85348638">
          <w:marLeft w:val="0"/>
          <w:marRight w:val="0"/>
          <w:marTop w:val="0"/>
          <w:marBottom w:val="0"/>
          <w:divBdr>
            <w:top w:val="none" w:sz="0" w:space="0" w:color="auto"/>
            <w:left w:val="none" w:sz="0" w:space="0" w:color="auto"/>
            <w:bottom w:val="none" w:sz="0" w:space="0" w:color="auto"/>
            <w:right w:val="none" w:sz="0" w:space="0" w:color="auto"/>
          </w:divBdr>
          <w:divsChild>
            <w:div w:id="1544708633">
              <w:marLeft w:val="0"/>
              <w:marRight w:val="0"/>
              <w:marTop w:val="0"/>
              <w:marBottom w:val="0"/>
              <w:divBdr>
                <w:top w:val="none" w:sz="0" w:space="0" w:color="auto"/>
                <w:left w:val="none" w:sz="0" w:space="0" w:color="auto"/>
                <w:bottom w:val="none" w:sz="0" w:space="0" w:color="auto"/>
                <w:right w:val="none" w:sz="0" w:space="0" w:color="auto"/>
              </w:divBdr>
              <w:divsChild>
                <w:div w:id="853694619">
                  <w:marLeft w:val="0"/>
                  <w:marRight w:val="0"/>
                  <w:marTop w:val="0"/>
                  <w:marBottom w:val="0"/>
                  <w:divBdr>
                    <w:top w:val="none" w:sz="0" w:space="0" w:color="auto"/>
                    <w:left w:val="none" w:sz="0" w:space="0" w:color="auto"/>
                    <w:bottom w:val="none" w:sz="0" w:space="0" w:color="auto"/>
                    <w:right w:val="none" w:sz="0" w:space="0" w:color="auto"/>
                  </w:divBdr>
                  <w:divsChild>
                    <w:div w:id="550849596">
                      <w:marLeft w:val="0"/>
                      <w:marRight w:val="0"/>
                      <w:marTop w:val="0"/>
                      <w:marBottom w:val="0"/>
                      <w:divBdr>
                        <w:top w:val="none" w:sz="0" w:space="0" w:color="auto"/>
                        <w:left w:val="none" w:sz="0" w:space="0" w:color="auto"/>
                        <w:bottom w:val="none" w:sz="0" w:space="0" w:color="auto"/>
                        <w:right w:val="none" w:sz="0" w:space="0" w:color="auto"/>
                      </w:divBdr>
                      <w:divsChild>
                        <w:div w:id="1797135072">
                          <w:marLeft w:val="0"/>
                          <w:marRight w:val="0"/>
                          <w:marTop w:val="0"/>
                          <w:marBottom w:val="0"/>
                          <w:divBdr>
                            <w:top w:val="none" w:sz="0" w:space="0" w:color="auto"/>
                            <w:left w:val="none" w:sz="0" w:space="0" w:color="auto"/>
                            <w:bottom w:val="none" w:sz="0" w:space="0" w:color="auto"/>
                            <w:right w:val="none" w:sz="0" w:space="0" w:color="auto"/>
                          </w:divBdr>
                          <w:divsChild>
                            <w:div w:id="1011837495">
                              <w:marLeft w:val="0"/>
                              <w:marRight w:val="0"/>
                              <w:marTop w:val="0"/>
                              <w:marBottom w:val="0"/>
                              <w:divBdr>
                                <w:top w:val="single" w:sz="6" w:space="4" w:color="auto"/>
                                <w:left w:val="single" w:sz="6" w:space="4" w:color="auto"/>
                                <w:bottom w:val="single" w:sz="6" w:space="4" w:color="auto"/>
                                <w:right w:val="single" w:sz="6" w:space="4" w:color="auto"/>
                              </w:divBdr>
                              <w:divsChild>
                                <w:div w:id="461536590">
                                  <w:marLeft w:val="0"/>
                                  <w:marRight w:val="0"/>
                                  <w:marTop w:val="0"/>
                                  <w:marBottom w:val="0"/>
                                  <w:divBdr>
                                    <w:top w:val="none" w:sz="0" w:space="0" w:color="auto"/>
                                    <w:left w:val="none" w:sz="0" w:space="0" w:color="auto"/>
                                    <w:bottom w:val="none" w:sz="0" w:space="0" w:color="auto"/>
                                    <w:right w:val="none" w:sz="0" w:space="0" w:color="auto"/>
                                  </w:divBdr>
                                  <w:divsChild>
                                    <w:div w:id="14841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3077798">
      <w:bodyDiv w:val="1"/>
      <w:marLeft w:val="0"/>
      <w:marRight w:val="0"/>
      <w:marTop w:val="0"/>
      <w:marBottom w:val="0"/>
      <w:divBdr>
        <w:top w:val="none" w:sz="0" w:space="0" w:color="auto"/>
        <w:left w:val="none" w:sz="0" w:space="0" w:color="auto"/>
        <w:bottom w:val="none" w:sz="0" w:space="0" w:color="auto"/>
        <w:right w:val="none" w:sz="0" w:space="0" w:color="auto"/>
      </w:divBdr>
      <w:divsChild>
        <w:div w:id="1294672526">
          <w:marLeft w:val="0"/>
          <w:marRight w:val="0"/>
          <w:marTop w:val="0"/>
          <w:marBottom w:val="0"/>
          <w:divBdr>
            <w:top w:val="none" w:sz="0" w:space="0" w:color="auto"/>
            <w:left w:val="none" w:sz="0" w:space="0" w:color="auto"/>
            <w:bottom w:val="none" w:sz="0" w:space="0" w:color="auto"/>
            <w:right w:val="none" w:sz="0" w:space="0" w:color="auto"/>
          </w:divBdr>
          <w:divsChild>
            <w:div w:id="648635091">
              <w:marLeft w:val="0"/>
              <w:marRight w:val="0"/>
              <w:marTop w:val="0"/>
              <w:marBottom w:val="0"/>
              <w:divBdr>
                <w:top w:val="none" w:sz="0" w:space="0" w:color="auto"/>
                <w:left w:val="none" w:sz="0" w:space="0" w:color="auto"/>
                <w:bottom w:val="none" w:sz="0" w:space="0" w:color="auto"/>
                <w:right w:val="none" w:sz="0" w:space="0" w:color="auto"/>
              </w:divBdr>
              <w:divsChild>
                <w:div w:id="1727026783">
                  <w:marLeft w:val="0"/>
                  <w:marRight w:val="0"/>
                  <w:marTop w:val="0"/>
                  <w:marBottom w:val="0"/>
                  <w:divBdr>
                    <w:top w:val="none" w:sz="0" w:space="0" w:color="auto"/>
                    <w:left w:val="none" w:sz="0" w:space="0" w:color="auto"/>
                    <w:bottom w:val="none" w:sz="0" w:space="0" w:color="auto"/>
                    <w:right w:val="none" w:sz="0" w:space="0" w:color="auto"/>
                  </w:divBdr>
                  <w:divsChild>
                    <w:div w:id="1026101772">
                      <w:marLeft w:val="0"/>
                      <w:marRight w:val="0"/>
                      <w:marTop w:val="0"/>
                      <w:marBottom w:val="0"/>
                      <w:divBdr>
                        <w:top w:val="none" w:sz="0" w:space="0" w:color="auto"/>
                        <w:left w:val="none" w:sz="0" w:space="0" w:color="auto"/>
                        <w:bottom w:val="none" w:sz="0" w:space="0" w:color="auto"/>
                        <w:right w:val="none" w:sz="0" w:space="0" w:color="auto"/>
                      </w:divBdr>
                      <w:divsChild>
                        <w:div w:id="235551636">
                          <w:marLeft w:val="0"/>
                          <w:marRight w:val="0"/>
                          <w:marTop w:val="0"/>
                          <w:marBottom w:val="0"/>
                          <w:divBdr>
                            <w:top w:val="none" w:sz="0" w:space="0" w:color="auto"/>
                            <w:left w:val="none" w:sz="0" w:space="0" w:color="auto"/>
                            <w:bottom w:val="none" w:sz="0" w:space="0" w:color="auto"/>
                            <w:right w:val="none" w:sz="0" w:space="0" w:color="auto"/>
                          </w:divBdr>
                          <w:divsChild>
                            <w:div w:id="811143633">
                              <w:marLeft w:val="0"/>
                              <w:marRight w:val="0"/>
                              <w:marTop w:val="0"/>
                              <w:marBottom w:val="0"/>
                              <w:divBdr>
                                <w:top w:val="single" w:sz="6" w:space="4" w:color="auto"/>
                                <w:left w:val="single" w:sz="6" w:space="4" w:color="auto"/>
                                <w:bottom w:val="single" w:sz="6" w:space="4" w:color="auto"/>
                                <w:right w:val="single" w:sz="6" w:space="4" w:color="auto"/>
                              </w:divBdr>
                              <w:divsChild>
                                <w:div w:id="1256211155">
                                  <w:marLeft w:val="0"/>
                                  <w:marRight w:val="0"/>
                                  <w:marTop w:val="0"/>
                                  <w:marBottom w:val="0"/>
                                  <w:divBdr>
                                    <w:top w:val="none" w:sz="0" w:space="0" w:color="auto"/>
                                    <w:left w:val="none" w:sz="0" w:space="0" w:color="auto"/>
                                    <w:bottom w:val="none" w:sz="0" w:space="0" w:color="auto"/>
                                    <w:right w:val="none" w:sz="0" w:space="0" w:color="auto"/>
                                  </w:divBdr>
                                  <w:divsChild>
                                    <w:div w:id="1508053782">
                                      <w:marLeft w:val="0"/>
                                      <w:marRight w:val="0"/>
                                      <w:marTop w:val="0"/>
                                      <w:marBottom w:val="0"/>
                                      <w:divBdr>
                                        <w:top w:val="none" w:sz="0" w:space="0" w:color="auto"/>
                                        <w:left w:val="none" w:sz="0" w:space="0" w:color="auto"/>
                                        <w:bottom w:val="none" w:sz="0" w:space="0" w:color="auto"/>
                                        <w:right w:val="none" w:sz="0" w:space="0" w:color="auto"/>
                                      </w:divBdr>
                                      <w:divsChild>
                                        <w:div w:id="505822908">
                                          <w:marLeft w:val="0"/>
                                          <w:marRight w:val="0"/>
                                          <w:marTop w:val="0"/>
                                          <w:marBottom w:val="0"/>
                                          <w:divBdr>
                                            <w:top w:val="none" w:sz="0" w:space="0" w:color="auto"/>
                                            <w:left w:val="none" w:sz="0" w:space="0" w:color="auto"/>
                                            <w:bottom w:val="none" w:sz="0" w:space="0" w:color="auto"/>
                                            <w:right w:val="none" w:sz="0" w:space="0" w:color="auto"/>
                                          </w:divBdr>
                                          <w:divsChild>
                                            <w:div w:id="93259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9139409">
      <w:bodyDiv w:val="1"/>
      <w:marLeft w:val="0"/>
      <w:marRight w:val="0"/>
      <w:marTop w:val="0"/>
      <w:marBottom w:val="0"/>
      <w:divBdr>
        <w:top w:val="none" w:sz="0" w:space="0" w:color="auto"/>
        <w:left w:val="none" w:sz="0" w:space="0" w:color="auto"/>
        <w:bottom w:val="none" w:sz="0" w:space="0" w:color="auto"/>
        <w:right w:val="none" w:sz="0" w:space="0" w:color="auto"/>
      </w:divBdr>
      <w:divsChild>
        <w:div w:id="1342200556">
          <w:marLeft w:val="0"/>
          <w:marRight w:val="0"/>
          <w:marTop w:val="0"/>
          <w:marBottom w:val="0"/>
          <w:divBdr>
            <w:top w:val="none" w:sz="0" w:space="0" w:color="auto"/>
            <w:left w:val="none" w:sz="0" w:space="0" w:color="auto"/>
            <w:bottom w:val="none" w:sz="0" w:space="0" w:color="auto"/>
            <w:right w:val="none" w:sz="0" w:space="0" w:color="auto"/>
          </w:divBdr>
          <w:divsChild>
            <w:div w:id="1213272584">
              <w:marLeft w:val="0"/>
              <w:marRight w:val="0"/>
              <w:marTop w:val="0"/>
              <w:marBottom w:val="0"/>
              <w:divBdr>
                <w:top w:val="none" w:sz="0" w:space="0" w:color="auto"/>
                <w:left w:val="none" w:sz="0" w:space="0" w:color="auto"/>
                <w:bottom w:val="none" w:sz="0" w:space="0" w:color="auto"/>
                <w:right w:val="none" w:sz="0" w:space="0" w:color="auto"/>
              </w:divBdr>
              <w:divsChild>
                <w:div w:id="870384612">
                  <w:marLeft w:val="0"/>
                  <w:marRight w:val="0"/>
                  <w:marTop w:val="0"/>
                  <w:marBottom w:val="0"/>
                  <w:divBdr>
                    <w:top w:val="none" w:sz="0" w:space="0" w:color="auto"/>
                    <w:left w:val="none" w:sz="0" w:space="0" w:color="auto"/>
                    <w:bottom w:val="none" w:sz="0" w:space="0" w:color="auto"/>
                    <w:right w:val="none" w:sz="0" w:space="0" w:color="auto"/>
                  </w:divBdr>
                  <w:divsChild>
                    <w:div w:id="954991507">
                      <w:marLeft w:val="0"/>
                      <w:marRight w:val="0"/>
                      <w:marTop w:val="0"/>
                      <w:marBottom w:val="0"/>
                      <w:divBdr>
                        <w:top w:val="none" w:sz="0" w:space="0" w:color="auto"/>
                        <w:left w:val="none" w:sz="0" w:space="0" w:color="auto"/>
                        <w:bottom w:val="none" w:sz="0" w:space="0" w:color="auto"/>
                        <w:right w:val="none" w:sz="0" w:space="0" w:color="auto"/>
                      </w:divBdr>
                      <w:divsChild>
                        <w:div w:id="565841912">
                          <w:marLeft w:val="0"/>
                          <w:marRight w:val="0"/>
                          <w:marTop w:val="0"/>
                          <w:marBottom w:val="0"/>
                          <w:divBdr>
                            <w:top w:val="none" w:sz="0" w:space="0" w:color="auto"/>
                            <w:left w:val="none" w:sz="0" w:space="0" w:color="auto"/>
                            <w:bottom w:val="none" w:sz="0" w:space="0" w:color="auto"/>
                            <w:right w:val="none" w:sz="0" w:space="0" w:color="auto"/>
                          </w:divBdr>
                          <w:divsChild>
                            <w:div w:id="782381687">
                              <w:marLeft w:val="0"/>
                              <w:marRight w:val="0"/>
                              <w:marTop w:val="0"/>
                              <w:marBottom w:val="0"/>
                              <w:divBdr>
                                <w:top w:val="single" w:sz="6" w:space="4" w:color="auto"/>
                                <w:left w:val="single" w:sz="6" w:space="4" w:color="auto"/>
                                <w:bottom w:val="single" w:sz="6" w:space="4" w:color="auto"/>
                                <w:right w:val="single" w:sz="6" w:space="4" w:color="auto"/>
                              </w:divBdr>
                              <w:divsChild>
                                <w:div w:id="1977442892">
                                  <w:marLeft w:val="0"/>
                                  <w:marRight w:val="0"/>
                                  <w:marTop w:val="0"/>
                                  <w:marBottom w:val="0"/>
                                  <w:divBdr>
                                    <w:top w:val="none" w:sz="0" w:space="0" w:color="auto"/>
                                    <w:left w:val="none" w:sz="0" w:space="0" w:color="auto"/>
                                    <w:bottom w:val="none" w:sz="0" w:space="0" w:color="auto"/>
                                    <w:right w:val="none" w:sz="0" w:space="0" w:color="auto"/>
                                  </w:divBdr>
                                  <w:divsChild>
                                    <w:div w:id="60943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5592039">
      <w:bodyDiv w:val="1"/>
      <w:marLeft w:val="0"/>
      <w:marRight w:val="0"/>
      <w:marTop w:val="0"/>
      <w:marBottom w:val="0"/>
      <w:divBdr>
        <w:top w:val="none" w:sz="0" w:space="0" w:color="auto"/>
        <w:left w:val="none" w:sz="0" w:space="0" w:color="auto"/>
        <w:bottom w:val="none" w:sz="0" w:space="0" w:color="auto"/>
        <w:right w:val="none" w:sz="0" w:space="0" w:color="auto"/>
      </w:divBdr>
      <w:divsChild>
        <w:div w:id="1150443573">
          <w:marLeft w:val="0"/>
          <w:marRight w:val="0"/>
          <w:marTop w:val="0"/>
          <w:marBottom w:val="0"/>
          <w:divBdr>
            <w:top w:val="none" w:sz="0" w:space="0" w:color="auto"/>
            <w:left w:val="none" w:sz="0" w:space="0" w:color="auto"/>
            <w:bottom w:val="none" w:sz="0" w:space="0" w:color="auto"/>
            <w:right w:val="none" w:sz="0" w:space="0" w:color="auto"/>
          </w:divBdr>
          <w:divsChild>
            <w:div w:id="562450649">
              <w:marLeft w:val="0"/>
              <w:marRight w:val="0"/>
              <w:marTop w:val="0"/>
              <w:marBottom w:val="0"/>
              <w:divBdr>
                <w:top w:val="none" w:sz="0" w:space="0" w:color="auto"/>
                <w:left w:val="none" w:sz="0" w:space="0" w:color="auto"/>
                <w:bottom w:val="none" w:sz="0" w:space="0" w:color="auto"/>
                <w:right w:val="none" w:sz="0" w:space="0" w:color="auto"/>
              </w:divBdr>
              <w:divsChild>
                <w:div w:id="1521820045">
                  <w:marLeft w:val="0"/>
                  <w:marRight w:val="0"/>
                  <w:marTop w:val="0"/>
                  <w:marBottom w:val="0"/>
                  <w:divBdr>
                    <w:top w:val="none" w:sz="0" w:space="0" w:color="auto"/>
                    <w:left w:val="none" w:sz="0" w:space="0" w:color="auto"/>
                    <w:bottom w:val="none" w:sz="0" w:space="0" w:color="auto"/>
                    <w:right w:val="none" w:sz="0" w:space="0" w:color="auto"/>
                  </w:divBdr>
                  <w:divsChild>
                    <w:div w:id="1342196260">
                      <w:marLeft w:val="0"/>
                      <w:marRight w:val="0"/>
                      <w:marTop w:val="0"/>
                      <w:marBottom w:val="0"/>
                      <w:divBdr>
                        <w:top w:val="none" w:sz="0" w:space="0" w:color="auto"/>
                        <w:left w:val="none" w:sz="0" w:space="0" w:color="auto"/>
                        <w:bottom w:val="none" w:sz="0" w:space="0" w:color="auto"/>
                        <w:right w:val="none" w:sz="0" w:space="0" w:color="auto"/>
                      </w:divBdr>
                      <w:divsChild>
                        <w:div w:id="392898878">
                          <w:marLeft w:val="0"/>
                          <w:marRight w:val="0"/>
                          <w:marTop w:val="0"/>
                          <w:marBottom w:val="0"/>
                          <w:divBdr>
                            <w:top w:val="none" w:sz="0" w:space="0" w:color="auto"/>
                            <w:left w:val="none" w:sz="0" w:space="0" w:color="auto"/>
                            <w:bottom w:val="none" w:sz="0" w:space="0" w:color="auto"/>
                            <w:right w:val="none" w:sz="0" w:space="0" w:color="auto"/>
                          </w:divBdr>
                          <w:divsChild>
                            <w:div w:id="1155996121">
                              <w:marLeft w:val="0"/>
                              <w:marRight w:val="0"/>
                              <w:marTop w:val="0"/>
                              <w:marBottom w:val="0"/>
                              <w:divBdr>
                                <w:top w:val="single" w:sz="6" w:space="4" w:color="auto"/>
                                <w:left w:val="single" w:sz="6" w:space="4" w:color="auto"/>
                                <w:bottom w:val="single" w:sz="6" w:space="4" w:color="auto"/>
                                <w:right w:val="single" w:sz="6" w:space="4" w:color="auto"/>
                              </w:divBdr>
                              <w:divsChild>
                                <w:div w:id="2065057548">
                                  <w:marLeft w:val="0"/>
                                  <w:marRight w:val="0"/>
                                  <w:marTop w:val="0"/>
                                  <w:marBottom w:val="0"/>
                                  <w:divBdr>
                                    <w:top w:val="none" w:sz="0" w:space="0" w:color="auto"/>
                                    <w:left w:val="none" w:sz="0" w:space="0" w:color="auto"/>
                                    <w:bottom w:val="none" w:sz="0" w:space="0" w:color="auto"/>
                                    <w:right w:val="none" w:sz="0" w:space="0" w:color="auto"/>
                                  </w:divBdr>
                                  <w:divsChild>
                                    <w:div w:id="9044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1856158">
      <w:bodyDiv w:val="1"/>
      <w:marLeft w:val="0"/>
      <w:marRight w:val="0"/>
      <w:marTop w:val="0"/>
      <w:marBottom w:val="0"/>
      <w:divBdr>
        <w:top w:val="none" w:sz="0" w:space="0" w:color="auto"/>
        <w:left w:val="none" w:sz="0" w:space="0" w:color="auto"/>
        <w:bottom w:val="none" w:sz="0" w:space="0" w:color="auto"/>
        <w:right w:val="none" w:sz="0" w:space="0" w:color="auto"/>
      </w:divBdr>
      <w:divsChild>
        <w:div w:id="824971415">
          <w:marLeft w:val="0"/>
          <w:marRight w:val="0"/>
          <w:marTop w:val="0"/>
          <w:marBottom w:val="0"/>
          <w:divBdr>
            <w:top w:val="none" w:sz="0" w:space="0" w:color="auto"/>
            <w:left w:val="none" w:sz="0" w:space="0" w:color="auto"/>
            <w:bottom w:val="none" w:sz="0" w:space="0" w:color="auto"/>
            <w:right w:val="none" w:sz="0" w:space="0" w:color="auto"/>
          </w:divBdr>
          <w:divsChild>
            <w:div w:id="1860505779">
              <w:marLeft w:val="0"/>
              <w:marRight w:val="0"/>
              <w:marTop w:val="0"/>
              <w:marBottom w:val="0"/>
              <w:divBdr>
                <w:top w:val="none" w:sz="0" w:space="0" w:color="auto"/>
                <w:left w:val="none" w:sz="0" w:space="0" w:color="auto"/>
                <w:bottom w:val="none" w:sz="0" w:space="0" w:color="auto"/>
                <w:right w:val="none" w:sz="0" w:space="0" w:color="auto"/>
              </w:divBdr>
              <w:divsChild>
                <w:div w:id="378431722">
                  <w:marLeft w:val="0"/>
                  <w:marRight w:val="0"/>
                  <w:marTop w:val="0"/>
                  <w:marBottom w:val="0"/>
                  <w:divBdr>
                    <w:top w:val="none" w:sz="0" w:space="0" w:color="auto"/>
                    <w:left w:val="none" w:sz="0" w:space="0" w:color="auto"/>
                    <w:bottom w:val="none" w:sz="0" w:space="0" w:color="auto"/>
                    <w:right w:val="none" w:sz="0" w:space="0" w:color="auto"/>
                  </w:divBdr>
                  <w:divsChild>
                    <w:div w:id="1060322299">
                      <w:marLeft w:val="0"/>
                      <w:marRight w:val="0"/>
                      <w:marTop w:val="0"/>
                      <w:marBottom w:val="0"/>
                      <w:divBdr>
                        <w:top w:val="none" w:sz="0" w:space="0" w:color="auto"/>
                        <w:left w:val="none" w:sz="0" w:space="0" w:color="auto"/>
                        <w:bottom w:val="none" w:sz="0" w:space="0" w:color="auto"/>
                        <w:right w:val="none" w:sz="0" w:space="0" w:color="auto"/>
                      </w:divBdr>
                      <w:divsChild>
                        <w:div w:id="1336111310">
                          <w:marLeft w:val="0"/>
                          <w:marRight w:val="0"/>
                          <w:marTop w:val="0"/>
                          <w:marBottom w:val="0"/>
                          <w:divBdr>
                            <w:top w:val="none" w:sz="0" w:space="0" w:color="auto"/>
                            <w:left w:val="none" w:sz="0" w:space="0" w:color="auto"/>
                            <w:bottom w:val="none" w:sz="0" w:space="0" w:color="auto"/>
                            <w:right w:val="none" w:sz="0" w:space="0" w:color="auto"/>
                          </w:divBdr>
                          <w:divsChild>
                            <w:div w:id="1575386476">
                              <w:marLeft w:val="0"/>
                              <w:marRight w:val="0"/>
                              <w:marTop w:val="0"/>
                              <w:marBottom w:val="0"/>
                              <w:divBdr>
                                <w:top w:val="single" w:sz="6" w:space="4" w:color="auto"/>
                                <w:left w:val="single" w:sz="6" w:space="4" w:color="auto"/>
                                <w:bottom w:val="single" w:sz="6" w:space="4" w:color="auto"/>
                                <w:right w:val="single" w:sz="6" w:space="4" w:color="auto"/>
                              </w:divBdr>
                              <w:divsChild>
                                <w:div w:id="496463665">
                                  <w:marLeft w:val="0"/>
                                  <w:marRight w:val="0"/>
                                  <w:marTop w:val="0"/>
                                  <w:marBottom w:val="0"/>
                                  <w:divBdr>
                                    <w:top w:val="none" w:sz="0" w:space="0" w:color="auto"/>
                                    <w:left w:val="none" w:sz="0" w:space="0" w:color="auto"/>
                                    <w:bottom w:val="none" w:sz="0" w:space="0" w:color="auto"/>
                                    <w:right w:val="none" w:sz="0" w:space="0" w:color="auto"/>
                                  </w:divBdr>
                                  <w:divsChild>
                                    <w:div w:id="11890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ettings" Target="settings.xml"/><Relationship Id="rId21" Type="http://schemas.openxmlformats.org/officeDocument/2006/relationships/image" Target="media/image14.tmp"/><Relationship Id="rId7" Type="http://schemas.openxmlformats.org/officeDocument/2006/relationships/image" Target="media/image2.tmp"/><Relationship Id="rId12" Type="http://schemas.openxmlformats.org/officeDocument/2006/relationships/hyperlink" Target="http://localhost:8888/notebooks/3.home_credit_EDA.ipynb" TargetMode="External"/><Relationship Id="rId17" Type="http://schemas.openxmlformats.org/officeDocument/2006/relationships/image" Target="media/image10.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5.tmp"/><Relationship Id="rId5" Type="http://schemas.openxmlformats.org/officeDocument/2006/relationships/hyperlink" Target="https://www.kaggle.com/c/home-credit-default-risk/data"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localhost:8888/notebooks/3.home_credit_EDA.ipynb" TargetMode="External"/><Relationship Id="rId19" Type="http://schemas.openxmlformats.org/officeDocument/2006/relationships/image" Target="media/image12.tmp"/><Relationship Id="rId4" Type="http://schemas.openxmlformats.org/officeDocument/2006/relationships/webSettings" Target="webSettings.xml"/><Relationship Id="rId9" Type="http://schemas.openxmlformats.org/officeDocument/2006/relationships/image" Target="media/image4.tmp"/><Relationship Id="rId14" Type="http://schemas.openxmlformats.org/officeDocument/2006/relationships/image" Target="media/image7.tmp"/><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6</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Nguyen</dc:creator>
  <cp:keywords/>
  <dc:description/>
  <cp:lastModifiedBy>Lee Nguyen</cp:lastModifiedBy>
  <cp:revision>34</cp:revision>
  <dcterms:created xsi:type="dcterms:W3CDTF">2020-03-08T20:16:00Z</dcterms:created>
  <dcterms:modified xsi:type="dcterms:W3CDTF">2020-03-09T05:14:00Z</dcterms:modified>
</cp:coreProperties>
</file>