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BE8" w:rsidRDefault="00FB6FD5" w:rsidP="00AE0B3E">
      <w:pPr>
        <w:spacing w:before="120" w:after="120" w:line="240" w:lineRule="exact"/>
        <w:jc w:val="center"/>
        <w:rPr>
          <w:rFonts w:ascii="Times New Roman" w:hAnsi="Times New Roman"/>
          <w:b/>
          <w:szCs w:val="26"/>
        </w:rPr>
      </w:pPr>
      <w:r>
        <w:rPr>
          <w:rFonts w:ascii="Times New Roman" w:hAnsi="Times New Roman"/>
          <w:b/>
          <w:szCs w:val="26"/>
        </w:rPr>
        <w:t>Bùi Thị Thu Hà</w:t>
      </w:r>
      <w:r w:rsidR="00AE0B3E" w:rsidRPr="00AE0B3E">
        <w:rPr>
          <w:rFonts w:ascii="Times New Roman" w:hAnsi="Times New Roman"/>
          <w:b/>
          <w:szCs w:val="26"/>
        </w:rPr>
        <w:t xml:space="preserve"> – THPT Kiến Thụy </w:t>
      </w:r>
    </w:p>
    <w:p w:rsidR="00AE0B3E" w:rsidRPr="00AE0B3E" w:rsidRDefault="00AE0B3E" w:rsidP="00AE0B3E">
      <w:pPr>
        <w:spacing w:before="120" w:after="120" w:line="240" w:lineRule="exact"/>
        <w:jc w:val="center"/>
        <w:rPr>
          <w:rFonts w:ascii="Times New Roman" w:hAnsi="Times New Roman"/>
          <w:b/>
          <w:szCs w:val="26"/>
        </w:rPr>
      </w:pPr>
      <w:r w:rsidRPr="00AE0B3E">
        <w:rPr>
          <w:rFonts w:ascii="Times New Roman" w:hAnsi="Times New Roman"/>
          <w:b/>
          <w:szCs w:val="26"/>
        </w:rPr>
        <w:t>CAUHOI</w:t>
      </w:r>
    </w:p>
    <w:p w:rsidR="0044464E" w:rsidRDefault="0044464E" w:rsidP="0044464E">
      <w:r w:rsidRPr="00525EC6">
        <w:rPr>
          <w:b/>
        </w:rPr>
        <w:t>Bài 3</w:t>
      </w:r>
      <w:r>
        <w:rPr>
          <w:b/>
        </w:rPr>
        <w:t xml:space="preserve"> </w:t>
      </w:r>
      <w:r w:rsidRPr="0044464E">
        <w:rPr>
          <w:b/>
        </w:rPr>
        <w:t>(8 điểm):</w:t>
      </w:r>
      <w:r>
        <w:t xml:space="preserve"> </w:t>
      </w:r>
      <w:r w:rsidRPr="00525EC6">
        <w:rPr>
          <w:b/>
          <w:i/>
        </w:rPr>
        <w:t>(</w:t>
      </w:r>
      <w:r>
        <w:rPr>
          <w:b/>
          <w:i/>
        </w:rPr>
        <w:t>BAI3</w:t>
      </w:r>
      <w:r w:rsidRPr="00525EC6">
        <w:rPr>
          <w:b/>
          <w:i/>
        </w:rPr>
        <w:t>.PAS)</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szCs w:val="26"/>
        </w:rPr>
        <w:t>Ở công ty ABC, mỗi nhân viên của Công ty được cấp một thẻ nhân viên. Mỗi thẻ nhân viên mang một số hiệu bao gồm một chữ cái in hoa và 7 chữ số, ví dụ “B6830970”. Chữ cái này được xác định như sau:</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szCs w:val="26"/>
        </w:rPr>
        <w:t>1. Lần lượt nhân mỗi chữ số của thẻ với một trọng số.</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szCs w:val="26"/>
        </w:rPr>
        <w:t>Trọng số của chữ số đầu tiên là 8, trọng số của chữ số thứ hai là 7, của chữ sô thứ ba là 6, của chữ số thứ tư là 5, của chữ số thứ năm là 4, của chữ số thứ sáu là 3, của chữ số thứ bày là 2.</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szCs w:val="26"/>
        </w:rPr>
        <w:t>2. Cộng tất cả các tích tìm được rồi đem chia cho 9 được một số dư</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szCs w:val="26"/>
        </w:rPr>
        <w:t>3. Chữ cái được xác định dựa vào số dư tìm đươc theo quy tắc sau:</w:t>
      </w:r>
    </w:p>
    <w:tbl>
      <w:tblPr>
        <w:tblStyle w:val="TableGrid"/>
        <w:tblW w:w="0" w:type="auto"/>
        <w:tblLook w:val="04A0" w:firstRow="1" w:lastRow="0" w:firstColumn="1" w:lastColumn="0" w:noHBand="0" w:noVBand="1"/>
      </w:tblPr>
      <w:tblGrid>
        <w:gridCol w:w="1271"/>
        <w:gridCol w:w="928"/>
        <w:gridCol w:w="929"/>
        <w:gridCol w:w="929"/>
        <w:gridCol w:w="929"/>
        <w:gridCol w:w="928"/>
        <w:gridCol w:w="929"/>
        <w:gridCol w:w="929"/>
        <w:gridCol w:w="929"/>
        <w:gridCol w:w="929"/>
      </w:tblGrid>
      <w:tr w:rsidR="0044464E" w:rsidRPr="0044464E" w:rsidTr="00C967BD">
        <w:tc>
          <w:tcPr>
            <w:tcW w:w="1271"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Số dư</w:t>
            </w:r>
          </w:p>
        </w:tc>
        <w:tc>
          <w:tcPr>
            <w:tcW w:w="928"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0</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1</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2</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3</w:t>
            </w:r>
          </w:p>
        </w:tc>
        <w:tc>
          <w:tcPr>
            <w:tcW w:w="928"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4</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5</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6</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7</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8</w:t>
            </w:r>
          </w:p>
        </w:tc>
      </w:tr>
      <w:tr w:rsidR="0044464E" w:rsidRPr="0044464E" w:rsidTr="00C967BD">
        <w:tc>
          <w:tcPr>
            <w:tcW w:w="1271"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Chữ cái</w:t>
            </w:r>
          </w:p>
        </w:tc>
        <w:tc>
          <w:tcPr>
            <w:tcW w:w="928"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A</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B</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C</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D</w:t>
            </w:r>
          </w:p>
        </w:tc>
        <w:tc>
          <w:tcPr>
            <w:tcW w:w="928"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E</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F</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G</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H</w:t>
            </w:r>
          </w:p>
        </w:tc>
        <w:tc>
          <w:tcPr>
            <w:tcW w:w="929"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I</w:t>
            </w:r>
          </w:p>
        </w:tc>
      </w:tr>
    </w:tbl>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b/>
          <w:szCs w:val="26"/>
        </w:rPr>
        <w:t>Ví dụ</w:t>
      </w:r>
      <w:r w:rsidRPr="0044464E">
        <w:rPr>
          <w:rFonts w:ascii="Times New Roman" w:hAnsi="Times New Roman"/>
          <w:szCs w:val="26"/>
        </w:rPr>
        <w:t>: với số “6830907” ta có: 6x8+8x7+3x6+0x5+9x4+0x3+7x2 = 172, đem chia 172 cho 9 được dư là 1. Số  dư 1 ứng với chữ cái B. Vậy thẻ nhân viên này có số hiệu là “B6830907”.</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b/>
          <w:szCs w:val="26"/>
        </w:rPr>
        <w:t>Yêu cầu</w:t>
      </w:r>
      <w:r w:rsidRPr="0044464E">
        <w:rPr>
          <w:rFonts w:ascii="Times New Roman" w:hAnsi="Times New Roman"/>
          <w:szCs w:val="26"/>
        </w:rPr>
        <w:t>: Cho phần số của thẻ nhân viên, hãy tìm phần chữ của thẻ tương ứng.</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b/>
          <w:szCs w:val="26"/>
        </w:rPr>
        <w:t>Dữ liệu vào</w:t>
      </w:r>
      <w:r w:rsidRPr="0044464E">
        <w:rPr>
          <w:rFonts w:ascii="Times New Roman" w:hAnsi="Times New Roman"/>
          <w:szCs w:val="26"/>
        </w:rPr>
        <w:t xml:space="preserve">: Cho trong tệp văn bản </w:t>
      </w:r>
      <w:r w:rsidR="00E135C0">
        <w:rPr>
          <w:rFonts w:ascii="Times New Roman" w:hAnsi="Times New Roman"/>
          <w:szCs w:val="26"/>
        </w:rPr>
        <w:t>BAI3</w:t>
      </w:r>
      <w:r w:rsidRPr="0044464E">
        <w:rPr>
          <w:rFonts w:ascii="Times New Roman" w:hAnsi="Times New Roman"/>
          <w:szCs w:val="26"/>
        </w:rPr>
        <w:t>.INP bao gồm:</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szCs w:val="26"/>
        </w:rPr>
        <w:t>Dòng 1: Ghi một số nguyên N (1≤N≤1000) là số lượng thẻ nhân viên.</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szCs w:val="26"/>
        </w:rPr>
        <w:t>N dòng tiếp theo, mỗi dòng ghi phần số của một thẻ nhân viên.</w:t>
      </w:r>
    </w:p>
    <w:p w:rsidR="0044464E" w:rsidRPr="0044464E" w:rsidRDefault="0044464E" w:rsidP="0044464E">
      <w:pPr>
        <w:spacing w:line="276" w:lineRule="auto"/>
        <w:ind w:firstLine="720"/>
        <w:rPr>
          <w:rFonts w:ascii="Times New Roman" w:hAnsi="Times New Roman"/>
          <w:szCs w:val="26"/>
        </w:rPr>
      </w:pPr>
      <w:r w:rsidRPr="0044464E">
        <w:rPr>
          <w:rFonts w:ascii="Times New Roman" w:hAnsi="Times New Roman"/>
          <w:b/>
          <w:szCs w:val="26"/>
        </w:rPr>
        <w:t>Dữ liệu ra:</w:t>
      </w:r>
      <w:r w:rsidRPr="0044464E">
        <w:rPr>
          <w:rFonts w:ascii="Times New Roman" w:hAnsi="Times New Roman"/>
          <w:szCs w:val="26"/>
        </w:rPr>
        <w:t xml:space="preserve"> Đưa ra tệp văn bản </w:t>
      </w:r>
      <w:r w:rsidR="00E135C0">
        <w:rPr>
          <w:rFonts w:ascii="Times New Roman" w:hAnsi="Times New Roman"/>
          <w:szCs w:val="26"/>
        </w:rPr>
        <w:t>BAI3</w:t>
      </w:r>
      <w:r w:rsidRPr="0044464E">
        <w:rPr>
          <w:rFonts w:ascii="Times New Roman" w:hAnsi="Times New Roman"/>
          <w:szCs w:val="26"/>
        </w:rPr>
        <w:t>.OUT. Mỗi dòng của tệp chứa một chữ cái in hoa là phần chữ của thẻ nhân viên tương ứng.</w:t>
      </w:r>
    </w:p>
    <w:p w:rsidR="0044464E" w:rsidRPr="0044464E" w:rsidRDefault="0044464E" w:rsidP="0044464E">
      <w:pPr>
        <w:spacing w:line="276" w:lineRule="auto"/>
        <w:rPr>
          <w:rFonts w:ascii="Times New Roman" w:hAnsi="Times New Roman"/>
          <w:b/>
          <w:szCs w:val="26"/>
        </w:rPr>
      </w:pPr>
      <w:r w:rsidRPr="0044464E">
        <w:rPr>
          <w:rFonts w:ascii="Times New Roman" w:hAnsi="Times New Roman"/>
          <w:b/>
          <w:szCs w:val="26"/>
        </w:rPr>
        <w:t>Ví dụ:</w:t>
      </w:r>
      <w:bookmarkStart w:id="0" w:name="_GoBack"/>
      <w:bookmarkEnd w:id="0"/>
    </w:p>
    <w:tbl>
      <w:tblPr>
        <w:tblStyle w:val="TableGrid"/>
        <w:tblW w:w="0" w:type="auto"/>
        <w:tblInd w:w="1129" w:type="dxa"/>
        <w:tblLook w:val="04A0" w:firstRow="1" w:lastRow="0" w:firstColumn="1" w:lastColumn="0" w:noHBand="0" w:noVBand="1"/>
      </w:tblPr>
      <w:tblGrid>
        <w:gridCol w:w="3686"/>
        <w:gridCol w:w="3402"/>
      </w:tblGrid>
      <w:tr w:rsidR="0044464E" w:rsidRPr="0044464E" w:rsidTr="00C967BD">
        <w:tc>
          <w:tcPr>
            <w:tcW w:w="3686" w:type="dxa"/>
          </w:tcPr>
          <w:p w:rsidR="0044464E" w:rsidRPr="0044464E" w:rsidRDefault="0044464E" w:rsidP="0044464E">
            <w:pPr>
              <w:spacing w:line="276" w:lineRule="auto"/>
              <w:jc w:val="center"/>
              <w:rPr>
                <w:rFonts w:ascii="Times New Roman" w:hAnsi="Times New Roman"/>
                <w:b/>
                <w:sz w:val="26"/>
                <w:szCs w:val="26"/>
              </w:rPr>
            </w:pPr>
            <w:r w:rsidRPr="0044464E">
              <w:rPr>
                <w:rFonts w:ascii="Times New Roman" w:hAnsi="Times New Roman"/>
                <w:b/>
                <w:sz w:val="26"/>
                <w:szCs w:val="26"/>
              </w:rPr>
              <w:t>BAI3.INP</w:t>
            </w:r>
          </w:p>
        </w:tc>
        <w:tc>
          <w:tcPr>
            <w:tcW w:w="3402" w:type="dxa"/>
          </w:tcPr>
          <w:p w:rsidR="0044464E" w:rsidRPr="0044464E" w:rsidRDefault="0044464E" w:rsidP="0044464E">
            <w:pPr>
              <w:spacing w:line="276" w:lineRule="auto"/>
              <w:jc w:val="center"/>
              <w:rPr>
                <w:rFonts w:ascii="Times New Roman" w:hAnsi="Times New Roman"/>
                <w:b/>
                <w:sz w:val="26"/>
                <w:szCs w:val="26"/>
              </w:rPr>
            </w:pPr>
            <w:r w:rsidRPr="0044464E">
              <w:rPr>
                <w:rFonts w:ascii="Times New Roman" w:hAnsi="Times New Roman"/>
                <w:b/>
                <w:sz w:val="26"/>
                <w:szCs w:val="26"/>
              </w:rPr>
              <w:t>BAI3.OUT</w:t>
            </w:r>
          </w:p>
        </w:tc>
      </w:tr>
      <w:tr w:rsidR="0044464E" w:rsidRPr="0044464E" w:rsidTr="00C967BD">
        <w:tc>
          <w:tcPr>
            <w:tcW w:w="3686" w:type="dxa"/>
          </w:tcPr>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2</w:t>
            </w:r>
          </w:p>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6830907</w:t>
            </w:r>
          </w:p>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0753124</w:t>
            </w:r>
          </w:p>
        </w:tc>
        <w:tc>
          <w:tcPr>
            <w:tcW w:w="3402" w:type="dxa"/>
          </w:tcPr>
          <w:p w:rsidR="0044464E" w:rsidRPr="0044464E" w:rsidRDefault="0044464E" w:rsidP="0044464E">
            <w:pPr>
              <w:spacing w:line="276" w:lineRule="auto"/>
              <w:rPr>
                <w:rFonts w:ascii="Times New Roman" w:hAnsi="Times New Roman"/>
                <w:sz w:val="26"/>
                <w:szCs w:val="26"/>
              </w:rPr>
            </w:pPr>
          </w:p>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B</w:t>
            </w:r>
          </w:p>
          <w:p w:rsidR="0044464E" w:rsidRPr="0044464E" w:rsidRDefault="0044464E" w:rsidP="0044464E">
            <w:pPr>
              <w:spacing w:line="276" w:lineRule="auto"/>
              <w:rPr>
                <w:rFonts w:ascii="Times New Roman" w:hAnsi="Times New Roman"/>
                <w:sz w:val="26"/>
                <w:szCs w:val="26"/>
              </w:rPr>
            </w:pPr>
            <w:r w:rsidRPr="0044464E">
              <w:rPr>
                <w:rFonts w:ascii="Times New Roman" w:hAnsi="Times New Roman"/>
                <w:sz w:val="26"/>
                <w:szCs w:val="26"/>
              </w:rPr>
              <w:t>E</w:t>
            </w:r>
          </w:p>
        </w:tc>
      </w:tr>
    </w:tbl>
    <w:p w:rsidR="00C15826" w:rsidRDefault="00797E50"/>
    <w:sectPr w:rsidR="00C15826" w:rsidSect="00147C69">
      <w:footerReference w:type="even" r:id="rId6"/>
      <w:pgSz w:w="11907" w:h="16840" w:code="9"/>
      <w:pgMar w:top="1140" w:right="851" w:bottom="851" w:left="1412"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E50" w:rsidRDefault="00797E50">
      <w:r>
        <w:separator/>
      </w:r>
    </w:p>
  </w:endnote>
  <w:endnote w:type="continuationSeparator" w:id="0">
    <w:p w:rsidR="00797E50" w:rsidRDefault="00797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BC0" w:rsidRDefault="00AE0B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A4BC0" w:rsidRDefault="00797E5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E50" w:rsidRDefault="00797E50">
      <w:r>
        <w:separator/>
      </w:r>
    </w:p>
  </w:footnote>
  <w:footnote w:type="continuationSeparator" w:id="0">
    <w:p w:rsidR="00797E50" w:rsidRDefault="00797E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DF3"/>
    <w:rsid w:val="0005296C"/>
    <w:rsid w:val="00133E40"/>
    <w:rsid w:val="00164619"/>
    <w:rsid w:val="00192B41"/>
    <w:rsid w:val="002A0829"/>
    <w:rsid w:val="003C4BE8"/>
    <w:rsid w:val="003D5E55"/>
    <w:rsid w:val="0044464E"/>
    <w:rsid w:val="004E6AE2"/>
    <w:rsid w:val="00535DF3"/>
    <w:rsid w:val="005813E6"/>
    <w:rsid w:val="0063201E"/>
    <w:rsid w:val="006570BF"/>
    <w:rsid w:val="00796285"/>
    <w:rsid w:val="00797E50"/>
    <w:rsid w:val="00920462"/>
    <w:rsid w:val="0094784B"/>
    <w:rsid w:val="009C692C"/>
    <w:rsid w:val="00AA7EA6"/>
    <w:rsid w:val="00AE0B3E"/>
    <w:rsid w:val="00C85352"/>
    <w:rsid w:val="00CA594D"/>
    <w:rsid w:val="00CC3104"/>
    <w:rsid w:val="00D3770A"/>
    <w:rsid w:val="00DB33CF"/>
    <w:rsid w:val="00E135C0"/>
    <w:rsid w:val="00FB6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607E"/>
  <w15:chartTrackingRefBased/>
  <w15:docId w15:val="{0D35B9BF-CD68-42FE-8632-16C58C35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bCs/>
        <w:iCs/>
        <w:sz w:val="26"/>
        <w:szCs w:val="26"/>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B3E"/>
    <w:pPr>
      <w:jc w:val="left"/>
    </w:pPr>
    <w:rPr>
      <w:rFonts w:ascii="UVnTime" w:eastAsia="Times New Roman" w:hAnsi="UVnTime" w:cs="Times New Roman"/>
      <w:bCs w:val="0"/>
      <w:iCs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E0B3E"/>
    <w:pPr>
      <w:tabs>
        <w:tab w:val="center" w:pos="4320"/>
        <w:tab w:val="right" w:pos="8640"/>
      </w:tabs>
    </w:pPr>
  </w:style>
  <w:style w:type="character" w:customStyle="1" w:styleId="FooterChar">
    <w:name w:val="Footer Char"/>
    <w:basedOn w:val="DefaultParagraphFont"/>
    <w:link w:val="Footer"/>
    <w:uiPriority w:val="99"/>
    <w:rsid w:val="00AE0B3E"/>
    <w:rPr>
      <w:rFonts w:ascii="UVnTime" w:eastAsia="Times New Roman" w:hAnsi="UVnTime" w:cs="Times New Roman"/>
      <w:bCs w:val="0"/>
      <w:iCs w:val="0"/>
      <w:szCs w:val="24"/>
    </w:rPr>
  </w:style>
  <w:style w:type="character" w:styleId="PageNumber">
    <w:name w:val="page number"/>
    <w:basedOn w:val="DefaultParagraphFont"/>
    <w:rsid w:val="00AE0B3E"/>
  </w:style>
  <w:style w:type="paragraph" w:styleId="NormalWeb">
    <w:name w:val="Normal (Web)"/>
    <w:basedOn w:val="Normal"/>
    <w:rsid w:val="00AE0B3E"/>
    <w:pPr>
      <w:spacing w:before="100" w:beforeAutospacing="1" w:after="100" w:afterAutospacing="1"/>
    </w:pPr>
    <w:rPr>
      <w:rFonts w:ascii="Arial Unicode MS" w:eastAsia="Arial Unicode MS" w:hAnsi="Arial Unicode MS" w:cs="Arial Unicode MS"/>
      <w:sz w:val="24"/>
    </w:rPr>
  </w:style>
  <w:style w:type="table" w:styleId="TableGrid">
    <w:name w:val="Table Grid"/>
    <w:basedOn w:val="TableNormal"/>
    <w:uiPriority w:val="39"/>
    <w:rsid w:val="00FB6FD5"/>
    <w:pPr>
      <w:jc w:val="left"/>
    </w:pPr>
    <w:rPr>
      <w:bCs w:val="0"/>
      <w:iCs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3E40"/>
    <w:pPr>
      <w:tabs>
        <w:tab w:val="center" w:pos="4680"/>
        <w:tab w:val="right" w:pos="9360"/>
      </w:tabs>
    </w:pPr>
  </w:style>
  <w:style w:type="character" w:customStyle="1" w:styleId="HeaderChar">
    <w:name w:val="Header Char"/>
    <w:basedOn w:val="DefaultParagraphFont"/>
    <w:link w:val="Header"/>
    <w:uiPriority w:val="99"/>
    <w:rsid w:val="00133E40"/>
    <w:rPr>
      <w:rFonts w:ascii="UVnTime" w:eastAsia="Times New Roman" w:hAnsi="UVnTime" w:cs="Times New Roman"/>
      <w:bCs w:val="0"/>
      <w:iCs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dcterms:created xsi:type="dcterms:W3CDTF">2022-10-16T08:12:00Z</dcterms:created>
  <dcterms:modified xsi:type="dcterms:W3CDTF">2022-10-16T08:30:00Z</dcterms:modified>
</cp:coreProperties>
</file>