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394E" w:rsidRPr="002F4DF8" w:rsidRDefault="0049394E" w:rsidP="0049394E">
      <w:pPr>
        <w:pStyle w:val="Heading1"/>
        <w:rPr>
          <w:rFonts w:ascii="Times New Roman" w:hAnsi="Times New Roman" w:cs="Times New Roman"/>
          <w:b/>
          <w:color w:val="FF0000"/>
          <w:sz w:val="26"/>
          <w:szCs w:val="26"/>
          <w:lang w:val="en-US"/>
        </w:rPr>
      </w:pPr>
      <w:r w:rsidRPr="002F4DF8">
        <w:rPr>
          <w:rFonts w:ascii="Times New Roman" w:hAnsi="Times New Roman" w:cs="Times New Roman"/>
          <w:b/>
          <w:color w:val="FF0000"/>
          <w:sz w:val="26"/>
          <w:szCs w:val="26"/>
        </w:rPr>
        <w:t xml:space="preserve">LẬP TRÌNH VIÊN VŨ TRỤ ACM </w:t>
      </w:r>
      <w:r w:rsidRPr="002F4DF8">
        <w:rPr>
          <w:rFonts w:ascii="Times New Roman" w:hAnsi="Times New Roman" w:cs="Times New Roman"/>
          <w:b/>
          <w:color w:val="FF0000"/>
          <w:sz w:val="26"/>
          <w:szCs w:val="26"/>
          <w:lang w:val="en-US"/>
        </w:rPr>
        <w:t>(</w:t>
      </w:r>
      <w:r w:rsidRPr="002F4DF8">
        <w:rPr>
          <w:rFonts w:ascii="Times New Roman" w:hAnsi="Times New Roman" w:cs="Times New Roman"/>
          <w:b/>
          <w:color w:val="FF0000"/>
          <w:sz w:val="26"/>
          <w:szCs w:val="26"/>
        </w:rPr>
        <w:t>ACM</w:t>
      </w:r>
      <w:r w:rsidRPr="002F4DF8">
        <w:rPr>
          <w:rFonts w:ascii="Times New Roman" w:hAnsi="Times New Roman" w:cs="Times New Roman"/>
          <w:b/>
          <w:color w:val="FF0000"/>
          <w:sz w:val="26"/>
          <w:szCs w:val="26"/>
          <w:lang w:val="en-US"/>
        </w:rPr>
        <w:t>.CPP)</w:t>
      </w:r>
    </w:p>
    <w:p w:rsidR="0049394E" w:rsidRDefault="0049394E" w:rsidP="0049394E">
      <w:r>
        <w:t>SuperCoders là đội tuyển huyền thoại của trường XYZ đã nhiều lần vô địch cuộc thi lập trình viên vũ trụ ACM Universe Final. Theo thể thức cuộc thi, mỗi đội tham dự chỉ có đúng 3 thành viên và được giao duy nhất một máy tính, chính vì vậy việc điều phối công việc vô cùng quan trọng. Trong đội SuperCoders, PHUONGHD - đội trưởng - là người nắm giữ vai trò đó.</w:t>
      </w:r>
    </w:p>
    <w:p w:rsidR="0049394E" w:rsidRDefault="0049394E" w:rsidP="0049394E">
      <w:pPr>
        <w:rPr>
          <w:rFonts w:eastAsiaTheme="minorEastAsia"/>
        </w:rPr>
      </w:pPr>
      <w:r>
        <w:t xml:space="preserve">Đề thi ACM năm nay gồm có </w:t>
      </w:r>
      <m:oMath>
        <m:r>
          <w:rPr>
            <w:rFonts w:ascii="Cambria Math" w:hAnsi="Cambria Math"/>
          </w:rPr>
          <m:t>2n</m:t>
        </m:r>
      </m:oMath>
      <w:r>
        <w:rPr>
          <w:rFonts w:eastAsiaTheme="minorEastAsia"/>
        </w:rPr>
        <w:t xml:space="preserve"> bài đánh số từ 1 tới </w:t>
      </w:r>
      <m:oMath>
        <m:r>
          <w:rPr>
            <w:rFonts w:ascii="Cambria Math" w:eastAsiaTheme="minorEastAsia" w:hAnsi="Cambria Math"/>
          </w:rPr>
          <m:t>2n</m:t>
        </m:r>
      </m:oMath>
      <w:r>
        <w:rPr>
          <w:rFonts w:eastAsiaTheme="minorEastAsia"/>
        </w:rPr>
        <w:t xml:space="preserve">. Bằng kỹ năng thiết kế thuật toán siêu việt, chỉ vài giây sau khi đọc đề, PHUONGHD đã có lời giải cho cả </w:t>
      </w:r>
      <m:oMath>
        <m:r>
          <w:rPr>
            <w:rFonts w:ascii="Cambria Math" w:eastAsiaTheme="minorEastAsia" w:hAnsi="Cambria Math"/>
          </w:rPr>
          <m:t>2n</m:t>
        </m:r>
      </m:oMath>
      <w:r>
        <w:rPr>
          <w:rFonts w:eastAsiaTheme="minorEastAsia"/>
        </w:rPr>
        <w:t xml:space="preserve"> bài. Vấn đề còn lại là phân công hai người còn lại lập trình bởi PHUONGHD không quen với thứ ngôn ngữ lập trình mới được đưa vào sử dụng tại cuộc thi.</w:t>
      </w:r>
    </w:p>
    <w:p w:rsidR="0049394E" w:rsidRDefault="0049394E" w:rsidP="0049394E">
      <w:pPr>
        <w:rPr>
          <w:rFonts w:eastAsiaTheme="minorEastAsia"/>
        </w:rPr>
      </w:pPr>
      <w:r>
        <w:rPr>
          <w:rFonts w:eastAsiaTheme="minorEastAsia"/>
        </w:rPr>
        <w:t xml:space="preserve">Do rất hiểu hai lập trình viên Tí và Tèo trong đội, PHUONGHD biết rằng bài thứ </w:t>
      </w:r>
      <m:oMath>
        <m:r>
          <w:rPr>
            <w:rFonts w:ascii="Cambria Math" w:eastAsiaTheme="minorEastAsia" w:hAnsi="Cambria Math"/>
          </w:rPr>
          <m:t>i</m:t>
        </m:r>
      </m:oMath>
      <w:r>
        <w:rPr>
          <w:rFonts w:eastAsiaTheme="minorEastAsia"/>
        </w:rPr>
        <w:t xml:space="preserve"> nếu giao cho Tí làm sẽ mất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giây, cũng bài đó nếu giao cho Tèo sẽ mất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Pr>
          <w:rFonts w:eastAsiaTheme="minorEastAsia"/>
        </w:rPr>
        <w:t xml:space="preserve"> giây để hoàn thành (</w:t>
      </w:r>
      <m:oMath>
        <m:r>
          <w:rPr>
            <w:rFonts w:ascii="Cambria Math" w:eastAsiaTheme="minorEastAsia" w:hAnsi="Cambria Math"/>
          </w:rPr>
          <m:t>∀i:1≤i≤2n</m:t>
        </m:r>
      </m:oMath>
      <w:r>
        <w:rPr>
          <w:rFonts w:eastAsiaTheme="minorEastAsia"/>
        </w:rPr>
        <w:t xml:space="preserve">). Nhiệm vụ của bạn là hãy giúp PHUONGHD phân công cho hai lập trình viên, mỗi người làm đúng </w:t>
      </w:r>
      <m:oMath>
        <m:r>
          <w:rPr>
            <w:rFonts w:ascii="Cambria Math" w:eastAsiaTheme="minorEastAsia" w:hAnsi="Cambria Math"/>
          </w:rPr>
          <m:t>n</m:t>
        </m:r>
      </m:oMath>
      <w:r>
        <w:rPr>
          <w:rFonts w:eastAsiaTheme="minorEastAsia"/>
        </w:rPr>
        <w:t xml:space="preserve"> bài sao cho tổng thời gian lập trình cả </w:t>
      </w:r>
      <m:oMath>
        <m:r>
          <w:rPr>
            <w:rFonts w:ascii="Cambria Math" w:eastAsiaTheme="minorEastAsia" w:hAnsi="Cambria Math"/>
          </w:rPr>
          <m:t>2n</m:t>
        </m:r>
      </m:oMath>
      <w:r>
        <w:rPr>
          <w:rFonts w:eastAsiaTheme="minorEastAsia"/>
        </w:rPr>
        <w:t xml:space="preserve"> bài là ít nhất.</w:t>
      </w:r>
    </w:p>
    <w:p w:rsidR="0049394E" w:rsidRDefault="0049394E" w:rsidP="0049394E">
      <w:pPr>
        <w:rPr>
          <w:rFonts w:eastAsiaTheme="minorEastAsia"/>
        </w:rPr>
      </w:pPr>
      <w:r>
        <w:rPr>
          <w:rFonts w:eastAsiaTheme="minorEastAsia"/>
          <w:b/>
        </w:rPr>
        <w:t>Dữ liệu:</w:t>
      </w:r>
    </w:p>
    <w:p w:rsidR="0049394E" w:rsidRPr="00132C60" w:rsidRDefault="0049394E" w:rsidP="0049394E">
      <w:pPr>
        <w:pStyle w:val="ListParagraph"/>
        <w:numPr>
          <w:ilvl w:val="0"/>
          <w:numId w:val="10"/>
        </w:numPr>
        <w:spacing w:before="60" w:after="60" w:line="312" w:lineRule="auto"/>
        <w:rPr>
          <w:rFonts w:eastAsiaTheme="minorEastAsia"/>
        </w:rPr>
      </w:pPr>
      <w:r w:rsidRPr="00132C60">
        <w:rPr>
          <w:rFonts w:eastAsiaTheme="minorEastAsia"/>
        </w:rPr>
        <w:t xml:space="preserve">Dòng 1 chứa số nguyên dương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4.10</m:t>
            </m:r>
          </m:e>
          <m:sup>
            <m:r>
              <w:rPr>
                <w:rFonts w:ascii="Cambria Math" w:eastAsiaTheme="minorEastAsia" w:hAnsi="Cambria Math"/>
              </w:rPr>
              <m:t>5</m:t>
            </m:r>
          </m:sup>
        </m:sSup>
      </m:oMath>
    </w:p>
    <w:p w:rsidR="0049394E" w:rsidRPr="00132C60" w:rsidRDefault="0049394E" w:rsidP="0049394E">
      <w:pPr>
        <w:pStyle w:val="ListParagraph"/>
        <w:numPr>
          <w:ilvl w:val="0"/>
          <w:numId w:val="10"/>
        </w:numPr>
        <w:spacing w:before="60" w:after="60" w:line="312" w:lineRule="auto"/>
        <w:rPr>
          <w:rFonts w:eastAsiaTheme="minorEastAsia"/>
        </w:rPr>
      </w:pPr>
      <m:oMath>
        <m:r>
          <w:rPr>
            <w:rFonts w:ascii="Cambria Math" w:eastAsiaTheme="minorEastAsia" w:hAnsi="Cambria Math"/>
          </w:rPr>
          <m:t>2n</m:t>
        </m:r>
      </m:oMath>
      <w:r w:rsidRPr="00132C60">
        <w:rPr>
          <w:rFonts w:eastAsiaTheme="minorEastAsia"/>
        </w:rPr>
        <w:t xml:space="preserve"> dòng tiếp theo, dòng thứ </w:t>
      </w:r>
      <m:oMath>
        <m:r>
          <w:rPr>
            <w:rFonts w:ascii="Cambria Math" w:eastAsiaTheme="minorEastAsia" w:hAnsi="Cambria Math"/>
          </w:rPr>
          <m:t>i</m:t>
        </m:r>
      </m:oMath>
      <w:r w:rsidRPr="00132C60">
        <w:rPr>
          <w:rFonts w:eastAsiaTheme="minorEastAsia"/>
        </w:rPr>
        <w:t xml:space="preserve"> chứa hai số nguyên dương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≤100</m:t>
        </m:r>
      </m:oMath>
      <w:r w:rsidRPr="00132C60">
        <w:rPr>
          <w:rFonts w:eastAsiaTheme="minorEastAsia"/>
        </w:rPr>
        <w:t xml:space="preserve"> cách nhau bởi dấu cách.</w:t>
      </w:r>
    </w:p>
    <w:p w:rsidR="0049394E" w:rsidRPr="004E195E" w:rsidRDefault="0049394E" w:rsidP="0049394E">
      <w:pPr>
        <w:rPr>
          <w:rFonts w:eastAsiaTheme="minorEastAsia"/>
        </w:rPr>
      </w:pPr>
      <w:r w:rsidRPr="004E195E">
        <w:rPr>
          <w:rFonts w:eastAsiaTheme="minorEastAsia"/>
          <w:b/>
        </w:rPr>
        <w:t>Kết quả:</w:t>
      </w:r>
      <w:r w:rsidRPr="004E195E">
        <w:rPr>
          <w:rFonts w:eastAsiaTheme="minorEastAsia"/>
        </w:rPr>
        <w:t xml:space="preserve"> Ghi ra một số nguyên duy nhất là tổng thời gian lập trình cả </w:t>
      </w:r>
      <m:oMath>
        <m:r>
          <w:rPr>
            <w:rFonts w:ascii="Cambria Math" w:eastAsiaTheme="minorEastAsia" w:hAnsi="Cambria Math"/>
          </w:rPr>
          <m:t>2n</m:t>
        </m:r>
      </m:oMath>
      <w:r w:rsidRPr="004E195E">
        <w:rPr>
          <w:rFonts w:eastAsiaTheme="minorEastAsia"/>
        </w:rPr>
        <w:t xml:space="preserve"> bài theo phương án phân công tìm được.</w:t>
      </w:r>
    </w:p>
    <w:p w:rsidR="0049394E" w:rsidRDefault="0049394E" w:rsidP="0049394E">
      <w:pPr>
        <w:rPr>
          <w:rFonts w:eastAsiaTheme="minorEastAsia"/>
          <w:b/>
          <w:lang w:val="en-US"/>
        </w:rPr>
      </w:pPr>
      <w:r>
        <w:rPr>
          <w:rFonts w:eastAsiaTheme="minorEastAsia"/>
          <w:b/>
        </w:rPr>
        <w:t>Ví dụ</w:t>
      </w:r>
      <w:r>
        <w:rPr>
          <w:rFonts w:eastAsiaTheme="minorEastAsia"/>
          <w:b/>
          <w:lang w:val="en-US"/>
        </w:rPr>
        <w:t>:</w:t>
      </w:r>
    </w:p>
    <w:tbl>
      <w:tblPr>
        <w:tblStyle w:val="TableGrid"/>
        <w:tblW w:w="6379" w:type="dxa"/>
        <w:tblInd w:w="1838" w:type="dxa"/>
        <w:tblLook w:val="04A0" w:firstRow="1" w:lastRow="0" w:firstColumn="1" w:lastColumn="0" w:noHBand="0" w:noVBand="1"/>
      </w:tblPr>
      <w:tblGrid>
        <w:gridCol w:w="3119"/>
        <w:gridCol w:w="3260"/>
      </w:tblGrid>
      <w:tr w:rsidR="0049394E" w:rsidTr="000929DB">
        <w:tc>
          <w:tcPr>
            <w:tcW w:w="3119" w:type="dxa"/>
          </w:tcPr>
          <w:p w:rsidR="0049394E" w:rsidRPr="003240C4" w:rsidRDefault="0049394E" w:rsidP="000929DB">
            <w:pPr>
              <w:jc w:val="center"/>
              <w:rPr>
                <w:b/>
                <w:szCs w:val="26"/>
                <w:lang w:val="en-GB"/>
              </w:rPr>
            </w:pPr>
            <w:r>
              <w:rPr>
                <w:b/>
                <w:szCs w:val="26"/>
                <w:lang w:val="en-GB"/>
              </w:rPr>
              <w:t>INPUT</w:t>
            </w:r>
          </w:p>
        </w:tc>
        <w:tc>
          <w:tcPr>
            <w:tcW w:w="3260" w:type="dxa"/>
          </w:tcPr>
          <w:p w:rsidR="0049394E" w:rsidRPr="003240C4" w:rsidRDefault="0049394E" w:rsidP="000929DB">
            <w:pPr>
              <w:jc w:val="center"/>
              <w:rPr>
                <w:b/>
                <w:szCs w:val="26"/>
                <w:lang w:val="en-GB"/>
              </w:rPr>
            </w:pPr>
            <w:r>
              <w:rPr>
                <w:b/>
                <w:szCs w:val="26"/>
                <w:lang w:val="en-GB"/>
              </w:rPr>
              <w:t>OUTPUT</w:t>
            </w:r>
          </w:p>
        </w:tc>
      </w:tr>
      <w:tr w:rsidR="0049394E" w:rsidTr="000929DB">
        <w:tc>
          <w:tcPr>
            <w:tcW w:w="3119" w:type="dxa"/>
          </w:tcPr>
          <w:p w:rsidR="0049394E" w:rsidRPr="002F4DF8" w:rsidRDefault="0049394E" w:rsidP="000929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eastAsia="Times New Roman" w:hAnsi="Cambria Math" w:cs="Times New Roman"/>
                <w:color w:val="000000"/>
                <w:szCs w:val="26"/>
              </w:rPr>
            </w:pPr>
            <w:r w:rsidRPr="002F4DF8">
              <w:rPr>
                <w:rFonts w:ascii="Cambria Math" w:eastAsia="Times New Roman" w:hAnsi="Cambria Math" w:cs="Times New Roman"/>
                <w:color w:val="000000"/>
                <w:szCs w:val="26"/>
              </w:rPr>
              <w:t>2</w:t>
            </w:r>
          </w:p>
          <w:p w:rsidR="0049394E" w:rsidRPr="002F4DF8" w:rsidRDefault="0049394E" w:rsidP="000929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eastAsia="Times New Roman" w:hAnsi="Cambria Math" w:cs="Times New Roman"/>
                <w:color w:val="000000"/>
                <w:szCs w:val="26"/>
              </w:rPr>
            </w:pPr>
            <w:r w:rsidRPr="002F4DF8">
              <w:rPr>
                <w:rFonts w:ascii="Cambria Math" w:eastAsia="Times New Roman" w:hAnsi="Cambria Math" w:cs="Times New Roman"/>
                <w:color w:val="000000"/>
                <w:szCs w:val="26"/>
              </w:rPr>
              <w:t xml:space="preserve">2 </w:t>
            </w:r>
            <w:r w:rsidRPr="002F4DF8">
              <w:rPr>
                <w:rFonts w:ascii="Cambria Math" w:eastAsia="Times New Roman" w:hAnsi="Cambria Math" w:cs="Times New Roman"/>
                <w:color w:val="000000"/>
                <w:szCs w:val="26"/>
                <w:u w:val="single"/>
              </w:rPr>
              <w:t>1</w:t>
            </w:r>
          </w:p>
          <w:p w:rsidR="0049394E" w:rsidRPr="002F4DF8" w:rsidRDefault="0049394E" w:rsidP="000929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eastAsia="Times New Roman" w:hAnsi="Cambria Math" w:cs="Times New Roman"/>
                <w:color w:val="000000"/>
                <w:szCs w:val="26"/>
              </w:rPr>
            </w:pPr>
            <w:r w:rsidRPr="002F4DF8">
              <w:rPr>
                <w:rFonts w:ascii="Cambria Math" w:eastAsia="Times New Roman" w:hAnsi="Cambria Math" w:cs="Times New Roman"/>
                <w:color w:val="000000"/>
                <w:szCs w:val="26"/>
                <w:u w:val="single"/>
              </w:rPr>
              <w:t>3</w:t>
            </w:r>
            <w:r w:rsidRPr="002F4DF8">
              <w:rPr>
                <w:rFonts w:ascii="Cambria Math" w:eastAsia="Times New Roman" w:hAnsi="Cambria Math" w:cs="Times New Roman"/>
                <w:color w:val="000000"/>
                <w:szCs w:val="26"/>
              </w:rPr>
              <w:t xml:space="preserve"> 2</w:t>
            </w:r>
          </w:p>
          <w:p w:rsidR="0049394E" w:rsidRPr="002F4DF8" w:rsidRDefault="0049394E" w:rsidP="000929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eastAsia="Times New Roman" w:hAnsi="Cambria Math" w:cs="Times New Roman"/>
                <w:color w:val="000000"/>
                <w:szCs w:val="26"/>
              </w:rPr>
            </w:pPr>
            <w:r w:rsidRPr="002F4DF8">
              <w:rPr>
                <w:rFonts w:ascii="Cambria Math" w:eastAsia="Times New Roman" w:hAnsi="Cambria Math" w:cs="Times New Roman"/>
                <w:color w:val="000000"/>
                <w:szCs w:val="26"/>
              </w:rPr>
              <w:t xml:space="preserve">5 </w:t>
            </w:r>
            <w:r w:rsidRPr="002F4DF8">
              <w:rPr>
                <w:rFonts w:ascii="Cambria Math" w:eastAsia="Times New Roman" w:hAnsi="Cambria Math" w:cs="Times New Roman"/>
                <w:color w:val="000000"/>
                <w:szCs w:val="26"/>
                <w:u w:val="single"/>
              </w:rPr>
              <w:t>3</w:t>
            </w:r>
          </w:p>
          <w:p w:rsidR="0049394E" w:rsidRPr="00114B84" w:rsidRDefault="0049394E" w:rsidP="000929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eastAsia="Times New Roman" w:hAnsi="Cambria Math" w:cs="Times New Roman"/>
                <w:color w:val="000000"/>
                <w:szCs w:val="26"/>
              </w:rPr>
            </w:pPr>
            <w:r w:rsidRPr="002F4DF8">
              <w:rPr>
                <w:rFonts w:ascii="Cambria Math" w:eastAsia="Times New Roman" w:hAnsi="Cambria Math" w:cs="Times New Roman"/>
                <w:color w:val="000000"/>
                <w:szCs w:val="26"/>
                <w:u w:val="single"/>
              </w:rPr>
              <w:t xml:space="preserve">1 </w:t>
            </w:r>
            <w:r w:rsidRPr="002F4DF8">
              <w:rPr>
                <w:rFonts w:ascii="Cambria Math" w:eastAsia="Times New Roman" w:hAnsi="Cambria Math" w:cs="Times New Roman"/>
                <w:color w:val="000000"/>
                <w:szCs w:val="26"/>
              </w:rPr>
              <w:t>2</w:t>
            </w:r>
          </w:p>
        </w:tc>
        <w:tc>
          <w:tcPr>
            <w:tcW w:w="3260" w:type="dxa"/>
          </w:tcPr>
          <w:p w:rsidR="0049394E" w:rsidRPr="002F4DF8" w:rsidRDefault="0049394E" w:rsidP="000929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eastAsia="Times New Roman" w:hAnsi="Cambria Math" w:cs="Times New Roman"/>
                <w:color w:val="000000"/>
                <w:szCs w:val="26"/>
                <w:lang w:val="en-US"/>
              </w:rPr>
            </w:pPr>
            <w:r>
              <w:rPr>
                <w:rFonts w:ascii="Cambria Math" w:eastAsia="Times New Roman" w:hAnsi="Cambria Math" w:cs="Times New Roman"/>
                <w:color w:val="000000"/>
                <w:szCs w:val="26"/>
                <w:lang w:val="en-US"/>
              </w:rPr>
              <w:t>8</w:t>
            </w:r>
          </w:p>
          <w:p w:rsidR="0049394E" w:rsidRPr="00114B84" w:rsidRDefault="0049394E" w:rsidP="000929DB">
            <w:pPr>
              <w:outlineLvl w:val="2"/>
              <w:rPr>
                <w:rFonts w:ascii="Cambria Math" w:eastAsia="Times New Roman" w:hAnsi="Cambria Math" w:cs="Times New Roman"/>
                <w:b/>
                <w:bCs/>
                <w:color w:val="000000"/>
                <w:szCs w:val="26"/>
              </w:rPr>
            </w:pPr>
          </w:p>
        </w:tc>
      </w:tr>
    </w:tbl>
    <w:p w:rsidR="0049394E" w:rsidRPr="00727BFC" w:rsidRDefault="0049394E" w:rsidP="0049394E">
      <w:pPr>
        <w:rPr>
          <w:rFonts w:eastAsiaTheme="minorEastAsia"/>
          <w:b/>
        </w:rPr>
      </w:pPr>
      <w:r w:rsidRPr="00727BFC">
        <w:rPr>
          <w:rFonts w:eastAsiaTheme="minorEastAsia"/>
          <w:b/>
        </w:rPr>
        <w:t>Chú ý:</w:t>
      </w:r>
    </w:p>
    <w:p w:rsidR="0049394E" w:rsidRPr="002F4DF8" w:rsidRDefault="0049394E" w:rsidP="0049394E">
      <w:pPr>
        <w:pStyle w:val="ListParagraph"/>
        <w:numPr>
          <w:ilvl w:val="0"/>
          <w:numId w:val="11"/>
        </w:numPr>
        <w:rPr>
          <w:rFonts w:eastAsiaTheme="minorEastAsia"/>
        </w:rPr>
      </w:pPr>
      <w:r w:rsidRPr="002F4DF8">
        <w:rPr>
          <w:rFonts w:eastAsiaTheme="minorEastAsia"/>
        </w:rPr>
        <w:t xml:space="preserve">40% số điểm ứng với các test có </w:t>
      </w:r>
      <m:oMath>
        <m:r>
          <w:rPr>
            <w:rFonts w:ascii="Cambria Math" w:eastAsiaTheme="minorEastAsia" w:hAnsi="Cambria Math"/>
          </w:rPr>
          <m:t>n≤1000</m:t>
        </m:r>
      </m:oMath>
    </w:p>
    <w:p w:rsidR="0049394E" w:rsidRPr="002F4DF8" w:rsidRDefault="0049394E" w:rsidP="0049394E">
      <w:pPr>
        <w:pStyle w:val="ListParagraph"/>
        <w:numPr>
          <w:ilvl w:val="0"/>
          <w:numId w:val="11"/>
        </w:numPr>
        <w:rPr>
          <w:rFonts w:eastAsiaTheme="minorEastAsia"/>
        </w:rPr>
      </w:pPr>
      <w:r w:rsidRPr="002F4DF8">
        <w:rPr>
          <w:rFonts w:eastAsiaTheme="minorEastAsia"/>
        </w:rPr>
        <w:t xml:space="preserve">30% số điểm ứng với các test có </w:t>
      </w:r>
      <m:oMath>
        <m:r>
          <w:rPr>
            <w:rFonts w:ascii="Cambria Math" w:eastAsiaTheme="minorEastAsia" w:hAnsi="Cambria Math"/>
          </w:rPr>
          <m:t>n∈</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e>
        </m:d>
      </m:oMath>
    </w:p>
    <w:p w:rsidR="0049394E" w:rsidRDefault="0049394E" w:rsidP="0049394E">
      <w:pPr>
        <w:pStyle w:val="ListParagraph"/>
        <w:numPr>
          <w:ilvl w:val="0"/>
          <w:numId w:val="11"/>
        </w:numPr>
        <w:rPr>
          <w:rFonts w:eastAsiaTheme="minorEastAsia"/>
        </w:rPr>
      </w:pPr>
      <w:r w:rsidRPr="002F4DF8">
        <w:rPr>
          <w:rFonts w:eastAsiaTheme="minorEastAsia"/>
        </w:rPr>
        <w:t xml:space="preserve">30% số điểm ứng với các test có </w:t>
      </w:r>
      <m:oMath>
        <m:r>
          <w:rPr>
            <w:rFonts w:ascii="Cambria Math" w:eastAsiaTheme="minorEastAsia" w:hAnsi="Cambria Math"/>
          </w:rPr>
          <m:t>n∈</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3.10</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4.10</m:t>
                </m:r>
              </m:e>
              <m:sup>
                <m:r>
                  <w:rPr>
                    <w:rFonts w:ascii="Cambria Math" w:eastAsiaTheme="minorEastAsia" w:hAnsi="Cambria Math"/>
                  </w:rPr>
                  <m:t>5</m:t>
                </m:r>
              </m:sup>
            </m:sSup>
          </m:e>
        </m:d>
      </m:oMath>
    </w:p>
    <w:p w:rsidR="00515ACD" w:rsidRPr="0049394E" w:rsidRDefault="00515ACD" w:rsidP="0049394E">
      <w:bookmarkStart w:id="0" w:name="_GoBack"/>
      <w:bookmarkEnd w:id="0"/>
    </w:p>
    <w:sectPr w:rsidR="00515ACD" w:rsidRPr="00493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B6298"/>
    <w:multiLevelType w:val="hybridMultilevel"/>
    <w:tmpl w:val="8718376A"/>
    <w:lvl w:ilvl="0" w:tplc="1EA62840">
      <w:numFmt w:val="bullet"/>
      <w:lvlText w:val="-"/>
      <w:lvlJc w:val="left"/>
      <w:pPr>
        <w:ind w:left="648" w:hanging="360"/>
      </w:pPr>
      <w:rPr>
        <w:rFonts w:ascii="Times New Roman" w:eastAsiaTheme="minorHAnsi" w:hAnsi="Times New Roman" w:cs="Times New Roman" w:hint="default"/>
        <w:b/>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 w15:restartNumberingAfterBreak="0">
    <w:nsid w:val="197B3C43"/>
    <w:multiLevelType w:val="hybridMultilevel"/>
    <w:tmpl w:val="9ABA4A4E"/>
    <w:lvl w:ilvl="0" w:tplc="1EA62840">
      <w:numFmt w:val="bullet"/>
      <w:lvlText w:val="-"/>
      <w:lvlJc w:val="left"/>
      <w:pPr>
        <w:ind w:left="648" w:hanging="360"/>
      </w:pPr>
      <w:rPr>
        <w:rFonts w:ascii="Times New Roman" w:eastAsiaTheme="minorHAnsi" w:hAnsi="Times New Roman" w:cs="Times New Roman" w:hint="default"/>
        <w:b/>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 w15:restartNumberingAfterBreak="0">
    <w:nsid w:val="209B1E8A"/>
    <w:multiLevelType w:val="hybridMultilevel"/>
    <w:tmpl w:val="3DEA8C12"/>
    <w:lvl w:ilvl="0" w:tplc="1EA62840">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A811CF"/>
    <w:multiLevelType w:val="hybridMultilevel"/>
    <w:tmpl w:val="A8AA11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98632A"/>
    <w:multiLevelType w:val="hybridMultilevel"/>
    <w:tmpl w:val="57C46E50"/>
    <w:lvl w:ilvl="0" w:tplc="EA0097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8F4953"/>
    <w:multiLevelType w:val="hybridMultilevel"/>
    <w:tmpl w:val="63DEBF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645C5"/>
    <w:multiLevelType w:val="hybridMultilevel"/>
    <w:tmpl w:val="507868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415B02"/>
    <w:multiLevelType w:val="hybridMultilevel"/>
    <w:tmpl w:val="46F6DB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A27EB2"/>
    <w:multiLevelType w:val="hybridMultilevel"/>
    <w:tmpl w:val="667E7242"/>
    <w:lvl w:ilvl="0" w:tplc="756E6B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A2733D"/>
    <w:multiLevelType w:val="hybridMultilevel"/>
    <w:tmpl w:val="343663C0"/>
    <w:lvl w:ilvl="0" w:tplc="756E6B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034447"/>
    <w:multiLevelType w:val="singleLevel"/>
    <w:tmpl w:val="0409000D"/>
    <w:lvl w:ilvl="0">
      <w:start w:val="1"/>
      <w:numFmt w:val="bullet"/>
      <w:lvlText w:val=""/>
      <w:lvlJc w:val="left"/>
      <w:pPr>
        <w:ind w:left="432" w:hanging="432"/>
      </w:pPr>
      <w:rPr>
        <w:rFonts w:ascii="Wingdings" w:hAnsi="Wingdings" w:hint="default"/>
      </w:rPr>
    </w:lvl>
  </w:abstractNum>
  <w:num w:numId="1">
    <w:abstractNumId w:val="1"/>
  </w:num>
  <w:num w:numId="2">
    <w:abstractNumId w:val="2"/>
  </w:num>
  <w:num w:numId="3">
    <w:abstractNumId w:val="0"/>
  </w:num>
  <w:num w:numId="4">
    <w:abstractNumId w:val="9"/>
  </w:num>
  <w:num w:numId="5">
    <w:abstractNumId w:val="4"/>
  </w:num>
  <w:num w:numId="6">
    <w:abstractNumId w:val="8"/>
  </w:num>
  <w:num w:numId="7">
    <w:abstractNumId w:val="7"/>
  </w:num>
  <w:num w:numId="8">
    <w:abstractNumId w:val="3"/>
  </w:num>
  <w:num w:numId="9">
    <w:abstractNumId w:val="5"/>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212"/>
    <w:rsid w:val="00196417"/>
    <w:rsid w:val="002827CD"/>
    <w:rsid w:val="004654CA"/>
    <w:rsid w:val="0049394E"/>
    <w:rsid w:val="00515ACD"/>
    <w:rsid w:val="009353AB"/>
    <w:rsid w:val="00B62212"/>
    <w:rsid w:val="00B82B8D"/>
    <w:rsid w:val="00BD6B00"/>
    <w:rsid w:val="00D65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3435A1-5A48-49A3-B898-BF6DE825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212"/>
    <w:pPr>
      <w:spacing w:after="120" w:line="276" w:lineRule="auto"/>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B622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212"/>
    <w:rPr>
      <w:rFonts w:asciiTheme="majorHAnsi" w:eastAsiaTheme="majorEastAsia" w:hAnsiTheme="majorHAnsi" w:cstheme="majorBidi"/>
      <w:noProof/>
      <w:color w:val="2F5496" w:themeColor="accent1" w:themeShade="BF"/>
      <w:sz w:val="32"/>
      <w:szCs w:val="32"/>
      <w:lang w:val="vi-VN"/>
    </w:rPr>
  </w:style>
  <w:style w:type="table" w:styleId="TableGrid">
    <w:name w:val="Table Grid"/>
    <w:basedOn w:val="TableNormal"/>
    <w:uiPriority w:val="39"/>
    <w:rsid w:val="009353AB"/>
    <w:pPr>
      <w:spacing w:after="0" w:line="240" w:lineRule="auto"/>
      <w:jc w:val="both"/>
    </w:pPr>
    <w:rPr>
      <w:rFonts w:ascii="Times New Roman" w:hAnsi="Times New Roman"/>
      <w:sz w:val="26"/>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353AB"/>
    <w:pPr>
      <w:ind w:left="720"/>
      <w:contextualSpacing/>
    </w:pPr>
  </w:style>
  <w:style w:type="character" w:customStyle="1" w:styleId="ListParagraphChar">
    <w:name w:val="List Paragraph Char"/>
    <w:basedOn w:val="DefaultParagraphFont"/>
    <w:link w:val="ListParagraph"/>
    <w:uiPriority w:val="34"/>
    <w:rsid w:val="009353AB"/>
    <w:rPr>
      <w:rFonts w:ascii="Times New Roman" w:hAnsi="Times New Roman"/>
      <w:noProof/>
      <w:sz w:val="26"/>
      <w:lang w:val="vi-VN"/>
    </w:rPr>
  </w:style>
  <w:style w:type="paragraph" w:styleId="NormalWeb">
    <w:name w:val="Normal (Web)"/>
    <w:basedOn w:val="Normal"/>
    <w:uiPriority w:val="99"/>
    <w:unhideWhenUsed/>
    <w:rsid w:val="00BD6B00"/>
    <w:pPr>
      <w:spacing w:before="100" w:beforeAutospacing="1" w:after="100" w:afterAutospacing="1" w:line="240" w:lineRule="auto"/>
      <w:jc w:val="left"/>
    </w:pPr>
    <w:rPr>
      <w:rFonts w:eastAsia="Times New Roman" w:cs="Times New Roman"/>
      <w:noProof w:val="0"/>
      <w:sz w:val="24"/>
      <w:szCs w:val="24"/>
      <w:lang w:val="en-US"/>
    </w:rPr>
  </w:style>
  <w:style w:type="paragraph" w:styleId="HTMLPreformatted">
    <w:name w:val="HTML Preformatted"/>
    <w:basedOn w:val="Normal"/>
    <w:link w:val="HTMLPreformattedChar"/>
    <w:uiPriority w:val="99"/>
    <w:unhideWhenUsed/>
    <w:rsid w:val="00BD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BD6B00"/>
    <w:rPr>
      <w:rFonts w:ascii="Courier New" w:eastAsia="Times New Roman" w:hAnsi="Courier New" w:cs="Courier New"/>
      <w:sz w:val="20"/>
      <w:szCs w:val="20"/>
    </w:rPr>
  </w:style>
  <w:style w:type="paragraph" w:styleId="PlainText">
    <w:name w:val="Plain Text"/>
    <w:basedOn w:val="Normal"/>
    <w:link w:val="PlainTextChar"/>
    <w:uiPriority w:val="99"/>
    <w:unhideWhenUsed/>
    <w:qFormat/>
    <w:rsid w:val="00D65580"/>
    <w:pPr>
      <w:spacing w:after="0" w:line="240" w:lineRule="auto"/>
      <w:jc w:val="left"/>
    </w:pPr>
    <w:rPr>
      <w:rFonts w:ascii="Courier New" w:hAnsi="Courier New"/>
      <w:b/>
      <w:noProof w:val="0"/>
      <w:w w:val="80"/>
      <w:sz w:val="20"/>
      <w:szCs w:val="21"/>
      <w:lang w:val="en-US"/>
    </w:rPr>
  </w:style>
  <w:style w:type="character" w:customStyle="1" w:styleId="PlainTextChar">
    <w:name w:val="Plain Text Char"/>
    <w:basedOn w:val="DefaultParagraphFont"/>
    <w:link w:val="PlainText"/>
    <w:uiPriority w:val="99"/>
    <w:rsid w:val="00D65580"/>
    <w:rPr>
      <w:rFonts w:ascii="Courier New" w:hAnsi="Courier New"/>
      <w:b/>
      <w:w w:val="80"/>
      <w:sz w:val="2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Duong Nguyen Pham</dc:creator>
  <cp:keywords/>
  <dc:description/>
  <cp:lastModifiedBy>Hai Duong Nguyen Pham</cp:lastModifiedBy>
  <cp:revision>2</cp:revision>
  <dcterms:created xsi:type="dcterms:W3CDTF">2022-10-26T01:06:00Z</dcterms:created>
  <dcterms:modified xsi:type="dcterms:W3CDTF">2022-10-26T01:06:00Z</dcterms:modified>
</cp:coreProperties>
</file>