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82" w:rsidRPr="00BB7FE2" w:rsidRDefault="00BB7FE2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 w:rsidRPr="00BB7FE2">
        <w:rPr>
          <w:sz w:val="26"/>
          <w:szCs w:val="26"/>
        </w:rPr>
        <w:t>Hoàng Tiến Long</w:t>
      </w:r>
      <w:r w:rsidR="00945A82" w:rsidRPr="00BB7FE2">
        <w:rPr>
          <w:sz w:val="26"/>
          <w:szCs w:val="26"/>
        </w:rPr>
        <w:t xml:space="preserve"> – THPT Kiến An</w:t>
      </w:r>
    </w:p>
    <w:p w:rsidR="00293C37" w:rsidRPr="00BB7FE2" w:rsidRDefault="00293C37" w:rsidP="00AC3969">
      <w:pPr>
        <w:spacing w:line="360" w:lineRule="auto"/>
        <w:rPr>
          <w:sz w:val="26"/>
          <w:szCs w:val="26"/>
        </w:rPr>
      </w:pPr>
      <w:r w:rsidRPr="00BB7FE2">
        <w:rPr>
          <w:sz w:val="26"/>
          <w:szCs w:val="26"/>
        </w:rPr>
        <w:t>CÂU HỎI</w:t>
      </w:r>
    </w:p>
    <w:p w:rsidR="008D1BC8" w:rsidRPr="00DD344F" w:rsidRDefault="00864EA1" w:rsidP="008D1BC8">
      <w:pPr>
        <w:spacing w:line="312" w:lineRule="auto"/>
        <w:jc w:val="both"/>
        <w:rPr>
          <w:b/>
          <w:bCs/>
          <w:iCs/>
          <w:color w:val="000000"/>
          <w:sz w:val="30"/>
          <w:lang w:val="sv-FI"/>
        </w:rPr>
      </w:pPr>
      <w:r w:rsidRPr="00945A82">
        <w:rPr>
          <w:b/>
          <w:sz w:val="26"/>
          <w:szCs w:val="26"/>
        </w:rPr>
        <w:t xml:space="preserve">Bài </w:t>
      </w:r>
      <w:r w:rsidR="00BB7FE2">
        <w:rPr>
          <w:b/>
          <w:sz w:val="26"/>
          <w:szCs w:val="26"/>
        </w:rPr>
        <w:t>4</w:t>
      </w:r>
      <w:r w:rsidRPr="00945A82">
        <w:rPr>
          <w:b/>
          <w:sz w:val="26"/>
          <w:szCs w:val="26"/>
        </w:rPr>
        <w:t>:</w:t>
      </w:r>
      <w:r w:rsidRPr="00945A82">
        <w:rPr>
          <w:sz w:val="26"/>
          <w:szCs w:val="26"/>
        </w:rPr>
        <w:t xml:space="preserve"> </w:t>
      </w:r>
      <w:r w:rsidR="008D1BC8" w:rsidRPr="00DD344F">
        <w:rPr>
          <w:b/>
          <w:bCs/>
          <w:iCs/>
          <w:color w:val="000000"/>
          <w:sz w:val="30"/>
          <w:lang w:val="sv-FI"/>
        </w:rPr>
        <w:t>(</w:t>
      </w:r>
      <w:r w:rsidR="008D1BC8">
        <w:rPr>
          <w:b/>
          <w:bCs/>
          <w:iCs/>
          <w:color w:val="000000"/>
          <w:sz w:val="30"/>
        </w:rPr>
        <w:t>7.0</w:t>
      </w:r>
      <w:r w:rsidR="008D1BC8" w:rsidRPr="00DD344F">
        <w:rPr>
          <w:b/>
          <w:bCs/>
          <w:iCs/>
          <w:color w:val="000000"/>
          <w:sz w:val="30"/>
          <w:lang w:val="sv-FI"/>
        </w:rPr>
        <w:t xml:space="preserve"> điểm) Dãy con chung dài nhất DAYCON.PAS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Cho dãy số nguyên A gồm N phần tử a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sv-FI"/>
        </w:rPr>
        <w:t>1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, a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sv-FI"/>
        </w:rPr>
        <w:t>2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, ..., a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sv-FI"/>
        </w:rPr>
        <w:t xml:space="preserve">N 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và dãy số nguyên B gồm M phần tử b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sv-FI"/>
        </w:rPr>
        <w:t>1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, b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sv-FI"/>
        </w:rPr>
        <w:t>2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, ..., b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sv-FI"/>
        </w:rPr>
        <w:t>M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. Các phần tử trong một dãy số có giá trị khác nhau từng đôi một.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 xml:space="preserve"> 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 xml:space="preserve">(1 </w:t>
      </w:r>
      <w:r w:rsidRPr="008D1BC8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≤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 xml:space="preserve"> a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pt-BR"/>
        </w:rPr>
        <w:t>i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>, b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bscript"/>
          <w:lang w:val="pt-BR"/>
        </w:rPr>
        <w:t>j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 xml:space="preserve"> </w:t>
      </w:r>
      <w:r w:rsidRPr="008D1BC8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≤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 xml:space="preserve"> 2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sym w:font="Symbol" w:char="F0B4"/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>10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vertAlign w:val="superscript"/>
          <w:lang w:val="pt-BR"/>
        </w:rPr>
        <w:t>9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 xml:space="preserve">; 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pt-BR"/>
        </w:rPr>
        <w:t xml:space="preserve">1 </w:t>
      </w:r>
      <w:r w:rsidRPr="008D1BC8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>≤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pt-BR"/>
        </w:rPr>
        <w:t xml:space="preserve"> N </w:t>
      </w:r>
      <w:r w:rsidRPr="008D1BC8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>≤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pt-BR"/>
        </w:rPr>
        <w:t xml:space="preserve"> 100; 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 xml:space="preserve">1 </w:t>
      </w:r>
      <w:r w:rsidRPr="008D1BC8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≤ i ≤ N;</w:t>
      </w:r>
      <w:r w:rsidRPr="00DD344F">
        <w:rPr>
          <w:rFonts w:ascii="Times New Roman" w:hAnsi="Times New Roman" w:cs="Times New Roman"/>
          <w:color w:val="000000"/>
          <w:sz w:val="30"/>
          <w:lang w:val="pt-BR"/>
        </w:rPr>
        <w:t xml:space="preserve"> 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pt-BR"/>
        </w:rPr>
        <w:t xml:space="preserve">1 </w:t>
      </w:r>
      <w:r w:rsidRPr="008D1BC8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>≤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pt-BR"/>
        </w:rPr>
        <w:t xml:space="preserve"> M </w:t>
      </w:r>
      <w:r w:rsidRPr="008D1BC8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>≤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pt-BR"/>
        </w:rPr>
        <w:t xml:space="preserve"> 100;</w:t>
      </w:r>
      <w:r w:rsidRPr="00DD344F">
        <w:rPr>
          <w:rFonts w:ascii="Times New Roman" w:hAnsi="Times New Roman" w:cs="Times New Roman"/>
          <w:color w:val="000000"/>
          <w:sz w:val="30"/>
          <w:lang w:val="pt-BR"/>
        </w:rPr>
        <w:t xml:space="preserve"> </w:t>
      </w:r>
      <w:r w:rsidRPr="008D1BC8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1 ≤ j ≤ M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>).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Dãy C được gọi là dãy con của dãy A nếu dãy C nhận được từ dãy A bằng cách xóa đi một số phần tử và giữ nguyên thứ tự của các phần tử còn lại. 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sv-FI"/>
        </w:rPr>
        <w:t>Nếu dãy C là dãy con của dãy A và cũng là dãy con của dãy B thì dãy C được gọi là dãy con chung của hai dãy A và B</w:t>
      </w:r>
      <w:r w:rsidRPr="00DD344F">
        <w:rPr>
          <w:rFonts w:ascii="Times New Roman" w:hAnsi="Times New Roman" w:cs="Times New Roman"/>
          <w:b w:val="0"/>
          <w:color w:val="000000"/>
          <w:spacing w:val="-4"/>
          <w:sz w:val="30"/>
          <w:szCs w:val="28"/>
          <w:lang w:val="pt-BR"/>
        </w:rPr>
        <w:t>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i/>
          <w:color w:val="000000"/>
          <w:sz w:val="30"/>
          <w:szCs w:val="28"/>
          <w:lang w:val="sv-FI"/>
        </w:rPr>
        <w:t>Yêu cầu: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 Hãy tìm dãy C là dãy con chung của hai dãy A và B sao cho số lượng phần tử của dãy C là lớn nhất.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i/>
          <w:color w:val="000000"/>
          <w:sz w:val="30"/>
          <w:szCs w:val="28"/>
          <w:lang w:val="sv-FI"/>
        </w:rPr>
        <w:t>Dữ liệu vào: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 Cho trong file văn bản DAYCON.INP có cấu trúc như sau:</w:t>
      </w:r>
    </w:p>
    <w:p w:rsidR="008D1BC8" w:rsidRPr="00DD344F" w:rsidRDefault="008D1BC8" w:rsidP="008D1BC8">
      <w:pPr>
        <w:spacing w:before="120" w:after="120"/>
        <w:jc w:val="both"/>
        <w:rPr>
          <w:color w:val="000000"/>
          <w:sz w:val="30"/>
          <w:lang w:val="pt-BR"/>
        </w:rPr>
      </w:pPr>
      <w:r w:rsidRPr="00DD344F">
        <w:rPr>
          <w:i/>
          <w:color w:val="000000"/>
          <w:sz w:val="30"/>
          <w:lang w:val="pt-BR"/>
        </w:rPr>
        <w:t>- Dòng 1:</w:t>
      </w:r>
      <w:r w:rsidRPr="00DD344F">
        <w:rPr>
          <w:color w:val="000000"/>
          <w:sz w:val="30"/>
          <w:lang w:val="pt-BR"/>
        </w:rPr>
        <w:t xml:space="preserve">  Ghi số nguyên dương N là số lượng phần tử của dãy A.</w:t>
      </w:r>
    </w:p>
    <w:p w:rsidR="008D1BC8" w:rsidRPr="00DD344F" w:rsidRDefault="008D1BC8" w:rsidP="008D1BC8">
      <w:pPr>
        <w:spacing w:before="120" w:after="120"/>
        <w:jc w:val="both"/>
        <w:rPr>
          <w:color w:val="000000"/>
          <w:sz w:val="30"/>
          <w:lang w:val="pt-BR"/>
        </w:rPr>
      </w:pPr>
      <w:r w:rsidRPr="00DD344F">
        <w:rPr>
          <w:i/>
          <w:color w:val="000000"/>
          <w:sz w:val="30"/>
          <w:lang w:val="pt-BR"/>
        </w:rPr>
        <w:t>- Dòng 2:</w:t>
      </w:r>
      <w:r w:rsidRPr="00DD344F">
        <w:rPr>
          <w:color w:val="000000"/>
          <w:sz w:val="30"/>
          <w:lang w:val="pt-BR"/>
        </w:rPr>
        <w:t xml:space="preserve"> Ghi N số nguyên là giá trị của các phần tử trong dãy A, các số được ghi cách nhau ít nhất một dấu cách.</w:t>
      </w:r>
    </w:p>
    <w:p w:rsidR="008D1BC8" w:rsidRPr="00DD344F" w:rsidRDefault="008D1BC8" w:rsidP="008D1BC8">
      <w:pPr>
        <w:spacing w:before="120" w:after="120"/>
        <w:jc w:val="both"/>
        <w:rPr>
          <w:color w:val="000000"/>
          <w:sz w:val="30"/>
          <w:lang w:val="pt-BR"/>
        </w:rPr>
      </w:pPr>
      <w:r w:rsidRPr="00DD344F">
        <w:rPr>
          <w:i/>
          <w:color w:val="000000"/>
          <w:sz w:val="30"/>
          <w:lang w:val="pt-BR"/>
        </w:rPr>
        <w:t>- Dòng 3:</w:t>
      </w:r>
      <w:r w:rsidRPr="00DD344F">
        <w:rPr>
          <w:color w:val="000000"/>
          <w:sz w:val="30"/>
          <w:lang w:val="pt-BR"/>
        </w:rPr>
        <w:t xml:space="preserve">  Ghi số nguyên dương M là số lượng phần tử của dãy B.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i/>
          <w:color w:val="000000"/>
          <w:sz w:val="30"/>
          <w:szCs w:val="28"/>
          <w:lang w:val="pt-BR"/>
        </w:rPr>
        <w:t>- Dòng 4: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pt-BR"/>
        </w:rPr>
        <w:t xml:space="preserve"> Ghi M số nguyên là giá trị của các phần tử trong dãy B, các số được ghi cách nhau ít nhất một dấu cách.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i/>
          <w:color w:val="000000"/>
          <w:sz w:val="30"/>
          <w:szCs w:val="28"/>
          <w:lang w:val="sv-FI"/>
        </w:rPr>
        <w:t>Dữ liệu ra: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 Ghi ra file văn bản DAYCON.OUT theo cấu trúc như sau: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i/>
          <w:color w:val="000000"/>
          <w:sz w:val="30"/>
          <w:szCs w:val="28"/>
          <w:lang w:val="sv-FI"/>
        </w:rPr>
        <w:t>- Dòng 1: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 Ghi số nguyên dương K là số lượng phần tử của dãy C.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- </w:t>
      </w:r>
      <w:r w:rsidRPr="00DD344F">
        <w:rPr>
          <w:rFonts w:ascii="Times New Roman" w:hAnsi="Times New Roman" w:cs="Times New Roman"/>
          <w:b w:val="0"/>
          <w:i/>
          <w:color w:val="000000"/>
          <w:sz w:val="30"/>
          <w:szCs w:val="28"/>
          <w:lang w:val="sv-FI"/>
        </w:rPr>
        <w:t>Dòng 2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>: Ghi K số nguyên là giá trị của các phần tử trong dãy C, các số được ghi cách nhau một dấu cách.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- </w:t>
      </w:r>
      <w:r w:rsidRPr="00DD344F">
        <w:rPr>
          <w:rFonts w:ascii="Times New Roman" w:hAnsi="Times New Roman" w:cs="Times New Roman"/>
          <w:b w:val="0"/>
          <w:i/>
          <w:color w:val="000000"/>
          <w:sz w:val="30"/>
          <w:szCs w:val="28"/>
          <w:lang w:val="sv-FI"/>
        </w:rPr>
        <w:t>Dòng 3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>: Ghi K số nguyên dương lần lượt là chỉ số của các phần tử trong dãy A tương ứng với các giá trị của phần tử đó trong dãy C, các số được ghi cách nhau một dấu cách.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 xml:space="preserve">- </w:t>
      </w:r>
      <w:r w:rsidRPr="00DD344F">
        <w:rPr>
          <w:rFonts w:ascii="Times New Roman" w:hAnsi="Times New Roman" w:cs="Times New Roman"/>
          <w:b w:val="0"/>
          <w:i/>
          <w:color w:val="000000"/>
          <w:sz w:val="30"/>
          <w:szCs w:val="28"/>
          <w:lang w:val="sv-FI"/>
        </w:rPr>
        <w:t>Dòng 4</w:t>
      </w:r>
      <w:r w:rsidRPr="00DD344F">
        <w:rPr>
          <w:rFonts w:ascii="Times New Roman" w:hAnsi="Times New Roman" w:cs="Times New Roman"/>
          <w:b w:val="0"/>
          <w:color w:val="000000"/>
          <w:sz w:val="30"/>
          <w:szCs w:val="28"/>
          <w:lang w:val="sv-FI"/>
        </w:rPr>
        <w:t>: Ghi K số nguyên dương lần lượt là chỉ số của các phần tử trong dãy B tương ứng với các giá trị của phần tử đó trong dãy C, các số được ghi cách nhau một dấu cách.</w:t>
      </w:r>
    </w:p>
    <w:p w:rsidR="008D1BC8" w:rsidRPr="00DD344F" w:rsidRDefault="008D1BC8" w:rsidP="008D1BC8">
      <w:pPr>
        <w:pStyle w:val="Heading1"/>
        <w:spacing w:before="120" w:beforeAutospacing="0" w:after="120" w:afterAutospacing="0"/>
        <w:jc w:val="both"/>
        <w:rPr>
          <w:rFonts w:ascii="Times New Roman" w:hAnsi="Times New Roman" w:cs="Times New Roman"/>
          <w:i/>
          <w:color w:val="000000"/>
          <w:sz w:val="30"/>
          <w:szCs w:val="28"/>
          <w:lang w:val="sv-FI"/>
        </w:rPr>
      </w:pPr>
      <w:r w:rsidRPr="00DD344F">
        <w:rPr>
          <w:rFonts w:ascii="Times New Roman" w:hAnsi="Times New Roman" w:cs="Times New Roman"/>
          <w:i/>
          <w:color w:val="000000"/>
          <w:sz w:val="30"/>
          <w:szCs w:val="28"/>
          <w:lang w:val="sv-FI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260"/>
      </w:tblGrid>
      <w:tr w:rsidR="008D1BC8" w:rsidRPr="00DD344F" w:rsidTr="00D4504C">
        <w:trPr>
          <w:jc w:val="center"/>
        </w:trPr>
        <w:tc>
          <w:tcPr>
            <w:tcW w:w="2335" w:type="dxa"/>
            <w:vAlign w:val="center"/>
          </w:tcPr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t>DAYCON.INP</w:t>
            </w:r>
          </w:p>
        </w:tc>
        <w:tc>
          <w:tcPr>
            <w:tcW w:w="2260" w:type="dxa"/>
            <w:vAlign w:val="center"/>
          </w:tcPr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t>DAYCON.OUT</w:t>
            </w:r>
          </w:p>
        </w:tc>
      </w:tr>
      <w:tr w:rsidR="008D1BC8" w:rsidRPr="00DD344F" w:rsidTr="00D4504C">
        <w:trPr>
          <w:jc w:val="center"/>
        </w:trPr>
        <w:tc>
          <w:tcPr>
            <w:tcW w:w="2335" w:type="dxa"/>
          </w:tcPr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t>6</w:t>
            </w:r>
          </w:p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lastRenderedPageBreak/>
              <w:t>9  3  1  12  6  15</w:t>
            </w:r>
          </w:p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t>5</w:t>
            </w:r>
          </w:p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t xml:space="preserve">3  12  7  6  15  </w:t>
            </w:r>
          </w:p>
        </w:tc>
        <w:tc>
          <w:tcPr>
            <w:tcW w:w="2260" w:type="dxa"/>
          </w:tcPr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lastRenderedPageBreak/>
              <w:t>4</w:t>
            </w:r>
          </w:p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lastRenderedPageBreak/>
              <w:t>3  12  6  15</w:t>
            </w:r>
          </w:p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t>2  4   5  6</w:t>
            </w:r>
          </w:p>
          <w:p w:rsidR="008D1BC8" w:rsidRPr="00DD344F" w:rsidRDefault="008D1BC8" w:rsidP="00D4504C">
            <w:pPr>
              <w:spacing w:before="120" w:after="120"/>
              <w:jc w:val="both"/>
              <w:rPr>
                <w:color w:val="000000"/>
                <w:sz w:val="30"/>
                <w:lang w:val="sv-FI"/>
              </w:rPr>
            </w:pPr>
            <w:r w:rsidRPr="00DD344F">
              <w:rPr>
                <w:color w:val="000000"/>
                <w:sz w:val="30"/>
                <w:lang w:val="sv-FI"/>
              </w:rPr>
              <w:t>1  2   4  5</w:t>
            </w:r>
          </w:p>
        </w:tc>
      </w:tr>
    </w:tbl>
    <w:p w:rsidR="00864EA1" w:rsidRDefault="00864EA1" w:rsidP="00710344">
      <w:pPr>
        <w:spacing w:line="276" w:lineRule="auto"/>
        <w:jc w:val="both"/>
        <w:rPr>
          <w:sz w:val="26"/>
          <w:szCs w:val="26"/>
        </w:rPr>
      </w:pPr>
    </w:p>
    <w:p w:rsidR="008D1BC8" w:rsidRPr="008D1BC8" w:rsidRDefault="008D1BC8" w:rsidP="00710344">
      <w:pPr>
        <w:spacing w:line="276" w:lineRule="auto"/>
        <w:jc w:val="both"/>
        <w:rPr>
          <w:b/>
          <w:sz w:val="26"/>
          <w:szCs w:val="26"/>
        </w:rPr>
      </w:pPr>
      <w:r w:rsidRPr="008D1BC8">
        <w:rPr>
          <w:b/>
          <w:sz w:val="26"/>
          <w:szCs w:val="26"/>
        </w:rPr>
        <w:t>ĐÁP ÁN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Program Day_con;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Const fi='DAYCON.INP';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fo='DAYCON.OUT';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MaxN=101;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Type  mmc=Array[0..MaxN] of Longint;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mhc=Array[0..MaxN] of mmc;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Var A,B,C:mmc;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L:mhc;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N,M,K:Longint;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Time:Longint;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Times: Longint absolute 0:$46C;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Procedure Read_Data;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Var f:Text; i:Longint;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Assign(f,fi);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Reset(f);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Readln(f,N);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For i:=1 to N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Read(f,A[i]);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Readln(f,M);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For i:=1 to M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Read(f,B[i]);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Fillchar(L,Sizeof(L),0);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Close(f);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End;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Procedure Solution;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Var i,j:Longint;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For i:=1 to N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For j:=1 to M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if A[i] = B[j] then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 L[i,j]:=L[i-1,j-1]+1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Else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   L[i,j]:=L[i,j-1];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   If L[i-1,j] &gt; L[i,j-1] then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       L[i,j]:=L[i-1,j];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End;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End;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End;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Procedure Write_Data;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Var f:Text;i,j,Top:Longint;LA,LB:mmc;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Assign(f,fo);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Rewrite(f);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Writeln(f,L[N,M]);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Top:=0;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i:=N;j:=M;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While (i&gt;0) and (j&gt;0)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if A[i] = B[j] then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inc(Top);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LA[Top]:=i;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LB[Top]:=j;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dec(i);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dec(j);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End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Else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if L[i-1,j] &gt; L[i,j-1] then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 dec(i)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Else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       dec(j);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End;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For i:=Top Downto 1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Write(f,A[LA[i]],' ');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Writeln(f);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For i:=Top Downto 1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Write(f,LA[i],' ');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Writeln(f);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For i:=Top Downto 1 do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  Write(f,LB[i],' ');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  Close(f);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End;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BEGIN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Time:=Times;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Read_Data;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Solution;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Write_Data;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Writeln((Times-Time)/18.2:0:0);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 xml:space="preserve">  Readln;</w:t>
      </w:r>
    </w:p>
    <w:p w:rsidR="008D1BC8" w:rsidRPr="00DD344F" w:rsidRDefault="008D1BC8" w:rsidP="008D1BC8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30"/>
          <w:szCs w:val="18"/>
        </w:rPr>
      </w:pPr>
      <w:r w:rsidRPr="00DD344F">
        <w:rPr>
          <w:rFonts w:ascii="Times New Roman" w:hAnsi="Times New Roman" w:cs="Times New Roman"/>
          <w:color w:val="000000"/>
          <w:sz w:val="30"/>
          <w:szCs w:val="18"/>
        </w:rPr>
        <w:t>END.</w:t>
      </w:r>
    </w:p>
    <w:p w:rsidR="0096250A" w:rsidRPr="008D1BC8" w:rsidRDefault="0096250A" w:rsidP="008D1BC8">
      <w:pPr>
        <w:spacing w:line="360" w:lineRule="auto"/>
        <w:jc w:val="both"/>
        <w:rPr>
          <w:sz w:val="26"/>
          <w:szCs w:val="26"/>
          <w:lang w:val="en-US"/>
        </w:rPr>
      </w:pPr>
    </w:p>
    <w:sectPr w:rsidR="0096250A" w:rsidRPr="008D1BC8" w:rsidSect="00BB7FE2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3E5" w:rsidRDefault="004343E5">
      <w:r>
        <w:separator/>
      </w:r>
    </w:p>
  </w:endnote>
  <w:endnote w:type="continuationSeparator" w:id="0">
    <w:p w:rsidR="004343E5" w:rsidRDefault="00434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611F6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3E5" w:rsidRDefault="004343E5">
      <w:r>
        <w:separator/>
      </w:r>
    </w:p>
  </w:footnote>
  <w:footnote w:type="continuationSeparator" w:id="0">
    <w:p w:rsidR="004343E5" w:rsidRDefault="00434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24653"/>
    <w:rsid w:val="00137352"/>
    <w:rsid w:val="0014243C"/>
    <w:rsid w:val="00166550"/>
    <w:rsid w:val="0019440E"/>
    <w:rsid w:val="001F4156"/>
    <w:rsid w:val="001F7C11"/>
    <w:rsid w:val="002155B4"/>
    <w:rsid w:val="00293C37"/>
    <w:rsid w:val="002B7E9D"/>
    <w:rsid w:val="002F2A9C"/>
    <w:rsid w:val="00305448"/>
    <w:rsid w:val="00331D6D"/>
    <w:rsid w:val="003A67A2"/>
    <w:rsid w:val="004343E5"/>
    <w:rsid w:val="004611F6"/>
    <w:rsid w:val="00477406"/>
    <w:rsid w:val="00492C26"/>
    <w:rsid w:val="004D27D9"/>
    <w:rsid w:val="005F2DCB"/>
    <w:rsid w:val="006012BE"/>
    <w:rsid w:val="00653ADD"/>
    <w:rsid w:val="006B18B1"/>
    <w:rsid w:val="006F5375"/>
    <w:rsid w:val="00710344"/>
    <w:rsid w:val="007840C3"/>
    <w:rsid w:val="007B5D71"/>
    <w:rsid w:val="007D0815"/>
    <w:rsid w:val="00805AFC"/>
    <w:rsid w:val="00847D09"/>
    <w:rsid w:val="00856AB9"/>
    <w:rsid w:val="00864EA1"/>
    <w:rsid w:val="008D1BC8"/>
    <w:rsid w:val="00944532"/>
    <w:rsid w:val="00945A82"/>
    <w:rsid w:val="0096250A"/>
    <w:rsid w:val="0098373F"/>
    <w:rsid w:val="009B265E"/>
    <w:rsid w:val="00A0277C"/>
    <w:rsid w:val="00AA62E3"/>
    <w:rsid w:val="00AB1CC3"/>
    <w:rsid w:val="00AC3969"/>
    <w:rsid w:val="00AC4BC9"/>
    <w:rsid w:val="00B72629"/>
    <w:rsid w:val="00BB7FE2"/>
    <w:rsid w:val="00BF700A"/>
    <w:rsid w:val="00C9442F"/>
    <w:rsid w:val="00CC5531"/>
    <w:rsid w:val="00D2050D"/>
    <w:rsid w:val="00D4504C"/>
    <w:rsid w:val="00D71DA8"/>
    <w:rsid w:val="00DB759F"/>
    <w:rsid w:val="00DD7134"/>
    <w:rsid w:val="00DF0BA4"/>
    <w:rsid w:val="00EE10ED"/>
    <w:rsid w:val="00F66B69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FFB396B-5358-4903-A2B6-3F7DFD90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paragraph" w:styleId="Heading1">
    <w:name w:val="heading 1"/>
    <w:basedOn w:val="Normal"/>
    <w:link w:val="Heading1Char"/>
    <w:qFormat/>
    <w:rsid w:val="008D1BC8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  <w:style w:type="character" w:customStyle="1" w:styleId="Heading1Char">
    <w:name w:val="Heading 1 Char"/>
    <w:link w:val="Heading1"/>
    <w:rsid w:val="008D1BC8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8D1BC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styleId="PlainText">
    <w:name w:val="Plain Text"/>
    <w:basedOn w:val="Normal"/>
    <w:link w:val="PlainTextChar"/>
    <w:rsid w:val="008D1BC8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PlainTextChar">
    <w:name w:val="Plain Text Char"/>
    <w:link w:val="PlainText"/>
    <w:rsid w:val="008D1BC8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2022-10-26T00:58:00Z</dcterms:created>
  <dcterms:modified xsi:type="dcterms:W3CDTF">2022-10-26T00:58:00Z</dcterms:modified>
</cp:coreProperties>
</file>