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790" w:rsidRPr="00584296" w:rsidRDefault="00A27790" w:rsidP="00A27790">
      <w:pPr>
        <w:pStyle w:val="Heading1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584296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LÂU ĐÀI CÁT (SANDCAS.CPP)</w:t>
      </w:r>
    </w:p>
    <w:p w:rsidR="00A27790" w:rsidRDefault="00A27790" w:rsidP="00A27790">
      <w:pPr>
        <w:rPr>
          <w:rFonts w:eastAsiaTheme="minorEastAsia"/>
          <w:lang w:val="en-US"/>
        </w:rPr>
      </w:pPr>
      <w:r>
        <w:rPr>
          <w:lang w:val="en-US"/>
        </w:rPr>
        <w:t xml:space="preserve">Lâu đài cát của HD có N cửa sổ được đánh số từ 1 đến N. Cửa sổ thứ I có chiều cao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rPr>
          <w:rFonts w:eastAsiaTheme="minorEastAsia"/>
          <w:lang w:val="en-US"/>
        </w:rPr>
        <w:t xml:space="preserve">. Nhân dịp tết Giáp Ngọ, HD muốn thay đổi chiều cao của các cửa sổ thành dãy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…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</m:oMath>
      <w:r>
        <w:rPr>
          <w:rFonts w:eastAsiaTheme="minorEastAsia"/>
          <w:lang w:val="en-US"/>
        </w:rPr>
        <w:t xml:space="preserve"> (không nhất định là theo thứ tự đánh số ban đầu)</w:t>
      </w:r>
    </w:p>
    <w:p w:rsidR="00A27790" w:rsidRDefault="00A27790" w:rsidP="00A2779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Chi phí để nâng cao 1 đơn vị độ cao của sổ là X, chi phí để giám 1 đơn vị độ cao là Y. Bạn hãy chọn cho HD một hoán vị của tập B sao cho chi phí là rẻ nhất.</w:t>
      </w:r>
    </w:p>
    <w:p w:rsidR="00A27790" w:rsidRPr="00584296" w:rsidRDefault="00A27790" w:rsidP="00A27790">
      <w:pPr>
        <w:autoSpaceDE w:val="0"/>
        <w:autoSpaceDN w:val="0"/>
        <w:adjustRightInd w:val="0"/>
        <w:spacing w:after="0" w:line="360" w:lineRule="auto"/>
        <w:rPr>
          <w:rFonts w:eastAsia="Times New Roman" w:cs="Times New Roman"/>
          <w:color w:val="000000"/>
          <w:sz w:val="24"/>
          <w:szCs w:val="24"/>
        </w:rPr>
      </w:pPr>
      <w:r w:rsidRPr="00584296">
        <w:rPr>
          <w:rFonts w:cs="Times New Roman"/>
          <w:b/>
          <w:szCs w:val="26"/>
        </w:rPr>
        <w:t xml:space="preserve">Dữ liệu: </w:t>
      </w:r>
    </w:p>
    <w:p w:rsidR="00A27790" w:rsidRPr="00584296" w:rsidRDefault="00A27790" w:rsidP="00A27790">
      <w:pPr>
        <w:pStyle w:val="ListParagraph"/>
        <w:numPr>
          <w:ilvl w:val="0"/>
          <w:numId w:val="9"/>
        </w:numPr>
        <w:spacing w:after="160" w:line="259" w:lineRule="auto"/>
        <w:rPr>
          <w:rFonts w:eastAsiaTheme="minorEastAsia"/>
          <w:lang w:val="en-US"/>
        </w:rPr>
      </w:pPr>
      <w:r>
        <w:rPr>
          <w:lang w:val="en-US"/>
        </w:rPr>
        <w:t>Dòng 1: N, X, Y (</w:t>
      </w:r>
      <m:oMath>
        <m:r>
          <w:rPr>
            <w:rFonts w:ascii="Cambria Math" w:hAnsi="Cambria Math"/>
            <w:lang w:val="en-US"/>
          </w:rPr>
          <m:t>1≤N≤25.000</m:t>
        </m:r>
      </m:oMath>
      <w:r>
        <w:rPr>
          <w:rFonts w:eastAsiaTheme="minorEastAsia"/>
          <w:lang w:val="en-US"/>
        </w:rPr>
        <w:t>;</w:t>
      </w:r>
      <m:oMath>
        <m:r>
          <w:rPr>
            <w:rFonts w:ascii="Cambria Math" w:eastAsiaTheme="minorEastAsia" w:hAnsi="Cambria Math"/>
            <w:lang w:val="en-US"/>
          </w:rPr>
          <m:t xml:space="preserve"> 1≤X,Y≤100)</m:t>
        </m:r>
      </m:oMath>
    </w:p>
    <w:p w:rsidR="00A27790" w:rsidRPr="00336BDE" w:rsidRDefault="00A27790" w:rsidP="00A27790">
      <w:pPr>
        <w:pStyle w:val="ListParagraph"/>
        <w:numPr>
          <w:ilvl w:val="0"/>
          <w:numId w:val="9"/>
        </w:numPr>
        <w:spacing w:after="160" w:line="259" w:lineRule="auto"/>
        <w:rPr>
          <w:lang w:val="en-US"/>
        </w:rPr>
      </w:pPr>
      <m:oMath>
        <m:r>
          <w:rPr>
            <w:rFonts w:ascii="Cambria Math" w:hAnsi="Cambria Math"/>
            <w:lang w:val="en-US"/>
          </w:rPr>
          <m:t>N</m:t>
        </m:r>
      </m:oMath>
      <w:r>
        <w:rPr>
          <w:lang w:val="en-US"/>
        </w:rPr>
        <w:t xml:space="preserve"> dòng tiếp theo, dòng thứ i ghi 2 số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rPr>
          <w:rFonts w:eastAsiaTheme="minorEastAsia"/>
          <w:lang w:val="en-US"/>
        </w:rPr>
        <w:t xml:space="preserve"> và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(1≤H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≤100.000)</m:t>
        </m:r>
      </m:oMath>
    </w:p>
    <w:p w:rsidR="00A27790" w:rsidRPr="00584296" w:rsidRDefault="00A27790" w:rsidP="00A27790">
      <w:pPr>
        <w:spacing w:after="160" w:line="259" w:lineRule="auto"/>
        <w:rPr>
          <w:lang w:val="en-US"/>
        </w:rPr>
      </w:pPr>
      <w:r w:rsidRPr="00584296">
        <w:rPr>
          <w:rFonts w:cs="Times New Roman"/>
          <w:b/>
          <w:szCs w:val="26"/>
        </w:rPr>
        <w:t>Kết quả:</w:t>
      </w:r>
      <w:r w:rsidRPr="00584296">
        <w:rPr>
          <w:rFonts w:cs="Times New Roman"/>
          <w:szCs w:val="26"/>
        </w:rPr>
        <w:t xml:space="preserve"> </w:t>
      </w:r>
      <w:r w:rsidRPr="00584296">
        <w:rPr>
          <w:lang w:val="en-US"/>
        </w:rPr>
        <w:t>Một số duy nhất là chi phí rẻ nhất HD phải trả.</w:t>
      </w:r>
    </w:p>
    <w:p w:rsidR="00A27790" w:rsidRPr="004B502A" w:rsidRDefault="00A27790" w:rsidP="00A27790">
      <w:pPr>
        <w:rPr>
          <w:rFonts w:eastAsiaTheme="minorEastAsia"/>
          <w:b/>
          <w:lang w:val="en-US"/>
        </w:rPr>
      </w:pPr>
      <w:r w:rsidRPr="004B502A">
        <w:rPr>
          <w:rFonts w:eastAsiaTheme="minorEastAsia"/>
          <w:b/>
          <w:lang w:val="en-US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27790" w:rsidTr="004D5FEE">
        <w:tc>
          <w:tcPr>
            <w:tcW w:w="4508" w:type="dxa"/>
          </w:tcPr>
          <w:p w:rsidR="00A27790" w:rsidRDefault="00A27790" w:rsidP="004D5FEE">
            <w:pPr>
              <w:jc w:val="center"/>
              <w:rPr>
                <w:rFonts w:eastAsiaTheme="minorEastAsia"/>
                <w:lang w:val="en-US"/>
              </w:rPr>
            </w:pPr>
            <w:r w:rsidRPr="009F2D47">
              <w:rPr>
                <w:rFonts w:eastAsiaTheme="minorEastAsia"/>
                <w:b/>
                <w:szCs w:val="26"/>
                <w:lang w:val="en-US"/>
              </w:rPr>
              <w:t>INPUT</w:t>
            </w:r>
          </w:p>
        </w:tc>
        <w:tc>
          <w:tcPr>
            <w:tcW w:w="4508" w:type="dxa"/>
          </w:tcPr>
          <w:p w:rsidR="00A27790" w:rsidRDefault="00A27790" w:rsidP="004D5FEE">
            <w:pPr>
              <w:jc w:val="center"/>
              <w:rPr>
                <w:rFonts w:eastAsiaTheme="minorEastAsia"/>
                <w:lang w:val="en-US"/>
              </w:rPr>
            </w:pPr>
            <w:r w:rsidRPr="009F2D47">
              <w:rPr>
                <w:rFonts w:eastAsiaTheme="minorEastAsia"/>
                <w:b/>
                <w:szCs w:val="26"/>
                <w:lang w:val="en-US"/>
              </w:rPr>
              <w:t>OUTPUT</w:t>
            </w:r>
          </w:p>
        </w:tc>
      </w:tr>
      <w:tr w:rsidR="00A27790" w:rsidTr="004D5FEE">
        <w:tc>
          <w:tcPr>
            <w:tcW w:w="4508" w:type="dxa"/>
          </w:tcPr>
          <w:p w:rsidR="00A27790" w:rsidRPr="00584296" w:rsidRDefault="00A27790" w:rsidP="004D5FEE">
            <w:pPr>
              <w:rPr>
                <w:rFonts w:ascii="Cambria Math" w:eastAsiaTheme="minorEastAsia" w:hAnsi="Cambria Math"/>
                <w:lang w:val="en-US"/>
              </w:rPr>
            </w:pPr>
            <w:r w:rsidRPr="00584296">
              <w:rPr>
                <w:rFonts w:ascii="Cambria Math" w:eastAsiaTheme="minorEastAsia" w:hAnsi="Cambria Math"/>
                <w:lang w:val="en-US"/>
              </w:rPr>
              <w:t>3 6 5</w:t>
            </w:r>
          </w:p>
          <w:p w:rsidR="00A27790" w:rsidRPr="00584296" w:rsidRDefault="00A27790" w:rsidP="004D5FEE">
            <w:pPr>
              <w:rPr>
                <w:rFonts w:ascii="Cambria Math" w:eastAsiaTheme="minorEastAsia" w:hAnsi="Cambria Math"/>
                <w:lang w:val="en-US"/>
              </w:rPr>
            </w:pPr>
            <w:r w:rsidRPr="00584296">
              <w:rPr>
                <w:rFonts w:ascii="Cambria Math" w:eastAsiaTheme="minorEastAsia" w:hAnsi="Cambria Math"/>
                <w:lang w:val="en-US"/>
              </w:rPr>
              <w:t>3 1</w:t>
            </w:r>
          </w:p>
          <w:p w:rsidR="00A27790" w:rsidRPr="00584296" w:rsidRDefault="00A27790" w:rsidP="004D5FEE">
            <w:pPr>
              <w:rPr>
                <w:rFonts w:ascii="Cambria Math" w:eastAsiaTheme="minorEastAsia" w:hAnsi="Cambria Math"/>
                <w:lang w:val="en-US"/>
              </w:rPr>
            </w:pPr>
            <w:r w:rsidRPr="00584296">
              <w:rPr>
                <w:rFonts w:ascii="Cambria Math" w:eastAsiaTheme="minorEastAsia" w:hAnsi="Cambria Math"/>
                <w:lang w:val="en-US"/>
              </w:rPr>
              <w:t>1 2</w:t>
            </w:r>
          </w:p>
          <w:p w:rsidR="00A27790" w:rsidRPr="00584296" w:rsidRDefault="00A27790" w:rsidP="004D5FEE">
            <w:pPr>
              <w:rPr>
                <w:rFonts w:ascii="Cambria Math" w:eastAsiaTheme="minorEastAsia" w:hAnsi="Cambria Math"/>
                <w:lang w:val="en-US"/>
              </w:rPr>
            </w:pPr>
            <w:r w:rsidRPr="00584296">
              <w:rPr>
                <w:rFonts w:ascii="Cambria Math" w:eastAsiaTheme="minorEastAsia" w:hAnsi="Cambria Math"/>
                <w:lang w:val="en-US"/>
              </w:rPr>
              <w:t>1 2</w:t>
            </w:r>
          </w:p>
        </w:tc>
        <w:tc>
          <w:tcPr>
            <w:tcW w:w="4508" w:type="dxa"/>
          </w:tcPr>
          <w:p w:rsidR="00A27790" w:rsidRPr="00584296" w:rsidRDefault="00A27790" w:rsidP="004D5FEE">
            <w:pPr>
              <w:rPr>
                <w:rFonts w:ascii="Cambria Math" w:eastAsiaTheme="minorEastAsia" w:hAnsi="Cambria Math"/>
                <w:lang w:val="en-US"/>
              </w:rPr>
            </w:pPr>
            <w:r w:rsidRPr="00584296">
              <w:rPr>
                <w:rFonts w:ascii="Cambria Math" w:eastAsiaTheme="minorEastAsia" w:hAnsi="Cambria Math"/>
                <w:lang w:val="en-US"/>
              </w:rPr>
              <w:t>11</w:t>
            </w:r>
          </w:p>
          <w:p w:rsidR="00A27790" w:rsidRPr="00584296" w:rsidRDefault="00A27790" w:rsidP="004D5FEE">
            <w:pPr>
              <w:rPr>
                <w:rFonts w:ascii="Cambria Math" w:eastAsiaTheme="minorEastAsia" w:hAnsi="Cambria Math"/>
                <w:lang w:val="en-US"/>
              </w:rPr>
            </w:pPr>
            <w:r w:rsidRPr="00584296">
              <w:rPr>
                <w:rFonts w:ascii="Cambria Math" w:eastAsiaTheme="minorEastAsia" w:hAnsi="Cambria Math"/>
                <w:lang w:val="en-US"/>
              </w:rPr>
              <w:t xml:space="preserve">{cửa số 1: 3 </w:t>
            </w:r>
            <w:r w:rsidRPr="00584296">
              <w:rPr>
                <w:rFonts w:ascii="Cambria Math" w:eastAsiaTheme="minorEastAsia" w:hAnsi="Cambria Math"/>
                <w:lang w:val="en-US"/>
              </w:rPr>
              <w:sym w:font="Wingdings" w:char="F0E0"/>
            </w:r>
            <w:r w:rsidRPr="00584296">
              <w:rPr>
                <w:rFonts w:ascii="Cambria Math" w:eastAsiaTheme="minorEastAsia" w:hAnsi="Cambria Math"/>
                <w:lang w:val="en-US"/>
              </w:rPr>
              <w:t>2 chi phí 5}</w:t>
            </w:r>
          </w:p>
          <w:p w:rsidR="00A27790" w:rsidRPr="00584296" w:rsidRDefault="00A27790" w:rsidP="004D5FEE">
            <w:pPr>
              <w:rPr>
                <w:rFonts w:ascii="Cambria Math" w:eastAsiaTheme="minorEastAsia" w:hAnsi="Cambria Math"/>
                <w:lang w:val="en-US"/>
              </w:rPr>
            </w:pPr>
            <w:r w:rsidRPr="00584296">
              <w:rPr>
                <w:rFonts w:ascii="Cambria Math" w:eastAsiaTheme="minorEastAsia" w:hAnsi="Cambria Math"/>
                <w:lang w:val="en-US"/>
              </w:rPr>
              <w:t xml:space="preserve">{cửa sổ 2: 1 </w:t>
            </w:r>
            <w:r w:rsidRPr="00584296">
              <w:rPr>
                <w:rFonts w:ascii="Cambria Math" w:eastAsiaTheme="minorEastAsia" w:hAnsi="Cambria Math"/>
                <w:lang w:val="en-US"/>
              </w:rPr>
              <w:sym w:font="Wingdings" w:char="F0E0"/>
            </w:r>
            <w:r w:rsidRPr="00584296">
              <w:rPr>
                <w:rFonts w:ascii="Cambria Math" w:eastAsiaTheme="minorEastAsia" w:hAnsi="Cambria Math"/>
                <w:lang w:val="en-US"/>
              </w:rPr>
              <w:t>2 chí phí 6}</w:t>
            </w:r>
          </w:p>
          <w:p w:rsidR="00A27790" w:rsidRPr="00584296" w:rsidRDefault="00A27790" w:rsidP="004D5FEE">
            <w:pPr>
              <w:rPr>
                <w:rFonts w:ascii="Cambria Math" w:eastAsiaTheme="minorEastAsia" w:hAnsi="Cambria Math"/>
                <w:lang w:val="en-US"/>
              </w:rPr>
            </w:pPr>
            <w:r w:rsidRPr="00584296">
              <w:rPr>
                <w:rFonts w:ascii="Cambria Math" w:eastAsiaTheme="minorEastAsia" w:hAnsi="Cambria Math"/>
                <w:lang w:val="en-US"/>
              </w:rPr>
              <w:t xml:space="preserve">{cửa sổ 3: 1 </w:t>
            </w:r>
            <w:r w:rsidRPr="00584296">
              <w:rPr>
                <w:rFonts w:ascii="Cambria Math" w:eastAsiaTheme="minorEastAsia" w:hAnsi="Cambria Math"/>
                <w:lang w:val="en-US"/>
              </w:rPr>
              <w:sym w:font="Wingdings" w:char="F0E0"/>
            </w:r>
            <w:r w:rsidRPr="00584296">
              <w:rPr>
                <w:rFonts w:ascii="Cambria Math" w:eastAsiaTheme="minorEastAsia" w:hAnsi="Cambria Math"/>
                <w:lang w:val="en-US"/>
              </w:rPr>
              <w:t>1}</w:t>
            </w:r>
          </w:p>
        </w:tc>
      </w:tr>
    </w:tbl>
    <w:p w:rsidR="007771CB" w:rsidRPr="00A27790" w:rsidRDefault="007771CB" w:rsidP="00A27790">
      <w:bookmarkStart w:id="0" w:name="_GoBack"/>
      <w:bookmarkEnd w:id="0"/>
    </w:p>
    <w:sectPr w:rsidR="007771CB" w:rsidRPr="00A27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676CA"/>
    <w:multiLevelType w:val="hybridMultilevel"/>
    <w:tmpl w:val="22488608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A31E8"/>
    <w:multiLevelType w:val="hybridMultilevel"/>
    <w:tmpl w:val="BF4EB40E"/>
    <w:lvl w:ilvl="0" w:tplc="1E3C412C">
      <w:start w:val="4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F0C04"/>
    <w:multiLevelType w:val="hybridMultilevel"/>
    <w:tmpl w:val="735CE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93C37"/>
    <w:multiLevelType w:val="hybridMultilevel"/>
    <w:tmpl w:val="D23847E6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A8269B"/>
    <w:multiLevelType w:val="hybridMultilevel"/>
    <w:tmpl w:val="7E7E07B4"/>
    <w:lvl w:ilvl="0" w:tplc="0BA886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260A3"/>
    <w:multiLevelType w:val="hybridMultilevel"/>
    <w:tmpl w:val="17A8D842"/>
    <w:lvl w:ilvl="0" w:tplc="B8CABA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260706"/>
    <w:multiLevelType w:val="hybridMultilevel"/>
    <w:tmpl w:val="B4906CB8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873875"/>
    <w:multiLevelType w:val="hybridMultilevel"/>
    <w:tmpl w:val="36C4894E"/>
    <w:lvl w:ilvl="0" w:tplc="B28089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460873"/>
    <w:multiLevelType w:val="hybridMultilevel"/>
    <w:tmpl w:val="CDA823CA"/>
    <w:lvl w:ilvl="0" w:tplc="16E489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8"/>
  </w:num>
  <w:num w:numId="6">
    <w:abstractNumId w:val="6"/>
  </w:num>
  <w:num w:numId="7">
    <w:abstractNumId w:val="0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7BA"/>
    <w:rsid w:val="002C11FB"/>
    <w:rsid w:val="004C45FE"/>
    <w:rsid w:val="006027BA"/>
    <w:rsid w:val="00671A48"/>
    <w:rsid w:val="007771CB"/>
    <w:rsid w:val="007E6E5C"/>
    <w:rsid w:val="00A27790"/>
    <w:rsid w:val="00A97FF6"/>
    <w:rsid w:val="00B57921"/>
    <w:rsid w:val="00DB02E6"/>
    <w:rsid w:val="00E0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D6711-2341-4142-85E8-2F87D8945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27BA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7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7B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6027BA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027B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027BA"/>
    <w:rPr>
      <w:rFonts w:ascii="Times New Roman" w:hAnsi="Times New Roman"/>
      <w:noProof/>
      <w:sz w:val="26"/>
      <w:lang w:val="vi-VN"/>
    </w:rPr>
  </w:style>
  <w:style w:type="paragraph" w:styleId="PlainText">
    <w:name w:val="Plain Text"/>
    <w:basedOn w:val="Normal"/>
    <w:link w:val="PlainTextChar"/>
    <w:uiPriority w:val="99"/>
    <w:unhideWhenUsed/>
    <w:qFormat/>
    <w:rsid w:val="00E05EA3"/>
    <w:pPr>
      <w:spacing w:after="0" w:line="240" w:lineRule="auto"/>
      <w:jc w:val="left"/>
    </w:pPr>
    <w:rPr>
      <w:rFonts w:ascii="Courier New" w:hAnsi="Courier New"/>
      <w:b/>
      <w:noProof w:val="0"/>
      <w:w w:val="80"/>
      <w:sz w:val="20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05EA3"/>
    <w:rPr>
      <w:rFonts w:ascii="Courier New" w:hAnsi="Courier New"/>
      <w:b/>
      <w:w w:val="80"/>
      <w:sz w:val="20"/>
      <w:szCs w:val="2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71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1A48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B57921"/>
    <w:pPr>
      <w:spacing w:after="0" w:line="240" w:lineRule="auto"/>
    </w:pPr>
    <w:rPr>
      <w:rFonts w:ascii="Calibri" w:eastAsia="Times New Roman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2</cp:revision>
  <dcterms:created xsi:type="dcterms:W3CDTF">2022-10-26T01:00:00Z</dcterms:created>
  <dcterms:modified xsi:type="dcterms:W3CDTF">2022-10-26T01:00:00Z</dcterms:modified>
</cp:coreProperties>
</file>