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44A" w:rsidRDefault="00BD5AD0">
      <w:bookmarkStart w:id="0" w:name="_GoBack"/>
      <w:r>
        <w:t>Nguyễn Thị Thanh Thoan-</w:t>
      </w:r>
      <w:proofErr w:type="spellStart"/>
      <w:r>
        <w:t>Vinschool</w:t>
      </w:r>
      <w:proofErr w:type="spellEnd"/>
      <w:r>
        <w:t xml:space="preserve"> Imperia</w:t>
      </w:r>
    </w:p>
    <w:bookmarkEnd w:id="0"/>
    <w:p w:rsidR="00BD5AD0" w:rsidRPr="00884234" w:rsidRDefault="00BD5AD0" w:rsidP="00BD5AD0">
      <w:pPr>
        <w:tabs>
          <w:tab w:val="left" w:pos="4820"/>
        </w:tabs>
        <w:spacing w:before="120" w:after="0" w:line="276" w:lineRule="auto"/>
        <w:jc w:val="both"/>
        <w:rPr>
          <w:rFonts w:cs="Times New Roman"/>
        </w:rPr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1:</w:t>
      </w:r>
      <w:r>
        <w:rPr>
          <w:rFonts w:cs="Times New Roman"/>
        </w:rPr>
        <w:t xml:space="preserve"> Cho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n (3≤n</m:t>
        </m:r>
        <m:r>
          <w:rPr>
            <w:rFonts w:ascii="Cambria Math" w:eastAsiaTheme="minorEastAsia" w:hAnsi="Cambria Math" w:cs="Times New Roman"/>
          </w:rPr>
          <m:t>)</m:t>
        </m:r>
      </m:oMath>
      <w:r>
        <w:rPr>
          <w:rFonts w:eastAsiaTheme="minorEastAsia" w:cs="Times New Roman"/>
        </w:rPr>
        <w:t xml:space="preserve">. </w:t>
      </w:r>
      <w:proofErr w:type="spellStart"/>
      <w:r>
        <w:rPr>
          <w:rFonts w:eastAsiaTheme="minorEastAsia" w:cs="Times New Roman"/>
        </w:rPr>
        <w:t>Em</w:t>
      </w:r>
      <w:proofErr w:type="spellEnd"/>
      <w:r>
        <w:rPr>
          <w:rFonts w:eastAsiaTheme="minorEastAsia" w:cs="Times New Roman"/>
        </w:rPr>
        <w:t xml:space="preserve"> </w:t>
      </w:r>
      <w:proofErr w:type="spellStart"/>
      <w:r>
        <w:rPr>
          <w:rFonts w:eastAsiaTheme="minorEastAsia" w:cs="Times New Roman"/>
        </w:rPr>
        <w:t>hãy</w:t>
      </w:r>
      <w:proofErr w:type="spellEnd"/>
      <w:r>
        <w:rPr>
          <w:rFonts w:eastAsiaTheme="minorEastAsia" w:cs="Times New Roman"/>
        </w:rPr>
        <w:t xml:space="preserve"> </w:t>
      </w:r>
      <w:proofErr w:type="spellStart"/>
      <w:r>
        <w:rPr>
          <w:rFonts w:eastAsiaTheme="minorEastAsia" w:cs="Times New Roman"/>
        </w:rPr>
        <w:t>tính</w:t>
      </w:r>
      <w:proofErr w:type="spellEnd"/>
      <w:r>
        <w:rPr>
          <w:rFonts w:eastAsiaTheme="minorEastAsia" w:cs="Times New Roman"/>
        </w:rPr>
        <w:t xml:space="preserve"> </w:t>
      </w:r>
      <w:proofErr w:type="spellStart"/>
      <w:r>
        <w:rPr>
          <w:rFonts w:eastAsiaTheme="minorEastAsia" w:cs="Times New Roman"/>
        </w:rPr>
        <w:t>giá</w:t>
      </w:r>
      <w:proofErr w:type="spellEnd"/>
      <w:r>
        <w:rPr>
          <w:rFonts w:eastAsiaTheme="minorEastAsia" w:cs="Times New Roman"/>
        </w:rPr>
        <w:t xml:space="preserve"> </w:t>
      </w:r>
      <w:proofErr w:type="spellStart"/>
      <w:r>
        <w:rPr>
          <w:rFonts w:eastAsiaTheme="minorEastAsia" w:cs="Times New Roman"/>
        </w:rPr>
        <w:t>trị</w:t>
      </w:r>
      <w:proofErr w:type="spellEnd"/>
      <w:r>
        <w:rPr>
          <w:rFonts w:eastAsiaTheme="minorEastAsia" w:cs="Times New Roman"/>
        </w:rPr>
        <w:t xml:space="preserve"> </w:t>
      </w:r>
      <w:proofErr w:type="spellStart"/>
      <w:r>
        <w:rPr>
          <w:rFonts w:eastAsiaTheme="minorEastAsia" w:cs="Times New Roman"/>
        </w:rPr>
        <w:t>biểu</w:t>
      </w:r>
      <w:proofErr w:type="spellEnd"/>
      <w:r>
        <w:rPr>
          <w:rFonts w:eastAsiaTheme="minorEastAsia" w:cs="Times New Roman"/>
        </w:rPr>
        <w:t xml:space="preserve"> </w:t>
      </w:r>
      <w:proofErr w:type="spellStart"/>
      <w:r>
        <w:rPr>
          <w:rFonts w:eastAsiaTheme="minorEastAsia" w:cs="Times New Roman"/>
        </w:rPr>
        <w:t>thức</w:t>
      </w:r>
      <w:proofErr w:type="spellEnd"/>
    </w:p>
    <w:p w:rsidR="00BD5AD0" w:rsidRDefault="00BD5AD0" w:rsidP="00BD5AD0">
      <w:pPr>
        <w:spacing w:before="120" w:after="0" w:line="276" w:lineRule="auto"/>
        <w:jc w:val="both"/>
        <w:rPr>
          <w:rFonts w:cs="Times New Roman"/>
          <w:b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 xml:space="preserve">S= 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 xml:space="preserve">+…+ 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(n+1)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den>
          </m:f>
        </m:oMath>
      </m:oMathPara>
    </w:p>
    <w:p w:rsidR="00BD5AD0" w:rsidRPr="005701DC" w:rsidRDefault="00BD5AD0" w:rsidP="00BD5AD0">
      <w:pPr>
        <w:spacing w:before="120" w:after="0" w:line="276" w:lineRule="auto"/>
        <w:jc w:val="both"/>
        <w:rPr>
          <w:rFonts w:cs="Times New Roman"/>
          <w:b/>
        </w:rPr>
      </w:pPr>
      <w:proofErr w:type="spellStart"/>
      <w:r w:rsidRPr="005701DC">
        <w:rPr>
          <w:rFonts w:cs="Times New Roman"/>
          <w:b/>
        </w:rPr>
        <w:t>Dữ</w:t>
      </w:r>
      <w:proofErr w:type="spellEnd"/>
      <w:r w:rsidRPr="005701DC">
        <w:rPr>
          <w:rFonts w:cs="Times New Roman"/>
          <w:b/>
        </w:rPr>
        <w:t xml:space="preserve"> </w:t>
      </w:r>
      <w:proofErr w:type="spellStart"/>
      <w:r w:rsidRPr="005701DC">
        <w:rPr>
          <w:rFonts w:cs="Times New Roman"/>
          <w:b/>
        </w:rPr>
        <w:t>liệu</w:t>
      </w:r>
      <w:proofErr w:type="spellEnd"/>
      <w:r w:rsidRPr="005701DC">
        <w:rPr>
          <w:rFonts w:cs="Times New Roman"/>
          <w:b/>
        </w:rPr>
        <w:t xml:space="preserve"> </w:t>
      </w:r>
      <w:proofErr w:type="spellStart"/>
      <w:r w:rsidRPr="005701DC">
        <w:rPr>
          <w:rFonts w:cs="Times New Roman"/>
          <w:b/>
        </w:rPr>
        <w:t>vào</w:t>
      </w:r>
      <w:proofErr w:type="spellEnd"/>
      <w:r w:rsidRPr="005701DC">
        <w:rPr>
          <w:rFonts w:cs="Times New Roman"/>
          <w:b/>
        </w:rPr>
        <w:t>:</w:t>
      </w:r>
      <w:r w:rsidRPr="005701DC">
        <w:rPr>
          <w:rFonts w:cs="Times New Roman"/>
        </w:rPr>
        <w:t xml:space="preserve"> Cho </w:t>
      </w:r>
      <w:proofErr w:type="spellStart"/>
      <w:r w:rsidRPr="005701DC">
        <w:rPr>
          <w:rFonts w:cs="Times New Roman"/>
        </w:rPr>
        <w:t>trong</w:t>
      </w:r>
      <w:proofErr w:type="spellEnd"/>
      <w:r w:rsidRPr="005701DC">
        <w:rPr>
          <w:rFonts w:cs="Times New Roman"/>
        </w:rPr>
        <w:t xml:space="preserve"> </w:t>
      </w:r>
      <w:proofErr w:type="spellStart"/>
      <w:r w:rsidRPr="005701DC">
        <w:rPr>
          <w:rFonts w:cs="Times New Roman"/>
        </w:rPr>
        <w:t>tệp</w:t>
      </w:r>
      <w:proofErr w:type="spellEnd"/>
      <w:r w:rsidRPr="005701DC">
        <w:rPr>
          <w:rFonts w:cs="Times New Roman"/>
          <w:b/>
        </w:rPr>
        <w:t xml:space="preserve"> BAI</w:t>
      </w:r>
      <w:r>
        <w:rPr>
          <w:rFonts w:cs="Times New Roman"/>
          <w:b/>
        </w:rPr>
        <w:t>1</w:t>
      </w:r>
      <w:r w:rsidRPr="005701DC">
        <w:rPr>
          <w:rFonts w:cs="Times New Roman"/>
          <w:b/>
        </w:rPr>
        <w:t>.INP</w:t>
      </w:r>
    </w:p>
    <w:p w:rsidR="00BD5AD0" w:rsidRDefault="00BD5AD0" w:rsidP="00BD5A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Gồm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trị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m:oMath>
        <m:r>
          <w:rPr>
            <w:rFonts w:ascii="Cambria Math" w:hAnsi="Cambria Math" w:cs="Times New Roman"/>
            <w:szCs w:val="26"/>
          </w:rPr>
          <m:t>n với n≥3</m:t>
        </m:r>
      </m:oMath>
      <w:r>
        <w:rPr>
          <w:rFonts w:cs="Times New Roman"/>
          <w:szCs w:val="26"/>
        </w:rPr>
        <w:t>.</w:t>
      </w:r>
    </w:p>
    <w:p w:rsidR="00BD5AD0" w:rsidRDefault="00BD5AD0" w:rsidP="00BD5AD0">
      <w:pPr>
        <w:spacing w:before="120" w:after="0" w:line="276" w:lineRule="auto"/>
        <w:jc w:val="both"/>
        <w:rPr>
          <w:rFonts w:cs="Times New Roman"/>
          <w:b/>
        </w:rPr>
      </w:pPr>
      <w:proofErr w:type="spellStart"/>
      <w:r w:rsidRPr="005701DC">
        <w:rPr>
          <w:rFonts w:cs="Times New Roman"/>
          <w:b/>
        </w:rPr>
        <w:t>Kết</w:t>
      </w:r>
      <w:proofErr w:type="spellEnd"/>
      <w:r w:rsidRPr="005701DC">
        <w:rPr>
          <w:rFonts w:cs="Times New Roman"/>
          <w:b/>
        </w:rPr>
        <w:t xml:space="preserve"> </w:t>
      </w:r>
      <w:proofErr w:type="spellStart"/>
      <w:r w:rsidRPr="005701DC">
        <w:rPr>
          <w:rFonts w:cs="Times New Roman"/>
          <w:b/>
        </w:rPr>
        <w:t>quả</w:t>
      </w:r>
      <w:proofErr w:type="spellEnd"/>
      <w:r w:rsidRPr="005701DC">
        <w:rPr>
          <w:rFonts w:cs="Times New Roman"/>
          <w:b/>
        </w:rPr>
        <w:t>:</w:t>
      </w:r>
      <w:r w:rsidRPr="005701DC">
        <w:rPr>
          <w:rFonts w:cs="Times New Roman"/>
        </w:rPr>
        <w:t xml:space="preserve"> </w:t>
      </w:r>
      <w:proofErr w:type="spellStart"/>
      <w:r w:rsidRPr="005701DC">
        <w:rPr>
          <w:rFonts w:cs="Times New Roman"/>
        </w:rPr>
        <w:t>Ghi</w:t>
      </w:r>
      <w:proofErr w:type="spellEnd"/>
      <w:r w:rsidRPr="005701DC">
        <w:rPr>
          <w:rFonts w:cs="Times New Roman"/>
        </w:rPr>
        <w:t xml:space="preserve"> </w:t>
      </w:r>
      <w:proofErr w:type="spellStart"/>
      <w:r w:rsidRPr="005701DC">
        <w:rPr>
          <w:rFonts w:cs="Times New Roman"/>
        </w:rPr>
        <w:t>ra</w:t>
      </w:r>
      <w:proofErr w:type="spellEnd"/>
      <w:r w:rsidRPr="005701DC">
        <w:rPr>
          <w:rFonts w:cs="Times New Roman"/>
        </w:rPr>
        <w:t xml:space="preserve"> </w:t>
      </w:r>
      <w:proofErr w:type="spellStart"/>
      <w:r w:rsidRPr="005701DC">
        <w:rPr>
          <w:rFonts w:cs="Times New Roman"/>
        </w:rPr>
        <w:t>tệp</w:t>
      </w:r>
      <w:proofErr w:type="spellEnd"/>
      <w:r w:rsidRPr="00DA418E">
        <w:rPr>
          <w:rFonts w:cs="Times New Roman"/>
          <w:b/>
        </w:rPr>
        <w:t xml:space="preserve"> BAI</w:t>
      </w:r>
      <w:r>
        <w:rPr>
          <w:rFonts w:cs="Times New Roman"/>
          <w:b/>
        </w:rPr>
        <w:t>1</w:t>
      </w:r>
      <w:r w:rsidRPr="00DA418E">
        <w:rPr>
          <w:rFonts w:cs="Times New Roman"/>
          <w:b/>
        </w:rPr>
        <w:t>.OUT</w:t>
      </w:r>
    </w:p>
    <w:p w:rsidR="00BD5AD0" w:rsidRPr="00D140B6" w:rsidRDefault="00BD5AD0" w:rsidP="00BD5A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szCs w:val="26"/>
        </w:rPr>
      </w:pP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số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duy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trị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biểu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thức</w:t>
      </w:r>
      <w:proofErr w:type="spellEnd"/>
      <w:r>
        <w:rPr>
          <w:rFonts w:cs="Times New Roman"/>
          <w:szCs w:val="26"/>
        </w:rPr>
        <w:t xml:space="preserve"> </w:t>
      </w:r>
      <m:oMath>
        <m:r>
          <w:rPr>
            <w:rFonts w:ascii="Cambria Math" w:hAnsi="Cambria Math" w:cs="Times New Roman"/>
            <w:szCs w:val="26"/>
          </w:rPr>
          <m:t>S</m:t>
        </m:r>
      </m:oMath>
    </w:p>
    <w:p w:rsidR="00BD5AD0" w:rsidRPr="00FF0EDC" w:rsidRDefault="00BD5AD0" w:rsidP="00BD5AD0">
      <w:pPr>
        <w:spacing w:before="120" w:after="0" w:line="276" w:lineRule="auto"/>
        <w:jc w:val="both"/>
        <w:rPr>
          <w:rFonts w:cs="Times New Roman"/>
          <w:b/>
        </w:rPr>
      </w:pPr>
      <w:proofErr w:type="spellStart"/>
      <w:r w:rsidRPr="00FF0EDC">
        <w:rPr>
          <w:rFonts w:cs="Times New Roman"/>
          <w:b/>
        </w:rPr>
        <w:t>Ví</w:t>
      </w:r>
      <w:proofErr w:type="spellEnd"/>
      <w:r w:rsidRPr="00FF0EDC">
        <w:rPr>
          <w:rFonts w:cs="Times New Roman"/>
          <w:b/>
        </w:rPr>
        <w:t xml:space="preserve"> </w:t>
      </w:r>
      <w:proofErr w:type="spellStart"/>
      <w:r w:rsidRPr="00FF0EDC">
        <w:rPr>
          <w:rFonts w:cs="Times New Roman"/>
          <w:b/>
        </w:rPr>
        <w:t>dụ</w:t>
      </w:r>
      <w:proofErr w:type="spellEnd"/>
      <w:r w:rsidRPr="00FF0EDC">
        <w:rPr>
          <w:rFonts w:cs="Times New Roman"/>
          <w:b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712"/>
        <w:gridCol w:w="1740"/>
        <w:gridCol w:w="1153"/>
        <w:gridCol w:w="1779"/>
        <w:gridCol w:w="1740"/>
      </w:tblGrid>
      <w:tr w:rsidR="00BD5AD0" w:rsidTr="000825DE">
        <w:tc>
          <w:tcPr>
            <w:tcW w:w="1843" w:type="dxa"/>
            <w:tcBorders>
              <w:bottom w:val="single" w:sz="4" w:space="0" w:color="auto"/>
            </w:tcBorders>
          </w:tcPr>
          <w:p w:rsidR="00BD5AD0" w:rsidRDefault="00BD5AD0" w:rsidP="000825D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701D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</w:t>
            </w:r>
            <w:r w:rsidRPr="005701D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.INP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BD5AD0" w:rsidRDefault="00BD5AD0" w:rsidP="000825D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A418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</w:t>
            </w:r>
            <w:r w:rsidRPr="00DA418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.OUT</w:t>
            </w:r>
          </w:p>
        </w:tc>
        <w:tc>
          <w:tcPr>
            <w:tcW w:w="1468" w:type="dxa"/>
            <w:tcBorders>
              <w:top w:val="nil"/>
              <w:bottom w:val="nil"/>
            </w:tcBorders>
          </w:tcPr>
          <w:p w:rsidR="00BD5AD0" w:rsidRPr="00DA418E" w:rsidRDefault="00BD5AD0" w:rsidP="000825DE">
            <w:pPr>
              <w:spacing w:line="276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:rsidR="00BD5AD0" w:rsidRDefault="00BD5AD0" w:rsidP="000825D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701D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</w:t>
            </w:r>
            <w:r w:rsidRPr="005701D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.INP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BD5AD0" w:rsidRDefault="00BD5AD0" w:rsidP="000825D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A418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</w:t>
            </w:r>
            <w:r w:rsidRPr="00DA418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.OUT</w:t>
            </w:r>
          </w:p>
        </w:tc>
      </w:tr>
      <w:tr w:rsidR="00BD5AD0" w:rsidTr="000825DE">
        <w:trPr>
          <w:trHeight w:val="94"/>
        </w:trPr>
        <w:tc>
          <w:tcPr>
            <w:tcW w:w="1843" w:type="dxa"/>
            <w:tcBorders>
              <w:bottom w:val="single" w:sz="4" w:space="0" w:color="auto"/>
            </w:tcBorders>
          </w:tcPr>
          <w:p w:rsidR="00BD5AD0" w:rsidRPr="00622CE9" w:rsidRDefault="00BD5AD0" w:rsidP="000825DE">
            <w:pPr>
              <w:jc w:val="center"/>
              <w:rPr>
                <w:rFonts w:ascii="Cambria Math" w:hAnsi="Cambria Math" w:cs="Times New Roman"/>
                <w:sz w:val="26"/>
                <w:szCs w:val="26"/>
                <w:lang w:val="en-US"/>
              </w:rPr>
            </w:pPr>
            <w:r>
              <w:rPr>
                <w:rFonts w:ascii="Cambria Math" w:hAnsi="Cambria Math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BD5AD0" w:rsidRPr="00622CE9" w:rsidRDefault="00BD5AD0" w:rsidP="000825DE">
            <w:pPr>
              <w:jc w:val="center"/>
              <w:rPr>
                <w:rFonts w:ascii="Cambria Math" w:hAnsi="Cambria Math" w:cs="Times New Roman"/>
                <w:sz w:val="26"/>
                <w:szCs w:val="26"/>
                <w:lang w:val="en-US"/>
              </w:rPr>
            </w:pPr>
            <w:r>
              <w:rPr>
                <w:rFonts w:ascii="Cambria Math" w:hAnsi="Cambria Math" w:cs="Times New Roman"/>
                <w:sz w:val="26"/>
                <w:szCs w:val="26"/>
                <w:lang w:val="en-US"/>
              </w:rPr>
              <w:t>1.7759</w:t>
            </w:r>
          </w:p>
        </w:tc>
        <w:tc>
          <w:tcPr>
            <w:tcW w:w="1468" w:type="dxa"/>
            <w:tcBorders>
              <w:top w:val="nil"/>
              <w:bottom w:val="nil"/>
            </w:tcBorders>
          </w:tcPr>
          <w:p w:rsidR="00BD5AD0" w:rsidRPr="0010236A" w:rsidRDefault="00BD5AD0" w:rsidP="000825DE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:rsidR="00BD5AD0" w:rsidRPr="00622CE9" w:rsidRDefault="00BD5AD0" w:rsidP="000825DE">
            <w:pPr>
              <w:jc w:val="center"/>
              <w:rPr>
                <w:rFonts w:ascii="Cambria Math" w:hAnsi="Cambria Math" w:cs="Times New Roman"/>
                <w:sz w:val="26"/>
                <w:szCs w:val="26"/>
                <w:lang w:val="en-US"/>
              </w:rPr>
            </w:pPr>
            <w:r>
              <w:rPr>
                <w:rFonts w:ascii="Cambria Math" w:hAnsi="Cambria Math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BD5AD0" w:rsidRPr="00622CE9" w:rsidRDefault="00BD5AD0" w:rsidP="000825DE">
            <w:pPr>
              <w:jc w:val="center"/>
              <w:rPr>
                <w:rFonts w:ascii="Cambria Math" w:hAnsi="Cambria Math" w:cs="Times New Roman"/>
                <w:sz w:val="26"/>
                <w:szCs w:val="26"/>
                <w:lang w:val="en-US"/>
              </w:rPr>
            </w:pPr>
            <w:r>
              <w:rPr>
                <w:rFonts w:ascii="Cambria Math" w:hAnsi="Cambria Math" w:cs="Times New Roman"/>
                <w:sz w:val="26"/>
                <w:szCs w:val="26"/>
                <w:lang w:val="en-US"/>
              </w:rPr>
              <w:t>1.2156</w:t>
            </w:r>
          </w:p>
        </w:tc>
      </w:tr>
    </w:tbl>
    <w:p w:rsidR="00BD5AD0" w:rsidRDefault="00BD5AD0"/>
    <w:sectPr w:rsidR="00BD5AD0" w:rsidSect="00743D2C">
      <w:pgSz w:w="12240" w:h="15840"/>
      <w:pgMar w:top="1134" w:right="1134" w:bottom="1134" w:left="1134" w:header="720" w:footer="720" w:gutter="113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AD0"/>
    <w:rsid w:val="00743D2C"/>
    <w:rsid w:val="00BD5AD0"/>
    <w:rsid w:val="00C1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681F"/>
  <w15:chartTrackingRefBased/>
  <w15:docId w15:val="{5116FE1C-7FAE-4F5F-B840-C8C66D1C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D5AD0"/>
    <w:pPr>
      <w:spacing w:after="0" w:line="240" w:lineRule="auto"/>
    </w:pPr>
    <w:rPr>
      <w:rFonts w:asciiTheme="minorHAnsi" w:hAnsiTheme="minorHAnsi"/>
      <w:color w:val="auto"/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5AD0"/>
    <w:pPr>
      <w:ind w:left="720"/>
      <w:contextualSpacing/>
    </w:pPr>
    <w:rPr>
      <w:color w:val="aut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Xuân Thu (VSC-KTrH-MB)</dc:creator>
  <cp:keywords/>
  <dc:description/>
  <cp:lastModifiedBy>Võ Xuân Thu (VSC-KTrH-MB)</cp:lastModifiedBy>
  <cp:revision>1</cp:revision>
  <dcterms:created xsi:type="dcterms:W3CDTF">2022-10-21T01:59:00Z</dcterms:created>
  <dcterms:modified xsi:type="dcterms:W3CDTF">2022-10-21T02:05:00Z</dcterms:modified>
</cp:coreProperties>
</file>