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AA5" w:rsidRPr="00ED64E5" w:rsidRDefault="00254AA5" w:rsidP="00254AA5">
      <w:pPr>
        <w:pStyle w:val="Heading1"/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lang w:val="en-US"/>
        </w:rPr>
        <w:t>PHÁ HOẠI VƯỜN HOA (</w:t>
      </w:r>
      <w:r w:rsidRPr="002F4DF8">
        <w:rPr>
          <w:rFonts w:ascii="Times New Roman" w:hAnsi="Times New Roman" w:cs="Times New Roman"/>
          <w:b/>
          <w:bCs/>
          <w:color w:val="FF0000"/>
          <w:sz w:val="26"/>
          <w:szCs w:val="26"/>
        </w:rPr>
        <w:t>FLOWERS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  <w:lang w:val="en-US"/>
        </w:rPr>
        <w:t>.CPP)</w:t>
      </w:r>
    </w:p>
    <w:p w:rsidR="00254AA5" w:rsidRDefault="00254AA5" w:rsidP="00254AA5">
      <w:pPr>
        <w:rPr>
          <w:rFonts w:cs="Times New Roman"/>
          <w:color w:val="000000" w:themeColor="text1"/>
          <w:szCs w:val="26"/>
          <w:lang w:val="en-US"/>
        </w:rPr>
      </w:pPr>
      <w:r w:rsidRPr="00B517C0">
        <w:rPr>
          <w:rFonts w:cs="Times New Roman"/>
          <w:color w:val="000000" w:themeColor="text1"/>
          <w:szCs w:val="26"/>
        </w:rPr>
        <w:t>Tại trang trại của HD có N con chó dữ, trong 1 ngày mưa, tất cả đàn chó dữ đã xổng chuồng và xông ra phá hoại vườn hoa xinh đẹp của HD</w:t>
      </w:r>
      <w:r>
        <w:rPr>
          <w:rFonts w:cs="Times New Roman"/>
          <w:color w:val="000000" w:themeColor="text1"/>
          <w:szCs w:val="26"/>
        </w:rPr>
        <w:t>. M</w:t>
      </w:r>
      <w:r>
        <w:rPr>
          <w:rFonts w:cs="Times New Roman"/>
          <w:color w:val="000000" w:themeColor="text1"/>
          <w:szCs w:val="26"/>
          <w:lang w:val="en-US"/>
        </w:rPr>
        <w:t>ỗi con cho có đặc điểm sau:</w:t>
      </w:r>
    </w:p>
    <w:p w:rsidR="00254AA5" w:rsidRDefault="00254AA5" w:rsidP="00254AA5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>Di chuyển từ vườn hoa về chuồng mất t (s).</w:t>
      </w:r>
    </w:p>
    <w:p w:rsidR="00254AA5" w:rsidRPr="00B517C0" w:rsidRDefault="00254AA5" w:rsidP="00254AA5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 xml:space="preserve">Sau 1s, sẽ phát nát </w:t>
      </w:r>
      <m:oMath>
        <m:r>
          <w:rPr>
            <w:rFonts w:ascii="Cambria Math" w:hAnsi="Cambria Math" w:cs="Times New Roman"/>
            <w:color w:val="000000" w:themeColor="text1"/>
            <w:szCs w:val="26"/>
            <w:lang w:val="en-US"/>
          </w:rPr>
          <m:t>d</m:t>
        </m:r>
      </m:oMath>
      <w:r>
        <w:rPr>
          <w:rFonts w:eastAsiaTheme="minorEastAsia" w:cs="Times New Roman"/>
          <w:color w:val="000000" w:themeColor="text1"/>
          <w:szCs w:val="26"/>
          <w:lang w:val="en-US"/>
        </w:rPr>
        <w:t xml:space="preserve"> bông hoa.</w:t>
      </w:r>
    </w:p>
    <w:p w:rsidR="00254AA5" w:rsidRDefault="00254AA5" w:rsidP="00254AA5">
      <w:pPr>
        <w:rPr>
          <w:rFonts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>HD trong một lần, chỉ có thể dắt một con chó về chuồng, tổng thời gian di chuyển là 2*t (s) (dắt chó về và di chuyển quay lại vườn hoa).</w:t>
      </w:r>
    </w:p>
    <w:p w:rsidR="00254AA5" w:rsidRDefault="00254AA5" w:rsidP="00254AA5">
      <w:pPr>
        <w:rPr>
          <w:rFonts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>Bạn hãy tính xem, ít nhất bao nhiêu bông hoa bị phá nát?</w:t>
      </w:r>
    </w:p>
    <w:p w:rsidR="00254AA5" w:rsidRPr="00A74F52" w:rsidRDefault="00254AA5" w:rsidP="00254AA5">
      <w:pPr>
        <w:rPr>
          <w:b/>
          <w:bCs/>
          <w:lang w:val="en-GB"/>
        </w:rPr>
      </w:pPr>
      <w:r w:rsidRPr="00A74F52">
        <w:rPr>
          <w:b/>
          <w:bCs/>
        </w:rPr>
        <w:t>Dữ liệu</w:t>
      </w:r>
      <w:r w:rsidRPr="00A74F52">
        <w:rPr>
          <w:b/>
          <w:bCs/>
          <w:lang w:val="en-GB"/>
        </w:rPr>
        <w:t xml:space="preserve"> vào</w:t>
      </w:r>
    </w:p>
    <w:p w:rsidR="00254AA5" w:rsidRDefault="00254AA5" w:rsidP="00254AA5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 xml:space="preserve">Dòng 1: N  </w:t>
      </w:r>
      <m:oMath>
        <m:r>
          <w:rPr>
            <w:rFonts w:ascii="Cambria Math" w:hAnsi="Cambria Math" w:cs="Times New Roman"/>
            <w:color w:val="000000" w:themeColor="text1"/>
            <w:szCs w:val="26"/>
            <w:lang w:val="en-US"/>
          </w:rPr>
          <m:t>(1≤N≤100.000)</m:t>
        </m:r>
      </m:oMath>
    </w:p>
    <w:p w:rsidR="00254AA5" w:rsidRPr="00B517C0" w:rsidRDefault="00254AA5" w:rsidP="00254AA5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EastAsia" w:cs="Times New Roman"/>
          <w:color w:val="000000" w:themeColor="text1"/>
          <w:szCs w:val="26"/>
          <w:lang w:val="en-US"/>
        </w:rPr>
      </w:pPr>
      <w:r>
        <w:rPr>
          <w:rFonts w:cs="Times New Roman"/>
          <w:color w:val="000000" w:themeColor="text1"/>
          <w:szCs w:val="26"/>
          <w:lang w:val="en-US"/>
        </w:rPr>
        <w:t xml:space="preserve">N dòng sau, dòng thứ I gồm 2 số t và d tương ứng với đặc điểm của con cho i.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Cs w:val="26"/>
                <w:lang w:val="en-US"/>
              </w:rPr>
              <m:t>1≤t≤2.000.000;1≤d≤100</m:t>
            </m:r>
          </m:e>
        </m:d>
      </m:oMath>
    </w:p>
    <w:p w:rsidR="00254AA5" w:rsidRPr="004C0215" w:rsidRDefault="00254AA5" w:rsidP="00254AA5">
      <w:pPr>
        <w:rPr>
          <w:rFonts w:cs="Times New Roman"/>
          <w:b/>
          <w:color w:val="000000" w:themeColor="text1"/>
          <w:szCs w:val="26"/>
          <w:lang w:val="en-US"/>
        </w:rPr>
      </w:pPr>
      <w:r w:rsidRPr="00114B84">
        <w:rPr>
          <w:b/>
          <w:bCs/>
        </w:rPr>
        <w:t>Kết quả</w:t>
      </w:r>
      <w:r w:rsidRPr="00B517C0">
        <w:rPr>
          <w:rFonts w:eastAsiaTheme="minorEastAsia" w:cs="Times New Roman"/>
          <w:b/>
          <w:color w:val="000000" w:themeColor="text1"/>
          <w:szCs w:val="26"/>
          <w:lang w:val="en-US"/>
        </w:rPr>
        <w:t xml:space="preserve">: </w:t>
      </w:r>
      <w:r w:rsidRPr="004C0215">
        <w:rPr>
          <w:rFonts w:eastAsiaTheme="minorEastAsia" w:cs="Times New Roman"/>
          <w:color w:val="000000" w:themeColor="text1"/>
          <w:szCs w:val="26"/>
          <w:lang w:val="en-US"/>
        </w:rPr>
        <w:t>Một số duy nhất là số bông hoa ít nhất bị phá hủy?</w:t>
      </w:r>
    </w:p>
    <w:p w:rsidR="00254AA5" w:rsidRPr="00B517C0" w:rsidRDefault="00254AA5" w:rsidP="00254AA5">
      <w:pPr>
        <w:rPr>
          <w:rFonts w:eastAsiaTheme="minorEastAsia" w:cs="Times New Roman"/>
          <w:b/>
          <w:color w:val="000000" w:themeColor="text1"/>
          <w:szCs w:val="26"/>
          <w:lang w:val="en-US"/>
        </w:rPr>
      </w:pPr>
      <w:r w:rsidRPr="00B517C0">
        <w:rPr>
          <w:rFonts w:eastAsiaTheme="minorEastAsia" w:cs="Times New Roman"/>
          <w:b/>
          <w:color w:val="000000" w:themeColor="text1"/>
          <w:szCs w:val="26"/>
          <w:lang w:val="en-US"/>
        </w:rPr>
        <w:t>Ví dụ: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301"/>
        <w:gridCol w:w="2235"/>
        <w:gridCol w:w="3776"/>
      </w:tblGrid>
      <w:tr w:rsidR="00254AA5" w:rsidTr="000929DB">
        <w:tc>
          <w:tcPr>
            <w:tcW w:w="2301" w:type="dxa"/>
          </w:tcPr>
          <w:p w:rsidR="00254AA5" w:rsidRDefault="00254AA5" w:rsidP="000929DB">
            <w:pPr>
              <w:jc w:val="center"/>
              <w:rPr>
                <w:rFonts w:eastAsiaTheme="minorEastAsia" w:cs="Times New Roman"/>
                <w:color w:val="000000" w:themeColor="text1"/>
                <w:szCs w:val="26"/>
                <w:lang w:val="en-US"/>
              </w:rPr>
            </w:pPr>
            <w:r w:rsidRPr="00B517C0">
              <w:rPr>
                <w:rFonts w:cs="Times New Roman"/>
                <w:b/>
                <w:color w:val="000000" w:themeColor="text1"/>
                <w:szCs w:val="26"/>
                <w:lang w:val="en-US"/>
              </w:rPr>
              <w:t>INP</w:t>
            </w:r>
            <w:r>
              <w:rPr>
                <w:rFonts w:cs="Times New Roman"/>
                <w:b/>
                <w:color w:val="000000" w:themeColor="text1"/>
                <w:szCs w:val="26"/>
                <w:lang w:val="en-US"/>
              </w:rPr>
              <w:t>UT</w:t>
            </w:r>
          </w:p>
        </w:tc>
        <w:tc>
          <w:tcPr>
            <w:tcW w:w="2235" w:type="dxa"/>
          </w:tcPr>
          <w:p w:rsidR="00254AA5" w:rsidRDefault="00254AA5" w:rsidP="000929DB">
            <w:pPr>
              <w:jc w:val="center"/>
              <w:rPr>
                <w:rFonts w:eastAsiaTheme="minorEastAsia" w:cs="Times New Roman"/>
                <w:color w:val="000000" w:themeColor="text1"/>
                <w:szCs w:val="26"/>
                <w:lang w:val="en-US"/>
              </w:rPr>
            </w:pPr>
            <w:r w:rsidRPr="00B517C0">
              <w:rPr>
                <w:rFonts w:cs="Times New Roman"/>
                <w:b/>
                <w:color w:val="000000" w:themeColor="text1"/>
                <w:szCs w:val="26"/>
                <w:lang w:val="en-US"/>
              </w:rPr>
              <w:t>OUT</w:t>
            </w:r>
            <w:r>
              <w:rPr>
                <w:rFonts w:cs="Times New Roman"/>
                <w:b/>
                <w:color w:val="000000" w:themeColor="text1"/>
                <w:szCs w:val="26"/>
                <w:lang w:val="en-US"/>
              </w:rPr>
              <w:t>PUT</w:t>
            </w:r>
          </w:p>
        </w:tc>
        <w:tc>
          <w:tcPr>
            <w:tcW w:w="3776" w:type="dxa"/>
          </w:tcPr>
          <w:p w:rsidR="00254AA5" w:rsidRDefault="00254AA5" w:rsidP="000929DB">
            <w:pPr>
              <w:jc w:val="center"/>
              <w:rPr>
                <w:rFonts w:eastAsiaTheme="minorEastAsia" w:cs="Times New Roman"/>
                <w:color w:val="000000" w:themeColor="text1"/>
                <w:szCs w:val="26"/>
                <w:lang w:val="en-US"/>
              </w:rPr>
            </w:pPr>
          </w:p>
        </w:tc>
      </w:tr>
      <w:tr w:rsidR="00254AA5" w:rsidTr="000929DB">
        <w:tc>
          <w:tcPr>
            <w:tcW w:w="2301" w:type="dxa"/>
          </w:tcPr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6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3 1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2 5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2 3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3 2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4 1</w:t>
            </w:r>
          </w:p>
          <w:p w:rsidR="00254AA5" w:rsidRPr="008255C0" w:rsidRDefault="00254AA5" w:rsidP="000929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</w:pPr>
            <w:r w:rsidRPr="008255C0">
              <w:rPr>
                <w:rFonts w:ascii="Cambria Math" w:eastAsia="Times New Roman" w:hAnsi="Cambria Math" w:cs="Courier New"/>
                <w:color w:val="000000"/>
                <w:szCs w:val="26"/>
                <w:lang w:eastAsia="vi-VN"/>
              </w:rPr>
              <w:t>1 6</w:t>
            </w:r>
          </w:p>
        </w:tc>
        <w:tc>
          <w:tcPr>
            <w:tcW w:w="2235" w:type="dxa"/>
          </w:tcPr>
          <w:p w:rsidR="00254AA5" w:rsidRPr="008255C0" w:rsidRDefault="00254AA5" w:rsidP="000929DB">
            <w:pPr>
              <w:pStyle w:val="HTMLPreformatted"/>
              <w:rPr>
                <w:rFonts w:ascii="Cambria Math" w:hAnsi="Cambria Math"/>
                <w:color w:val="000000"/>
                <w:sz w:val="26"/>
                <w:szCs w:val="26"/>
              </w:rPr>
            </w:pPr>
            <w:r w:rsidRPr="008255C0">
              <w:rPr>
                <w:rFonts w:ascii="Cambria Math" w:hAnsi="Cambria Math"/>
                <w:color w:val="000000"/>
                <w:sz w:val="26"/>
                <w:szCs w:val="26"/>
              </w:rPr>
              <w:t>86</w:t>
            </w:r>
          </w:p>
          <w:p w:rsidR="00254AA5" w:rsidRPr="008255C0" w:rsidRDefault="00254AA5" w:rsidP="000929DB">
            <w:pPr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en-US"/>
              </w:rPr>
            </w:pPr>
          </w:p>
        </w:tc>
        <w:tc>
          <w:tcPr>
            <w:tcW w:w="3776" w:type="dxa"/>
          </w:tcPr>
          <w:p w:rsidR="00254AA5" w:rsidRPr="008255C0" w:rsidRDefault="00254AA5" w:rsidP="000929DB">
            <w:pPr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en-US"/>
              </w:rPr>
            </w:pPr>
            <w:r w:rsidRPr="008255C0">
              <w:rPr>
                <w:rFonts w:ascii="Cambria Math" w:eastAsiaTheme="minorEastAsia" w:hAnsi="Cambria Math" w:cs="Times New Roman"/>
                <w:color w:val="000000" w:themeColor="text1"/>
                <w:szCs w:val="26"/>
                <w:lang w:val="en-US"/>
              </w:rPr>
              <w:t xml:space="preserve">Dắt chó theo thứ tự: </w:t>
            </w:r>
            <w:r w:rsidRPr="008255C0">
              <w:rPr>
                <w:rFonts w:ascii="Cambria Math" w:hAnsi="Cambria Math" w:cs="Times New Roman"/>
                <w:color w:val="000000"/>
                <w:szCs w:val="26"/>
              </w:rPr>
              <w:t>6, 2, 3, 4, 1, 5</w:t>
            </w:r>
          </w:p>
        </w:tc>
      </w:tr>
    </w:tbl>
    <w:p w:rsidR="00515ACD" w:rsidRPr="00254AA5" w:rsidRDefault="00515ACD" w:rsidP="00254AA5">
      <w:bookmarkStart w:id="0" w:name="_GoBack"/>
      <w:bookmarkEnd w:id="0"/>
    </w:p>
    <w:sectPr w:rsidR="00515ACD" w:rsidRPr="00254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298"/>
    <w:multiLevelType w:val="hybridMultilevel"/>
    <w:tmpl w:val="8718376A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B3C43"/>
    <w:multiLevelType w:val="hybridMultilevel"/>
    <w:tmpl w:val="9ABA4A4E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209B1E8A"/>
    <w:multiLevelType w:val="hybridMultilevel"/>
    <w:tmpl w:val="3DEA8C12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811CF"/>
    <w:multiLevelType w:val="hybridMultilevel"/>
    <w:tmpl w:val="A8AA1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8632A"/>
    <w:multiLevelType w:val="hybridMultilevel"/>
    <w:tmpl w:val="57C46E50"/>
    <w:lvl w:ilvl="0" w:tplc="EA0097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4953"/>
    <w:multiLevelType w:val="hybridMultilevel"/>
    <w:tmpl w:val="63DEBF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645C5"/>
    <w:multiLevelType w:val="hybridMultilevel"/>
    <w:tmpl w:val="50786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15B02"/>
    <w:multiLevelType w:val="hybridMultilevel"/>
    <w:tmpl w:val="46F6D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27EB2"/>
    <w:multiLevelType w:val="hybridMultilevel"/>
    <w:tmpl w:val="667E7242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2733D"/>
    <w:multiLevelType w:val="hybridMultilevel"/>
    <w:tmpl w:val="343663C0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34447"/>
    <w:multiLevelType w:val="singleLevel"/>
    <w:tmpl w:val="0409000D"/>
    <w:lvl w:ilvl="0">
      <w:start w:val="1"/>
      <w:numFmt w:val="bullet"/>
      <w:lvlText w:val=""/>
      <w:lvlJc w:val="left"/>
      <w:pPr>
        <w:ind w:left="432" w:hanging="432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0"/>
  </w:num>
  <w:num w:numId="5">
    <w:abstractNumId w:val="5"/>
  </w:num>
  <w:num w:numId="6">
    <w:abstractNumId w:val="9"/>
  </w:num>
  <w:num w:numId="7">
    <w:abstractNumId w:val="8"/>
  </w:num>
  <w:num w:numId="8">
    <w:abstractNumId w:val="4"/>
  </w:num>
  <w:num w:numId="9">
    <w:abstractNumId w:val="6"/>
  </w:num>
  <w:num w:numId="10">
    <w:abstractNumId w:val="11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12"/>
    <w:rsid w:val="00196417"/>
    <w:rsid w:val="00254AA5"/>
    <w:rsid w:val="002827CD"/>
    <w:rsid w:val="004654CA"/>
    <w:rsid w:val="0049394E"/>
    <w:rsid w:val="00515ACD"/>
    <w:rsid w:val="009353AB"/>
    <w:rsid w:val="00B62212"/>
    <w:rsid w:val="00B82B8D"/>
    <w:rsid w:val="00BD6B00"/>
    <w:rsid w:val="00D6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435A1-5A48-49A3-B898-BF6DE825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12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353AB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53A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53AB"/>
    <w:rPr>
      <w:rFonts w:ascii="Times New Roman" w:hAnsi="Times New Roman"/>
      <w:noProof/>
      <w:sz w:val="26"/>
      <w:lang w:val="vi-VN"/>
    </w:rPr>
  </w:style>
  <w:style w:type="paragraph" w:styleId="NormalWeb">
    <w:name w:val="Normal (Web)"/>
    <w:basedOn w:val="Normal"/>
    <w:uiPriority w:val="99"/>
    <w:unhideWhenUsed/>
    <w:rsid w:val="00BD6B00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6B00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qFormat/>
    <w:rsid w:val="00D65580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65580"/>
    <w:rPr>
      <w:rFonts w:ascii="Courier New" w:hAnsi="Courier New"/>
      <w:b/>
      <w:w w:val="8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2022-10-26T01:06:00Z</dcterms:created>
  <dcterms:modified xsi:type="dcterms:W3CDTF">2022-10-26T01:06:00Z</dcterms:modified>
</cp:coreProperties>
</file>