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662FE" w14:textId="16F73554" w:rsidR="00C97AD7" w:rsidRPr="00475484" w:rsidRDefault="00C97AD7" w:rsidP="00C97AD7">
      <w:pPr>
        <w:rPr>
          <w:sz w:val="26"/>
          <w:szCs w:val="26"/>
          <w:lang w:val="en-US"/>
        </w:rPr>
      </w:pPr>
      <w:r>
        <w:rPr>
          <w:sz w:val="26"/>
          <w:szCs w:val="26"/>
          <w:lang w:val="en-US"/>
        </w:rPr>
        <w:t>Kiều Nguyệt Nga</w:t>
      </w:r>
      <w:r w:rsidRPr="00475484">
        <w:rPr>
          <w:sz w:val="26"/>
          <w:szCs w:val="26"/>
          <w:lang w:val="en-US"/>
        </w:rPr>
        <w:t xml:space="preserve"> – THPT Toàn Thắng</w:t>
      </w:r>
    </w:p>
    <w:p w14:paraId="4BDC2527" w14:textId="77777777" w:rsidR="000D3AB8" w:rsidRDefault="000D3AB8" w:rsidP="00C97AD7">
      <w:pPr>
        <w:rPr>
          <w:sz w:val="26"/>
          <w:szCs w:val="26"/>
          <w:lang w:val="en-US"/>
        </w:rPr>
      </w:pPr>
    </w:p>
    <w:p w14:paraId="232051B0" w14:textId="33D9F6C1" w:rsidR="00C97AD7" w:rsidRDefault="00C97AD7" w:rsidP="00C97AD7">
      <w:pPr>
        <w:rPr>
          <w:sz w:val="26"/>
          <w:szCs w:val="26"/>
          <w:lang w:val="en-US"/>
        </w:rPr>
      </w:pPr>
      <w:r w:rsidRPr="00475484">
        <w:rPr>
          <w:sz w:val="26"/>
          <w:szCs w:val="26"/>
          <w:lang w:val="en-US"/>
        </w:rPr>
        <w:t>CAUHOI</w:t>
      </w:r>
    </w:p>
    <w:p w14:paraId="4D4ED775" w14:textId="64AC7EB1" w:rsidR="00C97AD7" w:rsidRDefault="00C97AD7" w:rsidP="00C97AD7">
      <w:pPr>
        <w:rPr>
          <w:sz w:val="26"/>
          <w:szCs w:val="26"/>
          <w:lang w:val="en-US"/>
        </w:rPr>
      </w:pPr>
    </w:p>
    <w:p w14:paraId="698CE45C" w14:textId="75C6F252" w:rsidR="00C97AD7" w:rsidRDefault="00C97AD7" w:rsidP="00C97AD7">
      <w:pPr>
        <w:spacing w:line="276" w:lineRule="auto"/>
        <w:jc w:val="both"/>
      </w:pPr>
      <w:r>
        <w:rPr>
          <w:b/>
        </w:rPr>
        <w:t>Câu 2</w:t>
      </w:r>
      <w:r w:rsidRPr="00374E9A">
        <w:rPr>
          <w:b/>
        </w:rPr>
        <w:t xml:space="preserve">: </w:t>
      </w:r>
      <w:r w:rsidRPr="00C72F73">
        <w:fldChar w:fldCharType="begin"/>
      </w:r>
      <w:r w:rsidRPr="00C72F73">
        <w:instrText xml:space="preserve"> QUOTE </w:instrText>
      </w:r>
      <m:oMath>
        <m:r>
          <m:rPr>
            <m:sty m:val="p"/>
          </m:rPr>
          <w:rPr>
            <w:rFonts w:ascii="Cambria Math" w:eastAsia="Times New Roman" w:hAnsi="Cambria Math"/>
          </w:rPr>
          <m:t>n≤</m:t>
        </m:r>
        <m:sSup>
          <m:sSupPr>
            <m:ctrlPr>
              <w:rPr>
                <w:rFonts w:ascii="Cambria Math" w:eastAsia="Times New Roman" w:hAnsi="Cambria Math"/>
                <w:i/>
              </w:rPr>
            </m:ctrlPr>
          </m:sSupPr>
          <m:e>
            <m:r>
              <m:rPr>
                <m:sty m:val="p"/>
              </m:rPr>
              <w:rPr>
                <w:rFonts w:ascii="Cambria Math" w:eastAsia="Times New Roman" w:hAnsi="Cambria Math"/>
              </w:rPr>
              <m:t>10</m:t>
            </m:r>
          </m:e>
          <m:sup>
            <m:r>
              <m:rPr>
                <m:sty m:val="p"/>
              </m:rPr>
              <w:rPr>
                <w:rFonts w:ascii="Cambria Math" w:eastAsia="Times New Roman" w:hAnsi="Cambria Math"/>
              </w:rPr>
              <m:t>5</m:t>
            </m:r>
          </m:sup>
        </m:sSup>
      </m:oMath>
      <w:r w:rsidRPr="00C72F73">
        <w:instrText xml:space="preserve"> </w:instrText>
      </w:r>
      <w:r w:rsidR="00000000">
        <w:fldChar w:fldCharType="separate"/>
      </w:r>
      <w:r w:rsidRPr="00C72F73">
        <w:fldChar w:fldCharType="end"/>
      </w:r>
      <w:r w:rsidRPr="0078077B">
        <w:rPr>
          <w:b/>
        </w:rPr>
        <w:t xml:space="preserve"> </w:t>
      </w:r>
      <w:r>
        <w:t>(3 điểm)</w:t>
      </w:r>
    </w:p>
    <w:p w14:paraId="5D2193BB" w14:textId="77777777" w:rsidR="00C97AD7" w:rsidRDefault="00C97AD7" w:rsidP="00C97AD7">
      <w:pPr>
        <w:spacing w:line="312" w:lineRule="auto"/>
        <w:jc w:val="both"/>
      </w:pPr>
      <w:r>
        <w:t>Một dãy dấu ngoặc hợp lệ là một dãy các kí tự “(” và “)” được định nghĩa như sau:</w:t>
      </w:r>
    </w:p>
    <w:p w14:paraId="6C2D65DE" w14:textId="77777777" w:rsidR="00C97AD7" w:rsidRDefault="00C97AD7" w:rsidP="00C97AD7">
      <w:pPr>
        <w:spacing w:line="312" w:lineRule="auto"/>
        <w:jc w:val="both"/>
      </w:pPr>
      <w:r>
        <w:t>- Dãy rỗng (không có kí tự nào) là một dãy dấu ngoặc hợp lệ.</w:t>
      </w:r>
    </w:p>
    <w:p w14:paraId="24A9D5EF" w14:textId="77777777" w:rsidR="00C97AD7" w:rsidRDefault="00C97AD7" w:rsidP="00C97AD7">
      <w:pPr>
        <w:spacing w:line="312" w:lineRule="auto"/>
        <w:jc w:val="both"/>
      </w:pPr>
      <w:r>
        <w:t>- Nếu A là một dãy dấu ngoặc hợp lệ thì (A) là dãy dấu ngoặc hợp lệ. Dấu ngoặc mở và dấu ngoặc đóng hai bên dãy A được gọi là tương ứng với nhau.</w:t>
      </w:r>
    </w:p>
    <w:p w14:paraId="2280F509" w14:textId="77777777" w:rsidR="00C97AD7" w:rsidRDefault="00C97AD7" w:rsidP="00C97AD7">
      <w:pPr>
        <w:spacing w:line="312" w:lineRule="auto"/>
        <w:jc w:val="both"/>
      </w:pPr>
      <w:r>
        <w:t>- Nếu A và B là hai dãy dấu ngoặc hợp lệ thì AB là dãy dấu ngoặc hợp lệ.</w:t>
      </w:r>
    </w:p>
    <w:p w14:paraId="4845317C" w14:textId="77777777" w:rsidR="00C97AD7" w:rsidRDefault="00C97AD7" w:rsidP="00C97AD7">
      <w:pPr>
        <w:spacing w:line="312" w:lineRule="auto"/>
        <w:jc w:val="both"/>
      </w:pPr>
      <w:r>
        <w:t>Ví dụ: ((( )))(( ))( )( ) là dãy dấu ngoặc hợp lệ, các dấu mở ngoặc ở các vị trí  1, 2, 3, 7, 8, 11, 13 tương ứng lần lượt với các dấu đóng ngoặc ở các vị trí: 6, 5, 4, 10, 9, 12, 14.</w:t>
      </w:r>
    </w:p>
    <w:p w14:paraId="21884C5F" w14:textId="77777777" w:rsidR="00C97AD7" w:rsidRDefault="00C97AD7" w:rsidP="00C97AD7">
      <w:pPr>
        <w:spacing w:line="312" w:lineRule="auto"/>
        <w:jc w:val="both"/>
      </w:pPr>
      <w:r>
        <w:t>Ban đầu có một dãy dấu ngoặc hợp lệ, người ta viết vào sau mỗi dấu ngoặc mở một số là số dấu ngoặc (cả đóng và mở) nằm giữa trong dấu ngoặc mở đó và dấu ngoặc đóng tương ứng:</w:t>
      </w:r>
    </w:p>
    <w:p w14:paraId="04E6A8B0" w14:textId="77777777" w:rsidR="00C97AD7" w:rsidRDefault="00C97AD7" w:rsidP="00C97AD7">
      <w:pPr>
        <w:spacing w:line="312" w:lineRule="auto"/>
        <w:jc w:val="both"/>
      </w:pPr>
      <w:r>
        <w:t>(  (  (  )  )  )  ( ( ) ) ( ) ( )</w:t>
      </w:r>
    </w:p>
    <w:p w14:paraId="1FE2290D" w14:textId="77777777" w:rsidR="00C97AD7" w:rsidRDefault="00C97AD7" w:rsidP="00C97AD7">
      <w:pPr>
        <w:spacing w:line="312" w:lineRule="auto"/>
        <w:jc w:val="both"/>
      </w:pPr>
      <w:r>
        <w:t>4 2 0 2 0 0 0</w:t>
      </w:r>
    </w:p>
    <w:p w14:paraId="48852850" w14:textId="77777777" w:rsidR="00C97AD7" w:rsidRPr="00475484" w:rsidRDefault="00C97AD7" w:rsidP="00C97AD7">
      <w:pPr>
        <w:rPr>
          <w:sz w:val="26"/>
          <w:szCs w:val="26"/>
          <w:lang w:val="en-US"/>
        </w:rPr>
      </w:pPr>
    </w:p>
    <w:p w14:paraId="0D2563FC" w14:textId="77777777" w:rsidR="00C97AD7" w:rsidRDefault="00C97AD7" w:rsidP="00C97AD7">
      <w:pPr>
        <w:rPr>
          <w:lang w:val="en-US"/>
        </w:rPr>
      </w:pPr>
      <w:r>
        <w:rPr>
          <w:lang w:val="en-US"/>
        </w:rPr>
        <w:t>DAPAN</w:t>
      </w:r>
    </w:p>
    <w:p w14:paraId="44A6C088" w14:textId="77777777" w:rsidR="00C97AD7" w:rsidRDefault="00C97AD7" w:rsidP="00C97AD7">
      <w:pPr>
        <w:rPr>
          <w:lang w:val="en-US"/>
        </w:rPr>
      </w:pPr>
    </w:p>
    <w:p w14:paraId="1EC76FB5" w14:textId="6E7975BD" w:rsidR="00C97AD7" w:rsidRDefault="00C97AD7" w:rsidP="00C97AD7">
      <w:r>
        <w:t>var f1,f2:text;</w:t>
      </w:r>
    </w:p>
    <w:p w14:paraId="64153D28" w14:textId="77777777" w:rsidR="00C97AD7" w:rsidRDefault="00C97AD7" w:rsidP="00C97AD7">
      <w:r>
        <w:t>s:string;</w:t>
      </w:r>
    </w:p>
    <w:p w14:paraId="1DD80F89" w14:textId="77777777" w:rsidR="00C97AD7" w:rsidRDefault="00C97AD7" w:rsidP="00C97AD7">
      <w:r>
        <w:t>i,j,n,dd,dung,k:byte;</w:t>
      </w:r>
    </w:p>
    <w:p w14:paraId="04D8B2BF" w14:textId="77777777" w:rsidR="00C97AD7" w:rsidRDefault="00C97AD7" w:rsidP="00C97AD7">
      <w:r>
        <w:t>mo,dong:array[1..255] of byte;</w:t>
      </w:r>
    </w:p>
    <w:p w14:paraId="084DF0CD" w14:textId="77777777" w:rsidR="00C97AD7" w:rsidRDefault="00C97AD7" w:rsidP="00C97AD7">
      <w:r>
        <w:t>begin</w:t>
      </w:r>
    </w:p>
    <w:p w14:paraId="311BB0C8" w14:textId="77777777" w:rsidR="00C97AD7" w:rsidRDefault="00C97AD7" w:rsidP="00C97AD7">
      <w:r>
        <w:t>assign(f1,'J_bonus.inp');</w:t>
      </w:r>
    </w:p>
    <w:p w14:paraId="0E59A700" w14:textId="77777777" w:rsidR="00C97AD7" w:rsidRDefault="00C97AD7" w:rsidP="00C97AD7">
      <w:r>
        <w:t>assign(f2,'J_bonus.out');</w:t>
      </w:r>
    </w:p>
    <w:p w14:paraId="20686346" w14:textId="77777777" w:rsidR="00C97AD7" w:rsidRDefault="00C97AD7" w:rsidP="00C97AD7">
      <w:r>
        <w:t>reset(f1);rewrite(f2);</w:t>
      </w:r>
    </w:p>
    <w:p w14:paraId="5FB537B7" w14:textId="77777777" w:rsidR="00C97AD7" w:rsidRDefault="00C97AD7" w:rsidP="00C97AD7">
      <w:r>
        <w:t>readln(f1,n);</w:t>
      </w:r>
    </w:p>
    <w:p w14:paraId="462745AA" w14:textId="77777777" w:rsidR="00C97AD7" w:rsidRDefault="00C97AD7" w:rsidP="00C97AD7">
      <w:r>
        <w:t>read(f1,s);</w:t>
      </w:r>
    </w:p>
    <w:p w14:paraId="6BA870F5" w14:textId="77777777" w:rsidR="00C97AD7" w:rsidRDefault="00C97AD7" w:rsidP="00C97AD7">
      <w:r>
        <w:t>close(f1); k:=0;i:=1;</w:t>
      </w:r>
    </w:p>
    <w:p w14:paraId="38025DEA" w14:textId="77777777" w:rsidR="00C97AD7" w:rsidRDefault="00C97AD7" w:rsidP="00C97AD7">
      <w:r>
        <w:t>while i&lt;n do</w:t>
      </w:r>
    </w:p>
    <w:p w14:paraId="4DD9BE09" w14:textId="77777777" w:rsidR="00C97AD7" w:rsidRDefault="00C97AD7" w:rsidP="00C97AD7">
      <w:r>
        <w:t>begin</w:t>
      </w:r>
    </w:p>
    <w:p w14:paraId="355C4BEB" w14:textId="77777777" w:rsidR="00C97AD7" w:rsidRDefault="00C97AD7" w:rsidP="00C97AD7">
      <w:r>
        <w:t xml:space="preserve">       dung:=1;dd:=0;</w:t>
      </w:r>
    </w:p>
    <w:p w14:paraId="30D93862" w14:textId="77777777" w:rsidR="00C97AD7" w:rsidRDefault="00C97AD7" w:rsidP="00C97AD7">
      <w:r>
        <w:t xml:space="preserve">        if s[i]='(' then</w:t>
      </w:r>
    </w:p>
    <w:p w14:paraId="1854E26B" w14:textId="77777777" w:rsidR="00C97AD7" w:rsidRDefault="00C97AD7" w:rsidP="00C97AD7">
      <w:r>
        <w:t xml:space="preserve">                for j:=i+1 to n do</w:t>
      </w:r>
    </w:p>
    <w:p w14:paraId="0B7EDC0B" w14:textId="77777777" w:rsidR="00C97AD7" w:rsidRDefault="00C97AD7" w:rsidP="00C97AD7">
      <w:r>
        <w:t xml:space="preserve">                        begin</w:t>
      </w:r>
    </w:p>
    <w:p w14:paraId="1CCC5C2D" w14:textId="77777777" w:rsidR="00C97AD7" w:rsidRDefault="00C97AD7" w:rsidP="00C97AD7">
      <w:r>
        <w:lastRenderedPageBreak/>
        <w:t xml:space="preserve">                           if s[j]='(' then</w:t>
      </w:r>
    </w:p>
    <w:p w14:paraId="66F8FD71" w14:textId="77777777" w:rsidR="00C97AD7" w:rsidRDefault="00C97AD7" w:rsidP="00C97AD7">
      <w:r>
        <w:t xml:space="preserve">                           begin</w:t>
      </w:r>
    </w:p>
    <w:p w14:paraId="791FC2BF" w14:textId="77777777" w:rsidR="00C97AD7" w:rsidRDefault="00C97AD7" w:rsidP="00C97AD7">
      <w:r>
        <w:t xml:space="preserve">                                inc(dung);</w:t>
      </w:r>
    </w:p>
    <w:p w14:paraId="527F0C67" w14:textId="77777777" w:rsidR="00C97AD7" w:rsidRDefault="00C97AD7" w:rsidP="00C97AD7">
      <w:r>
        <w:t xml:space="preserve">                                inc(dd);</w:t>
      </w:r>
    </w:p>
    <w:p w14:paraId="6F0B9E5C" w14:textId="77777777" w:rsidR="00C97AD7" w:rsidRDefault="00C97AD7" w:rsidP="00C97AD7">
      <w:r>
        <w:t xml:space="preserve">                           end</w:t>
      </w:r>
    </w:p>
    <w:p w14:paraId="2BC7328C" w14:textId="77777777" w:rsidR="00C97AD7" w:rsidRDefault="00C97AD7" w:rsidP="00C97AD7">
      <w:r>
        <w:t xml:space="preserve">                           else dec(dung);</w:t>
      </w:r>
    </w:p>
    <w:p w14:paraId="13EAF9E8" w14:textId="77777777" w:rsidR="00C97AD7" w:rsidRDefault="00C97AD7" w:rsidP="00C97AD7">
      <w:r>
        <w:t xml:space="preserve">                               if dung =0 then</w:t>
      </w:r>
    </w:p>
    <w:p w14:paraId="3881F2FA" w14:textId="77777777" w:rsidR="00C97AD7" w:rsidRDefault="00C97AD7" w:rsidP="00C97AD7">
      <w:r>
        <w:t xml:space="preserve">                                begin</w:t>
      </w:r>
    </w:p>
    <w:p w14:paraId="6C533569" w14:textId="77777777" w:rsidR="00C97AD7" w:rsidRDefault="00C97AD7" w:rsidP="00C97AD7">
      <w:r>
        <w:t xml:space="preserve">                                         write(f2,2*dd,' ');</w:t>
      </w:r>
    </w:p>
    <w:p w14:paraId="4F35001E" w14:textId="77777777" w:rsidR="00C97AD7" w:rsidRDefault="00C97AD7" w:rsidP="00C97AD7">
      <w:r>
        <w:t xml:space="preserve">                                         inc(i);</w:t>
      </w:r>
    </w:p>
    <w:p w14:paraId="3F526C38" w14:textId="77777777" w:rsidR="00C97AD7" w:rsidRDefault="00C97AD7" w:rsidP="00C97AD7">
      <w:r>
        <w:t xml:space="preserve">                                         break;</w:t>
      </w:r>
    </w:p>
    <w:p w14:paraId="580E7AB5" w14:textId="77777777" w:rsidR="00C97AD7" w:rsidRDefault="00C97AD7" w:rsidP="00C97AD7">
      <w:r>
        <w:t xml:space="preserve">                                end;</w:t>
      </w:r>
    </w:p>
    <w:p w14:paraId="3E864DD7" w14:textId="77777777" w:rsidR="00C97AD7" w:rsidRDefault="00C97AD7" w:rsidP="00C97AD7">
      <w:r>
        <w:t xml:space="preserve">                        end</w:t>
      </w:r>
    </w:p>
    <w:p w14:paraId="41651403" w14:textId="77777777" w:rsidR="00C97AD7" w:rsidRDefault="00C97AD7" w:rsidP="00C97AD7">
      <w:r>
        <w:t xml:space="preserve">                         else inc(i);</w:t>
      </w:r>
    </w:p>
    <w:p w14:paraId="5DBD87F0" w14:textId="77777777" w:rsidR="00C97AD7" w:rsidRDefault="00C97AD7" w:rsidP="00C97AD7">
      <w:r>
        <w:t>end;</w:t>
      </w:r>
    </w:p>
    <w:p w14:paraId="4B14DBA7" w14:textId="77777777" w:rsidR="00C97AD7" w:rsidRDefault="00C97AD7" w:rsidP="00C97AD7">
      <w:r>
        <w:t>close(f2);</w:t>
      </w:r>
    </w:p>
    <w:p w14:paraId="44C366C8" w14:textId="7A3B6ADC" w:rsidR="00163F90" w:rsidRDefault="00C97AD7" w:rsidP="00C97AD7">
      <w:r>
        <w:t>end.</w:t>
      </w:r>
    </w:p>
    <w:sectPr w:rsidR="00163F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E50"/>
    <w:rsid w:val="000D3AB8"/>
    <w:rsid w:val="00163F90"/>
    <w:rsid w:val="004A2E50"/>
    <w:rsid w:val="00C97A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F67EA"/>
  <w15:chartTrackingRefBased/>
  <w15:docId w15:val="{8BC345BF-6A3D-4C0D-B770-D52CB8EA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Hữu Huy</dc:creator>
  <cp:keywords/>
  <dc:description/>
  <cp:lastModifiedBy>Phạm Hữu Huy</cp:lastModifiedBy>
  <cp:revision>3</cp:revision>
  <dcterms:created xsi:type="dcterms:W3CDTF">2022-10-19T05:34:00Z</dcterms:created>
  <dcterms:modified xsi:type="dcterms:W3CDTF">2022-10-19T05:58:00Z</dcterms:modified>
</cp:coreProperties>
</file>