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10AEF" w14:textId="146C461D" w:rsidR="00156F73" w:rsidRDefault="00EB7530" w:rsidP="003C7519">
      <w:pPr>
        <w:jc w:val="center"/>
        <w:rPr>
          <w:rFonts w:ascii="Times New Roman" w:hAnsi="Times New Roman" w:cs="Times New Roman"/>
          <w:b/>
          <w:bCs/>
          <w:sz w:val="36"/>
          <w:szCs w:val="36"/>
        </w:rPr>
      </w:pPr>
      <w:r>
        <w:rPr>
          <w:rFonts w:ascii="Times New Roman" w:hAnsi="Times New Roman" w:cs="Times New Roman"/>
          <w:b/>
          <w:bCs/>
          <w:sz w:val="36"/>
          <w:szCs w:val="36"/>
        </w:rPr>
        <w:t xml:space="preserve">SỰ CÁM DỖ CỦA BIỂU ĐỒ TRÒN VÀ </w:t>
      </w:r>
      <w:r w:rsidR="0073721F">
        <w:rPr>
          <w:rFonts w:ascii="Times New Roman" w:hAnsi="Times New Roman" w:cs="Times New Roman"/>
          <w:b/>
          <w:bCs/>
          <w:sz w:val="36"/>
          <w:szCs w:val="36"/>
        </w:rPr>
        <w:t>DONUT</w:t>
      </w:r>
    </w:p>
    <w:p w14:paraId="758A79AB" w14:textId="77777777" w:rsidR="00B375B0" w:rsidRPr="003C7519" w:rsidRDefault="00B375B0" w:rsidP="003C7519">
      <w:pPr>
        <w:jc w:val="center"/>
        <w:rPr>
          <w:rFonts w:ascii="Times New Roman" w:hAnsi="Times New Roman" w:cs="Times New Roman"/>
          <w:b/>
          <w:bCs/>
          <w:sz w:val="36"/>
          <w:szCs w:val="36"/>
        </w:rPr>
      </w:pPr>
    </w:p>
    <w:p w14:paraId="6FB55C5B" w14:textId="0401B63B" w:rsidR="003C7519" w:rsidRPr="00B375B0" w:rsidRDefault="00197B4D" w:rsidP="003C7519">
      <w:pPr>
        <w:rPr>
          <w:rFonts w:ascii="Times New Roman" w:hAnsi="Times New Roman" w:cs="Times New Roman"/>
          <w:sz w:val="28"/>
          <w:szCs w:val="28"/>
          <w:u w:val="single"/>
        </w:rPr>
      </w:pPr>
      <w:r w:rsidRPr="00B375B0">
        <w:rPr>
          <w:rFonts w:ascii="Times New Roman" w:hAnsi="Times New Roman" w:cs="Times New Roman"/>
          <w:sz w:val="28"/>
          <w:szCs w:val="28"/>
          <w:u w:val="single"/>
        </w:rPr>
        <w:t>1</w:t>
      </w:r>
      <w:r w:rsidR="003C7519" w:rsidRPr="00B375B0">
        <w:rPr>
          <w:rFonts w:ascii="Times New Roman" w:hAnsi="Times New Roman" w:cs="Times New Roman"/>
          <w:sz w:val="28"/>
          <w:szCs w:val="28"/>
          <w:u w:val="single"/>
        </w:rPr>
        <w:t>, Tổng quan:</w:t>
      </w:r>
    </w:p>
    <w:p w14:paraId="67210A3B" w14:textId="77777777" w:rsidR="00402DCD" w:rsidRDefault="003C7519" w:rsidP="00C776FB">
      <w:pPr>
        <w:rPr>
          <w:rFonts w:ascii="Times New Roman" w:hAnsi="Times New Roman" w:cs="Times New Roman"/>
          <w:sz w:val="28"/>
          <w:szCs w:val="28"/>
        </w:rPr>
      </w:pPr>
      <w:r>
        <w:rPr>
          <w:rFonts w:ascii="Times New Roman" w:hAnsi="Times New Roman" w:cs="Times New Roman"/>
          <w:sz w:val="28"/>
          <w:szCs w:val="28"/>
        </w:rPr>
        <w:tab/>
      </w:r>
      <w:r w:rsidR="00402DCD" w:rsidRPr="00402DCD">
        <w:rPr>
          <w:rFonts w:ascii="Times New Roman" w:hAnsi="Times New Roman" w:cs="Times New Roman"/>
          <w:sz w:val="28"/>
          <w:szCs w:val="28"/>
        </w:rPr>
        <w:t>Như đã thảo luận trong Chương 1, hai phương pháp mã hóa tốt nhất để so sánh định lượng chính xác</w:t>
      </w:r>
      <w:r w:rsidR="00402DCD">
        <w:rPr>
          <w:rFonts w:ascii="Times New Roman" w:hAnsi="Times New Roman" w:cs="Times New Roman"/>
          <w:sz w:val="28"/>
          <w:szCs w:val="28"/>
        </w:rPr>
        <w:t>:</w:t>
      </w:r>
    </w:p>
    <w:p w14:paraId="1541EAA0" w14:textId="1697C0AE" w:rsidR="00402DCD" w:rsidRPr="00402DCD" w:rsidRDefault="00402DCD" w:rsidP="00402DC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w:t>
      </w:r>
      <w:r w:rsidRPr="00402DCD">
        <w:rPr>
          <w:rFonts w:ascii="Times New Roman" w:hAnsi="Times New Roman" w:cs="Times New Roman"/>
          <w:sz w:val="28"/>
          <w:szCs w:val="28"/>
        </w:rPr>
        <w:t>ử dụng chiều dài hoặc chiều cao từ một đường cơ sở chung để so sánh (ví dụ: biểu đồ cột</w:t>
      </w:r>
      <w:r>
        <w:rPr>
          <w:rFonts w:ascii="Times New Roman" w:hAnsi="Times New Roman" w:cs="Times New Roman"/>
          <w:sz w:val="28"/>
          <w:szCs w:val="28"/>
        </w:rPr>
        <w:t xml:space="preserve"> – Bar chart</w:t>
      </w:r>
      <w:r w:rsidRPr="00402DCD">
        <w:rPr>
          <w:rFonts w:ascii="Times New Roman" w:hAnsi="Times New Roman" w:cs="Times New Roman"/>
          <w:sz w:val="28"/>
          <w:szCs w:val="28"/>
        </w:rPr>
        <w:t>)</w:t>
      </w:r>
      <w:r>
        <w:rPr>
          <w:rFonts w:ascii="Times New Roman" w:hAnsi="Times New Roman" w:cs="Times New Roman"/>
          <w:sz w:val="28"/>
          <w:szCs w:val="28"/>
        </w:rPr>
        <w:t>.</w:t>
      </w:r>
    </w:p>
    <w:p w14:paraId="5D229086" w14:textId="5D07BE26" w:rsidR="00402DCD" w:rsidRPr="00402DCD" w:rsidRDefault="00402DCD" w:rsidP="00402DC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w:t>
      </w:r>
      <w:r w:rsidRPr="00402DCD">
        <w:rPr>
          <w:rFonts w:ascii="Times New Roman" w:hAnsi="Times New Roman" w:cs="Times New Roman"/>
          <w:sz w:val="28"/>
          <w:szCs w:val="28"/>
        </w:rPr>
        <w:t>ử dụng vị trí để so sánh</w:t>
      </w:r>
      <w:r>
        <w:rPr>
          <w:rFonts w:ascii="Times New Roman" w:hAnsi="Times New Roman" w:cs="Times New Roman"/>
          <w:sz w:val="28"/>
          <w:szCs w:val="28"/>
        </w:rPr>
        <w:t xml:space="preserve"> cũng thường dựa trên một đường cơ sở chung</w:t>
      </w:r>
      <w:r w:rsidRPr="00402DCD">
        <w:rPr>
          <w:rFonts w:ascii="Times New Roman" w:hAnsi="Times New Roman" w:cs="Times New Roman"/>
          <w:sz w:val="28"/>
          <w:szCs w:val="28"/>
        </w:rPr>
        <w:t xml:space="preserve"> (ví dụ: biểu đồ điểm</w:t>
      </w:r>
      <w:r>
        <w:rPr>
          <w:rFonts w:ascii="Times New Roman" w:hAnsi="Times New Roman" w:cs="Times New Roman"/>
          <w:sz w:val="28"/>
          <w:szCs w:val="28"/>
        </w:rPr>
        <w:t xml:space="preserve"> – Dot plots</w:t>
      </w:r>
      <w:r w:rsidRPr="00402DCD">
        <w:rPr>
          <w:rFonts w:ascii="Times New Roman" w:hAnsi="Times New Roman" w:cs="Times New Roman"/>
          <w:sz w:val="28"/>
          <w:szCs w:val="28"/>
        </w:rPr>
        <w:t xml:space="preserve">). </w:t>
      </w:r>
    </w:p>
    <w:p w14:paraId="58E214A1" w14:textId="06A6526A" w:rsidR="00481557" w:rsidRDefault="00402DCD" w:rsidP="00C776FB">
      <w:pPr>
        <w:rPr>
          <w:rFonts w:ascii="Times New Roman" w:hAnsi="Times New Roman" w:cs="Times New Roman"/>
          <w:sz w:val="28"/>
          <w:szCs w:val="28"/>
        </w:rPr>
      </w:pPr>
      <w:r w:rsidRPr="00402DCD">
        <w:rPr>
          <w:rFonts w:ascii="Times New Roman" w:hAnsi="Times New Roman" w:cs="Times New Roman"/>
          <w:sz w:val="28"/>
          <w:szCs w:val="28"/>
        </w:rPr>
        <w:t>Khi cố gắng thể hiện các so sánh định lượng chính xác, việc sử dụng các góc, cung, diện tích hoặc kích thước của các hình tròn không tốt bằng việc sử dụng chiều dài hoặc vị trí để mã hóa dữ liệu. Vì lý do này, biểu đồ tròn</w:t>
      </w:r>
      <w:r>
        <w:rPr>
          <w:rFonts w:ascii="Times New Roman" w:hAnsi="Times New Roman" w:cs="Times New Roman"/>
          <w:sz w:val="28"/>
          <w:szCs w:val="28"/>
        </w:rPr>
        <w:t xml:space="preserve"> – Pie chart và</w:t>
      </w:r>
      <w:r w:rsidRPr="00402DCD">
        <w:rPr>
          <w:rFonts w:ascii="Times New Roman" w:hAnsi="Times New Roman" w:cs="Times New Roman"/>
          <w:sz w:val="28"/>
          <w:szCs w:val="28"/>
        </w:rPr>
        <w:t xml:space="preserve"> biểu đồ donut</w:t>
      </w:r>
      <w:r>
        <w:rPr>
          <w:rFonts w:ascii="Times New Roman" w:hAnsi="Times New Roman" w:cs="Times New Roman"/>
          <w:sz w:val="28"/>
          <w:szCs w:val="28"/>
        </w:rPr>
        <w:t xml:space="preserve"> – Donut chart</w:t>
      </w:r>
      <w:r w:rsidRPr="00402DCD">
        <w:rPr>
          <w:rFonts w:ascii="Times New Roman" w:hAnsi="Times New Roman" w:cs="Times New Roman"/>
          <w:sz w:val="28"/>
          <w:szCs w:val="28"/>
        </w:rPr>
        <w:t xml:space="preserve"> thường không phải là những lựa chọn tốt để trực quan hóa dữ liệu. </w:t>
      </w:r>
    </w:p>
    <w:p w14:paraId="0AE75424" w14:textId="099B6B19" w:rsidR="003C7519" w:rsidRPr="003C7519" w:rsidRDefault="003C7519" w:rsidP="003C7519">
      <w:pPr>
        <w:rPr>
          <w:rFonts w:ascii="Times New Roman" w:hAnsi="Times New Roman" w:cs="Times New Roman"/>
          <w:sz w:val="28"/>
          <w:szCs w:val="28"/>
        </w:rPr>
      </w:pPr>
    </w:p>
    <w:p w14:paraId="75A24C27" w14:textId="1B7A39E3" w:rsidR="00481557" w:rsidRPr="00B375B0" w:rsidRDefault="00481557" w:rsidP="003C7519">
      <w:pPr>
        <w:rPr>
          <w:rFonts w:ascii="Times New Roman" w:hAnsi="Times New Roman" w:cs="Times New Roman"/>
          <w:sz w:val="28"/>
          <w:szCs w:val="28"/>
          <w:u w:val="single"/>
        </w:rPr>
      </w:pPr>
      <w:r w:rsidRPr="00B375B0">
        <w:rPr>
          <w:rFonts w:ascii="Times New Roman" w:hAnsi="Times New Roman" w:cs="Times New Roman"/>
          <w:sz w:val="28"/>
          <w:szCs w:val="28"/>
          <w:u w:val="single"/>
        </w:rPr>
        <w:t xml:space="preserve">2, </w:t>
      </w:r>
      <w:r w:rsidR="00402DCD">
        <w:rPr>
          <w:rFonts w:ascii="Times New Roman" w:hAnsi="Times New Roman" w:cs="Times New Roman"/>
          <w:sz w:val="28"/>
          <w:szCs w:val="28"/>
          <w:u w:val="single"/>
        </w:rPr>
        <w:t>Những trường hợp sử dụng biểu đồ tròn và donut</w:t>
      </w:r>
      <w:r w:rsidRPr="00B375B0">
        <w:rPr>
          <w:rFonts w:ascii="Times New Roman" w:hAnsi="Times New Roman" w:cs="Times New Roman"/>
          <w:sz w:val="28"/>
          <w:szCs w:val="28"/>
          <w:u w:val="single"/>
        </w:rPr>
        <w:t>:</w:t>
      </w:r>
    </w:p>
    <w:p w14:paraId="44D68A14" w14:textId="784D9E97" w:rsidR="00D83049" w:rsidRPr="00402DCD" w:rsidRDefault="00402DCD" w:rsidP="00C776FB">
      <w:pPr>
        <w:rPr>
          <w:rFonts w:ascii="Times New Roman" w:hAnsi="Times New Roman" w:cs="Times New Roman"/>
          <w:i/>
          <w:iCs/>
          <w:sz w:val="28"/>
          <w:szCs w:val="28"/>
        </w:rPr>
      </w:pPr>
      <w:r w:rsidRPr="00402DCD">
        <w:rPr>
          <w:rFonts w:ascii="Times New Roman" w:hAnsi="Times New Roman" w:cs="Times New Roman"/>
          <w:i/>
          <w:iCs/>
          <w:sz w:val="28"/>
          <w:szCs w:val="28"/>
        </w:rPr>
        <w:t>a, Sử dụng biểu đồ tròn trên bản đồ:</w:t>
      </w:r>
    </w:p>
    <w:p w14:paraId="629DBD4D" w14:textId="77777777" w:rsidR="00402DCD" w:rsidRDefault="00402DCD" w:rsidP="00C776FB">
      <w:pPr>
        <w:rPr>
          <w:rFonts w:ascii="Times New Roman" w:hAnsi="Times New Roman" w:cs="Times New Roman"/>
          <w:sz w:val="28"/>
          <w:szCs w:val="28"/>
        </w:rPr>
      </w:pPr>
      <w:r w:rsidRPr="00402DCD">
        <w:rPr>
          <w:rFonts w:ascii="Times New Roman" w:hAnsi="Times New Roman" w:cs="Times New Roman"/>
          <w:noProof/>
          <w:sz w:val="28"/>
          <w:szCs w:val="28"/>
        </w:rPr>
        <w:drawing>
          <wp:inline distT="0" distB="0" distL="0" distR="0" wp14:anchorId="5D18D875" wp14:editId="659568AA">
            <wp:extent cx="5943600" cy="3027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27680"/>
                    </a:xfrm>
                    <a:prstGeom prst="rect">
                      <a:avLst/>
                    </a:prstGeom>
                  </pic:spPr>
                </pic:pic>
              </a:graphicData>
            </a:graphic>
          </wp:inline>
        </w:drawing>
      </w:r>
    </w:p>
    <w:p w14:paraId="3ED18766" w14:textId="4C34D219" w:rsidR="003621BE" w:rsidRPr="000D6BF7" w:rsidRDefault="000D6BF7" w:rsidP="000D6BF7">
      <w:pPr>
        <w:jc w:val="center"/>
        <w:rPr>
          <w:rFonts w:ascii="Times New Roman" w:hAnsi="Times New Roman" w:cs="Times New Roman"/>
          <w:sz w:val="22"/>
          <w:szCs w:val="22"/>
        </w:rPr>
      </w:pPr>
      <w:r w:rsidRPr="000D6BF7">
        <w:rPr>
          <w:rFonts w:ascii="Times New Roman" w:hAnsi="Times New Roman" w:cs="Times New Roman"/>
          <w:sz w:val="22"/>
          <w:szCs w:val="22"/>
        </w:rPr>
        <w:lastRenderedPageBreak/>
        <w:t>Hình 34.1: Biều đồ tròn trên bản đồ thể hiện các khiếu nại đã được giải quyết (màu xanh lam) và chưa được giải quyết (màu cam)</w:t>
      </w:r>
      <w:r>
        <w:rPr>
          <w:rFonts w:ascii="Times New Roman" w:hAnsi="Times New Roman" w:cs="Times New Roman"/>
          <w:sz w:val="22"/>
          <w:szCs w:val="22"/>
        </w:rPr>
        <w:t xml:space="preserve"> tại mỗi bang của nước Mỹ</w:t>
      </w:r>
    </w:p>
    <w:p w14:paraId="0A427609" w14:textId="10935224" w:rsidR="000D6BF7" w:rsidRDefault="000D6BF7" w:rsidP="00481557">
      <w:pPr>
        <w:rPr>
          <w:rFonts w:ascii="Times New Roman" w:hAnsi="Times New Roman" w:cs="Times New Roman"/>
          <w:sz w:val="28"/>
          <w:szCs w:val="28"/>
        </w:rPr>
      </w:pPr>
      <w:r>
        <w:rPr>
          <w:rFonts w:ascii="Times New Roman" w:hAnsi="Times New Roman" w:cs="Times New Roman"/>
          <w:sz w:val="28"/>
          <w:szCs w:val="28"/>
        </w:rPr>
        <w:tab/>
        <w:t>D</w:t>
      </w:r>
      <w:r w:rsidRPr="000D6BF7">
        <w:rPr>
          <w:rFonts w:ascii="Times New Roman" w:hAnsi="Times New Roman" w:cs="Times New Roman"/>
          <w:sz w:val="28"/>
          <w:szCs w:val="28"/>
        </w:rPr>
        <w:t xml:space="preserve">o không có cách nào </w:t>
      </w:r>
      <w:r>
        <w:rPr>
          <w:rFonts w:ascii="Times New Roman" w:hAnsi="Times New Roman" w:cs="Times New Roman"/>
          <w:sz w:val="28"/>
          <w:szCs w:val="28"/>
        </w:rPr>
        <w:t xml:space="preserve">để </w:t>
      </w:r>
      <w:r w:rsidRPr="000D6BF7">
        <w:rPr>
          <w:rFonts w:ascii="Times New Roman" w:hAnsi="Times New Roman" w:cs="Times New Roman"/>
          <w:sz w:val="28"/>
          <w:szCs w:val="28"/>
        </w:rPr>
        <w:t xml:space="preserve">dễ dàng để trình bày nhiều biểu đồ cột trên một bản đồ nơi không có đường cơ sở chung để thực hiện so sánh. Sử dụng kích thước của một hình tròn cho các so sánh chính xác có thể đặc biệt khó khăn, nhưng việc sử dụng kích thước như một phương pháp mã hóa phụ trong biểu đồ phân tán để hiển thị thêm bối cảnh cho dữ liệu có thể hữu ích. </w:t>
      </w:r>
    </w:p>
    <w:p w14:paraId="31778F1B" w14:textId="4A65DB04" w:rsidR="000D6BF7" w:rsidRDefault="00C45D09" w:rsidP="00481557">
      <w:pPr>
        <w:rPr>
          <w:rFonts w:ascii="Times New Roman" w:hAnsi="Times New Roman" w:cs="Times New Roman"/>
          <w:sz w:val="28"/>
          <w:szCs w:val="28"/>
        </w:rPr>
      </w:pPr>
      <w:r>
        <w:rPr>
          <w:rFonts w:ascii="Times New Roman" w:hAnsi="Times New Roman" w:cs="Times New Roman"/>
          <w:sz w:val="28"/>
          <w:szCs w:val="28"/>
        </w:rPr>
        <w:tab/>
        <w:t>Mặc dù ta vẫn có thể tự tạo ra một đường cơ sở chung ở bên ngoài để biểu diễn số liệu qua biểu đồ cột nhưng làm vậy sẽ không thể hiện các vị trí địa lý giữa các bang.</w:t>
      </w:r>
    </w:p>
    <w:p w14:paraId="17D1872A" w14:textId="77777777" w:rsidR="00C45D09" w:rsidRDefault="00C45D09" w:rsidP="00481557">
      <w:pPr>
        <w:rPr>
          <w:rFonts w:ascii="Times New Roman" w:hAnsi="Times New Roman" w:cs="Times New Roman"/>
          <w:sz w:val="28"/>
          <w:szCs w:val="28"/>
        </w:rPr>
      </w:pPr>
    </w:p>
    <w:p w14:paraId="6E0B5C0E" w14:textId="771AF4BE" w:rsidR="00C45D09" w:rsidRPr="00C45D09" w:rsidRDefault="00C45D09" w:rsidP="00481557">
      <w:pPr>
        <w:rPr>
          <w:rFonts w:ascii="Times New Roman" w:hAnsi="Times New Roman" w:cs="Times New Roman"/>
          <w:i/>
          <w:iCs/>
          <w:sz w:val="28"/>
          <w:szCs w:val="28"/>
        </w:rPr>
      </w:pPr>
      <w:r w:rsidRPr="00C45D09">
        <w:rPr>
          <w:rFonts w:ascii="Times New Roman" w:hAnsi="Times New Roman" w:cs="Times New Roman"/>
          <w:i/>
          <w:iCs/>
          <w:sz w:val="28"/>
          <w:szCs w:val="28"/>
        </w:rPr>
        <w:t>b, Sử dụng kích thước hình tròn làm mã hóa phụ trong biểu đồ phân tán:</w:t>
      </w:r>
    </w:p>
    <w:p w14:paraId="61AECEEC" w14:textId="40D38B31" w:rsidR="00C45D09" w:rsidRDefault="00C45D09" w:rsidP="00481557">
      <w:pPr>
        <w:rPr>
          <w:rFonts w:ascii="Times New Roman" w:hAnsi="Times New Roman" w:cs="Times New Roman"/>
          <w:sz w:val="28"/>
          <w:szCs w:val="28"/>
        </w:rPr>
      </w:pPr>
      <w:r>
        <w:rPr>
          <w:rFonts w:ascii="Times New Roman" w:hAnsi="Times New Roman" w:cs="Times New Roman"/>
          <w:sz w:val="28"/>
          <w:szCs w:val="28"/>
        </w:rPr>
        <w:tab/>
      </w:r>
      <w:r w:rsidRPr="00C45D09">
        <w:rPr>
          <w:rFonts w:ascii="Times New Roman" w:hAnsi="Times New Roman" w:cs="Times New Roman"/>
          <w:noProof/>
          <w:sz w:val="28"/>
          <w:szCs w:val="28"/>
        </w:rPr>
        <w:drawing>
          <wp:inline distT="0" distB="0" distL="0" distR="0" wp14:anchorId="0E8FB6A3" wp14:editId="2C78CE1C">
            <wp:extent cx="5943600"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95750"/>
                    </a:xfrm>
                    <a:prstGeom prst="rect">
                      <a:avLst/>
                    </a:prstGeom>
                  </pic:spPr>
                </pic:pic>
              </a:graphicData>
            </a:graphic>
          </wp:inline>
        </w:drawing>
      </w:r>
    </w:p>
    <w:p w14:paraId="65E4DADC" w14:textId="5EFA1053" w:rsidR="00C45D09" w:rsidRPr="000D6BF7" w:rsidRDefault="00C45D09" w:rsidP="00C45D09">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2</w:t>
      </w:r>
      <w:r w:rsidRPr="000D6BF7">
        <w:rPr>
          <w:rFonts w:ascii="Times New Roman" w:hAnsi="Times New Roman" w:cs="Times New Roman"/>
          <w:sz w:val="22"/>
          <w:szCs w:val="22"/>
        </w:rPr>
        <w:t xml:space="preserve">: </w:t>
      </w:r>
      <w:r w:rsidRPr="00C45D09">
        <w:rPr>
          <w:rFonts w:ascii="Times New Roman" w:hAnsi="Times New Roman" w:cs="Times New Roman"/>
          <w:sz w:val="22"/>
          <w:szCs w:val="22"/>
        </w:rPr>
        <w:t>Biểu đồ phân tán thể hiện tuổi thọ trung bình khi sinh so với tỷ lệ sinh theo quốc gia</w:t>
      </w:r>
      <w:r w:rsidR="00880E10">
        <w:rPr>
          <w:rFonts w:ascii="Times New Roman" w:hAnsi="Times New Roman" w:cs="Times New Roman"/>
          <w:sz w:val="22"/>
          <w:szCs w:val="22"/>
        </w:rPr>
        <w:t xml:space="preserve"> vào năm 1995</w:t>
      </w:r>
      <w:r w:rsidRPr="00C45D09">
        <w:rPr>
          <w:rFonts w:ascii="Times New Roman" w:hAnsi="Times New Roman" w:cs="Times New Roman"/>
          <w:sz w:val="22"/>
          <w:szCs w:val="22"/>
        </w:rPr>
        <w:t>.</w:t>
      </w:r>
    </w:p>
    <w:p w14:paraId="402142DC" w14:textId="77777777" w:rsidR="00C45D09" w:rsidRDefault="00C45D09" w:rsidP="00481557">
      <w:pPr>
        <w:rPr>
          <w:rFonts w:ascii="Times New Roman" w:hAnsi="Times New Roman" w:cs="Times New Roman"/>
          <w:sz w:val="28"/>
          <w:szCs w:val="28"/>
        </w:rPr>
      </w:pPr>
      <w:r>
        <w:rPr>
          <w:rFonts w:ascii="Times New Roman" w:hAnsi="Times New Roman" w:cs="Times New Roman"/>
          <w:sz w:val="28"/>
          <w:szCs w:val="28"/>
        </w:rPr>
        <w:lastRenderedPageBreak/>
        <w:tab/>
        <w:t xml:space="preserve">Biểu đồ phân tán – Scatterplot </w:t>
      </w:r>
      <w:r w:rsidRPr="00C45D09">
        <w:rPr>
          <w:rFonts w:ascii="Times New Roman" w:hAnsi="Times New Roman" w:cs="Times New Roman"/>
          <w:sz w:val="28"/>
          <w:szCs w:val="28"/>
        </w:rPr>
        <w:t>trực quan hóa sự so sánh giữa tỷ lệ sinh và tuổi thọ trung bình khi sinh theo quốc gia. Kích thước của một hình tròn mã hóa dân số theo quốc gia, một số liệu phụ không quá quan trọng đối với phân tích và màu sắc</w:t>
      </w:r>
      <w:r>
        <w:rPr>
          <w:rFonts w:ascii="Times New Roman" w:hAnsi="Times New Roman" w:cs="Times New Roman"/>
          <w:sz w:val="28"/>
          <w:szCs w:val="28"/>
        </w:rPr>
        <w:t xml:space="preserve"> của hình tròn</w:t>
      </w:r>
      <w:r w:rsidRPr="00C45D09">
        <w:rPr>
          <w:rFonts w:ascii="Times New Roman" w:hAnsi="Times New Roman" w:cs="Times New Roman"/>
          <w:sz w:val="28"/>
          <w:szCs w:val="28"/>
        </w:rPr>
        <w:t xml:space="preserve"> mã hóa lục địa.</w:t>
      </w:r>
      <w:r>
        <w:rPr>
          <w:rFonts w:ascii="Times New Roman" w:hAnsi="Times New Roman" w:cs="Times New Roman"/>
          <w:sz w:val="28"/>
          <w:szCs w:val="28"/>
        </w:rPr>
        <w:t xml:space="preserve"> </w:t>
      </w:r>
    </w:p>
    <w:p w14:paraId="58E282F5" w14:textId="0262F872" w:rsidR="00880E10" w:rsidRDefault="00C45D09" w:rsidP="00880E10">
      <w:pPr>
        <w:ind w:firstLine="720"/>
        <w:rPr>
          <w:rFonts w:ascii="Times New Roman" w:hAnsi="Times New Roman" w:cs="Times New Roman"/>
          <w:sz w:val="28"/>
          <w:szCs w:val="28"/>
        </w:rPr>
      </w:pPr>
      <w:r w:rsidRPr="00C45D09">
        <w:rPr>
          <w:rFonts w:ascii="Times New Roman" w:hAnsi="Times New Roman" w:cs="Times New Roman"/>
          <w:sz w:val="28"/>
          <w:szCs w:val="28"/>
        </w:rPr>
        <w:t>Mục đích chính của trực quan hóa này là so sánh tỷ lệ sinh và tuổi thọ trung bình, chứ không phải để thể hiện dân số</w:t>
      </w:r>
      <w:r w:rsidR="00692728">
        <w:rPr>
          <w:rFonts w:ascii="Times New Roman" w:hAnsi="Times New Roman" w:cs="Times New Roman"/>
          <w:sz w:val="28"/>
          <w:szCs w:val="28"/>
        </w:rPr>
        <w:t xml:space="preserve"> ít quan trọng hơn.</w:t>
      </w:r>
      <w:r w:rsidRPr="00C45D09">
        <w:rPr>
          <w:rFonts w:ascii="Times New Roman" w:hAnsi="Times New Roman" w:cs="Times New Roman"/>
          <w:sz w:val="28"/>
          <w:szCs w:val="28"/>
        </w:rPr>
        <w:t xml:space="preserve"> </w:t>
      </w:r>
      <w:r w:rsidR="00692728">
        <w:rPr>
          <w:rFonts w:ascii="Times New Roman" w:hAnsi="Times New Roman" w:cs="Times New Roman"/>
          <w:sz w:val="28"/>
          <w:szCs w:val="28"/>
        </w:rPr>
        <w:t>T</w:t>
      </w:r>
      <w:r w:rsidRPr="00C45D09">
        <w:rPr>
          <w:rFonts w:ascii="Times New Roman" w:hAnsi="Times New Roman" w:cs="Times New Roman"/>
          <w:sz w:val="28"/>
          <w:szCs w:val="28"/>
        </w:rPr>
        <w:t xml:space="preserve">uy nhiên nó lại cung cấp thêm ngữ cảnh cho toàn bộ câu chuyện. Người xem cũng dễ dàng nhận ra các quốc gia đông dân nhất trên thế giới </w:t>
      </w:r>
      <w:r>
        <w:rPr>
          <w:rFonts w:ascii="Times New Roman" w:hAnsi="Times New Roman" w:cs="Times New Roman"/>
          <w:sz w:val="28"/>
          <w:szCs w:val="28"/>
        </w:rPr>
        <w:t xml:space="preserve">như </w:t>
      </w:r>
      <w:r w:rsidRPr="00C45D09">
        <w:rPr>
          <w:rFonts w:ascii="Times New Roman" w:hAnsi="Times New Roman" w:cs="Times New Roman"/>
          <w:sz w:val="28"/>
          <w:szCs w:val="28"/>
        </w:rPr>
        <w:t>Trung Quốc và Ấn Độ, chính là những hình tròn lớn màu đỏ.</w:t>
      </w:r>
    </w:p>
    <w:p w14:paraId="357F0B64" w14:textId="77777777" w:rsidR="00C45D09" w:rsidRDefault="00C45D09" w:rsidP="00481557">
      <w:pPr>
        <w:rPr>
          <w:rFonts w:ascii="Times New Roman" w:hAnsi="Times New Roman" w:cs="Times New Roman"/>
          <w:sz w:val="28"/>
          <w:szCs w:val="28"/>
        </w:rPr>
      </w:pPr>
    </w:p>
    <w:p w14:paraId="5A4322A9" w14:textId="259359E1" w:rsidR="003621BE" w:rsidRDefault="003621BE" w:rsidP="00481557">
      <w:pPr>
        <w:rPr>
          <w:rFonts w:ascii="Times New Roman" w:hAnsi="Times New Roman" w:cs="Times New Roman"/>
          <w:sz w:val="28"/>
          <w:szCs w:val="28"/>
          <w:u w:val="single"/>
        </w:rPr>
      </w:pPr>
      <w:r w:rsidRPr="003621BE">
        <w:rPr>
          <w:rFonts w:ascii="Times New Roman" w:hAnsi="Times New Roman" w:cs="Times New Roman"/>
          <w:sz w:val="28"/>
          <w:szCs w:val="28"/>
          <w:u w:val="single"/>
        </w:rPr>
        <w:t xml:space="preserve">3. </w:t>
      </w:r>
      <w:r w:rsidR="00880E10">
        <w:rPr>
          <w:rFonts w:ascii="Times New Roman" w:hAnsi="Times New Roman" w:cs="Times New Roman"/>
          <w:sz w:val="28"/>
          <w:szCs w:val="28"/>
          <w:u w:val="single"/>
        </w:rPr>
        <w:t>Cách giải quyết sự cám dỗ của biểu đồ tròn và donut</w:t>
      </w:r>
      <w:r w:rsidRPr="003621BE">
        <w:rPr>
          <w:rFonts w:ascii="Times New Roman" w:hAnsi="Times New Roman" w:cs="Times New Roman"/>
          <w:sz w:val="28"/>
          <w:szCs w:val="28"/>
          <w:u w:val="single"/>
        </w:rPr>
        <w:t>:</w:t>
      </w:r>
    </w:p>
    <w:p w14:paraId="5D00E7B0" w14:textId="62A0D914" w:rsidR="00675ECA" w:rsidRPr="00675ECA" w:rsidRDefault="00675ECA" w:rsidP="00481557">
      <w:pPr>
        <w:rPr>
          <w:rFonts w:ascii="Times New Roman" w:hAnsi="Times New Roman" w:cs="Times New Roman"/>
          <w:i/>
          <w:iCs/>
          <w:sz w:val="28"/>
          <w:szCs w:val="28"/>
        </w:rPr>
      </w:pPr>
      <w:r w:rsidRPr="00675ECA">
        <w:rPr>
          <w:rFonts w:ascii="Times New Roman" w:hAnsi="Times New Roman" w:cs="Times New Roman"/>
          <w:i/>
          <w:iCs/>
          <w:sz w:val="28"/>
          <w:szCs w:val="28"/>
        </w:rPr>
        <w:t>a, Biểu đồ tròn:</w:t>
      </w:r>
    </w:p>
    <w:p w14:paraId="157DC87A" w14:textId="29E1DFEB" w:rsidR="00880E10" w:rsidRDefault="00880E10" w:rsidP="00481557">
      <w:pPr>
        <w:rPr>
          <w:rFonts w:ascii="Times New Roman" w:hAnsi="Times New Roman" w:cs="Times New Roman"/>
          <w:sz w:val="28"/>
          <w:szCs w:val="28"/>
        </w:rPr>
      </w:pPr>
      <w:r>
        <w:rPr>
          <w:rFonts w:ascii="Times New Roman" w:hAnsi="Times New Roman" w:cs="Times New Roman"/>
          <w:sz w:val="28"/>
          <w:szCs w:val="28"/>
        </w:rPr>
        <w:tab/>
        <w:t xml:space="preserve">Ta dễ dàng nhận ra biểu đồ tròn và donut chỉ hiệu quả trong một số ít trường hợp đặc thù. Tuy nhiên, </w:t>
      </w:r>
      <w:r w:rsidRPr="00880E10">
        <w:rPr>
          <w:rFonts w:ascii="Times New Roman" w:hAnsi="Times New Roman" w:cs="Times New Roman"/>
          <w:sz w:val="28"/>
          <w:szCs w:val="28"/>
        </w:rPr>
        <w:t>sếp</w:t>
      </w:r>
      <w:r>
        <w:rPr>
          <w:rFonts w:ascii="Times New Roman" w:hAnsi="Times New Roman" w:cs="Times New Roman"/>
          <w:sz w:val="28"/>
          <w:szCs w:val="28"/>
        </w:rPr>
        <w:t xml:space="preserve"> hoặc </w:t>
      </w:r>
      <w:r w:rsidRPr="00880E10">
        <w:rPr>
          <w:rFonts w:ascii="Times New Roman" w:hAnsi="Times New Roman" w:cs="Times New Roman"/>
          <w:sz w:val="28"/>
          <w:szCs w:val="28"/>
        </w:rPr>
        <w:t xml:space="preserve">khách hàng </w:t>
      </w:r>
      <w:r>
        <w:rPr>
          <w:rFonts w:ascii="Times New Roman" w:hAnsi="Times New Roman" w:cs="Times New Roman"/>
          <w:sz w:val="28"/>
          <w:szCs w:val="28"/>
        </w:rPr>
        <w:t xml:space="preserve">đôi khi </w:t>
      </w:r>
      <w:r w:rsidRPr="00880E10">
        <w:rPr>
          <w:rFonts w:ascii="Times New Roman" w:hAnsi="Times New Roman" w:cs="Times New Roman"/>
          <w:sz w:val="28"/>
          <w:szCs w:val="28"/>
        </w:rPr>
        <w:t xml:space="preserve">muốn có một biểu đồ tròn và dữ liệu có rất nhiều danh mục. Mục đích của biểu đồ tròn là để thể hiện mối quan hệ giữa các phần với tổng thể. </w:t>
      </w:r>
    </w:p>
    <w:p w14:paraId="231D440F" w14:textId="1A73E3A0" w:rsidR="003621BE" w:rsidRDefault="00880E10" w:rsidP="00880E10">
      <w:pPr>
        <w:ind w:firstLine="720"/>
        <w:rPr>
          <w:rFonts w:ascii="Times New Roman" w:hAnsi="Times New Roman" w:cs="Times New Roman"/>
          <w:sz w:val="28"/>
          <w:szCs w:val="28"/>
        </w:rPr>
      </w:pPr>
      <w:r w:rsidRPr="00880E10">
        <w:rPr>
          <w:rFonts w:ascii="Times New Roman" w:hAnsi="Times New Roman" w:cs="Times New Roman"/>
          <w:sz w:val="28"/>
          <w:szCs w:val="28"/>
        </w:rPr>
        <w:t xml:space="preserve">Vấn đề chính khi đọc biểu đồ tròn là so sánh các lát cắt với nhau. Tránh chia biểu đồ tròn hoặc biểu đồ donut thành quá nhiều lát cắt. Khi các lát cắt trong biểu đồ tăng lên, dữ liệu trở nên khó </w:t>
      </w:r>
      <w:r w:rsidR="00692728">
        <w:rPr>
          <w:rFonts w:ascii="Times New Roman" w:hAnsi="Times New Roman" w:cs="Times New Roman"/>
          <w:sz w:val="28"/>
          <w:szCs w:val="28"/>
        </w:rPr>
        <w:t>giải mã</w:t>
      </w:r>
      <w:r w:rsidRPr="00880E10">
        <w:rPr>
          <w:rFonts w:ascii="Times New Roman" w:hAnsi="Times New Roman" w:cs="Times New Roman"/>
          <w:sz w:val="28"/>
          <w:szCs w:val="28"/>
        </w:rPr>
        <w:t xml:space="preserve"> hơn.</w:t>
      </w:r>
    </w:p>
    <w:p w14:paraId="14BFEF8A" w14:textId="1E29BB96" w:rsidR="00675ECA" w:rsidRDefault="00675ECA" w:rsidP="00675ECA">
      <w:pPr>
        <w:rPr>
          <w:rFonts w:ascii="Times New Roman" w:hAnsi="Times New Roman" w:cs="Times New Roman"/>
          <w:sz w:val="28"/>
          <w:szCs w:val="28"/>
        </w:rPr>
      </w:pPr>
      <w:r w:rsidRPr="00675ECA">
        <w:rPr>
          <w:rFonts w:ascii="Times New Roman" w:hAnsi="Times New Roman" w:cs="Times New Roman"/>
          <w:noProof/>
          <w:sz w:val="28"/>
          <w:szCs w:val="28"/>
        </w:rPr>
        <w:lastRenderedPageBreak/>
        <w:drawing>
          <wp:inline distT="0" distB="0" distL="0" distR="0" wp14:anchorId="420E3672" wp14:editId="641FC6A0">
            <wp:extent cx="5943600" cy="395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52240"/>
                    </a:xfrm>
                    <a:prstGeom prst="rect">
                      <a:avLst/>
                    </a:prstGeom>
                  </pic:spPr>
                </pic:pic>
              </a:graphicData>
            </a:graphic>
          </wp:inline>
        </w:drawing>
      </w:r>
    </w:p>
    <w:p w14:paraId="56F56FA7" w14:textId="58E6145F" w:rsidR="00675ECA" w:rsidRPr="000D6BF7" w:rsidRDefault="00675ECA" w:rsidP="00675ECA">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3</w:t>
      </w:r>
      <w:r w:rsidRPr="000D6BF7">
        <w:rPr>
          <w:rFonts w:ascii="Times New Roman" w:hAnsi="Times New Roman" w:cs="Times New Roman"/>
          <w:sz w:val="22"/>
          <w:szCs w:val="22"/>
        </w:rPr>
        <w:t xml:space="preserve">: </w:t>
      </w:r>
      <w:r w:rsidRPr="00C45D09">
        <w:rPr>
          <w:rFonts w:ascii="Times New Roman" w:hAnsi="Times New Roman" w:cs="Times New Roman"/>
          <w:sz w:val="22"/>
          <w:szCs w:val="22"/>
        </w:rPr>
        <w:t xml:space="preserve">Biểu đồ </w:t>
      </w:r>
      <w:r>
        <w:rPr>
          <w:rFonts w:ascii="Times New Roman" w:hAnsi="Times New Roman" w:cs="Times New Roman"/>
          <w:sz w:val="22"/>
          <w:szCs w:val="22"/>
        </w:rPr>
        <w:t>tròn thể hiện doanh thu từ các mảng trong doanh nghiệp</w:t>
      </w:r>
      <w:r w:rsidRPr="00C45D09">
        <w:rPr>
          <w:rFonts w:ascii="Times New Roman" w:hAnsi="Times New Roman" w:cs="Times New Roman"/>
          <w:sz w:val="22"/>
          <w:szCs w:val="22"/>
        </w:rPr>
        <w:t>.</w:t>
      </w:r>
    </w:p>
    <w:p w14:paraId="05350279" w14:textId="18F5826A" w:rsidR="00880E10" w:rsidRDefault="00675ECA" w:rsidP="00675ECA">
      <w:pPr>
        <w:ind w:firstLine="720"/>
        <w:rPr>
          <w:rFonts w:ascii="Times New Roman" w:hAnsi="Times New Roman" w:cs="Times New Roman"/>
          <w:sz w:val="28"/>
          <w:szCs w:val="28"/>
        </w:rPr>
      </w:pPr>
      <w:r w:rsidRPr="00675ECA">
        <w:rPr>
          <w:rFonts w:ascii="Times New Roman" w:hAnsi="Times New Roman" w:cs="Times New Roman"/>
          <w:sz w:val="28"/>
          <w:szCs w:val="28"/>
        </w:rPr>
        <w:t>Hình 34.3 thể hiện một biểu đồ tròn có quá nhiều lát cắt. Mỗi danh mục là một lát cắt đại diện bằng một màu khác nhau. Ngay cả khi biểu đồ tròn được sắp xếp có trật tự, việc thực hiện các so sánh giữa các danh mục là rất khó và đòi hỏi mắt chúng ta phải nhìn qua nhìn lại từ chú giải đến biểu đồ.</w:t>
      </w:r>
    </w:p>
    <w:p w14:paraId="65C0E4F5" w14:textId="77777777" w:rsidR="00675ECA" w:rsidRDefault="00675ECA" w:rsidP="00675ECA">
      <w:pPr>
        <w:ind w:firstLine="720"/>
        <w:rPr>
          <w:rFonts w:ascii="Times New Roman" w:hAnsi="Times New Roman" w:cs="Times New Roman"/>
          <w:sz w:val="28"/>
          <w:szCs w:val="28"/>
        </w:rPr>
      </w:pPr>
      <w:r w:rsidRPr="00675ECA">
        <w:rPr>
          <w:rFonts w:ascii="Times New Roman" w:hAnsi="Times New Roman" w:cs="Times New Roman"/>
          <w:sz w:val="28"/>
          <w:szCs w:val="28"/>
        </w:rPr>
        <w:t xml:space="preserve">Bây giờ hãy xem xét Hình 34.4. Cùng một dữ liệu đó được trực quan hóa trong một biểu đồ tròn nhưng có một vài thay đổi lớn. Đầu tiên, chỉ có một lát cắt duy nhất có nhãn, là danh mục được làm nổi bật. Thay vì 17 màu sắc danh mục, chỉ có hai màu, danh mục được làm nổi bật có màu xanh lam và tất cả các danh mục khác có màu xám. Một biểu đồ cột đã được thêm vào thay thế cho bảng chú giải màu. Bây giờ người dùng có thể thực hiện so sánh chính xác bằng cách sử dụng biểu đồ cột và nếu có tính tương tác, người dùng có thể chọn một cột để làm nổi bật bất kỳ danh mục nào trong biểu đồ tròn. </w:t>
      </w:r>
    </w:p>
    <w:p w14:paraId="68EE5655" w14:textId="6AAA971B" w:rsidR="00675ECA" w:rsidRDefault="00675ECA" w:rsidP="00675ECA">
      <w:pPr>
        <w:rPr>
          <w:rFonts w:ascii="Times New Roman" w:hAnsi="Times New Roman" w:cs="Times New Roman"/>
          <w:sz w:val="28"/>
          <w:szCs w:val="28"/>
        </w:rPr>
      </w:pPr>
      <w:r w:rsidRPr="00675ECA">
        <w:rPr>
          <w:rFonts w:ascii="Times New Roman" w:hAnsi="Times New Roman" w:cs="Times New Roman"/>
          <w:noProof/>
          <w:sz w:val="28"/>
          <w:szCs w:val="28"/>
        </w:rPr>
        <w:lastRenderedPageBreak/>
        <w:drawing>
          <wp:inline distT="0" distB="0" distL="0" distR="0" wp14:anchorId="2D73E7E9" wp14:editId="57503593">
            <wp:extent cx="5943600" cy="29317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1795"/>
                    </a:xfrm>
                    <a:prstGeom prst="rect">
                      <a:avLst/>
                    </a:prstGeom>
                  </pic:spPr>
                </pic:pic>
              </a:graphicData>
            </a:graphic>
          </wp:inline>
        </w:drawing>
      </w:r>
    </w:p>
    <w:p w14:paraId="40323616" w14:textId="0FF7F0DA" w:rsidR="00675ECA" w:rsidRPr="000D6BF7" w:rsidRDefault="00675ECA" w:rsidP="00675ECA">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4</w:t>
      </w:r>
      <w:r w:rsidRPr="000D6BF7">
        <w:rPr>
          <w:rFonts w:ascii="Times New Roman" w:hAnsi="Times New Roman" w:cs="Times New Roman"/>
          <w:sz w:val="22"/>
          <w:szCs w:val="22"/>
        </w:rPr>
        <w:t xml:space="preserve">: </w:t>
      </w:r>
      <w:r w:rsidRPr="00C45D09">
        <w:rPr>
          <w:rFonts w:ascii="Times New Roman" w:hAnsi="Times New Roman" w:cs="Times New Roman"/>
          <w:sz w:val="22"/>
          <w:szCs w:val="22"/>
        </w:rPr>
        <w:t xml:space="preserve">Biểu đồ </w:t>
      </w:r>
      <w:r>
        <w:rPr>
          <w:rFonts w:ascii="Times New Roman" w:hAnsi="Times New Roman" w:cs="Times New Roman"/>
          <w:sz w:val="22"/>
          <w:szCs w:val="22"/>
        </w:rPr>
        <w:t>tròn kết hợp biểu đồ cột thể hiện doanh thu từ các mảng trong doanh nghiệp</w:t>
      </w:r>
      <w:r w:rsidRPr="00C45D09">
        <w:rPr>
          <w:rFonts w:ascii="Times New Roman" w:hAnsi="Times New Roman" w:cs="Times New Roman"/>
          <w:sz w:val="22"/>
          <w:szCs w:val="22"/>
        </w:rPr>
        <w:t>.</w:t>
      </w:r>
    </w:p>
    <w:p w14:paraId="13BD45D3" w14:textId="0C24B491" w:rsidR="00675ECA" w:rsidRDefault="00675ECA" w:rsidP="00675ECA">
      <w:pPr>
        <w:ind w:firstLine="720"/>
        <w:rPr>
          <w:rFonts w:ascii="Times New Roman" w:hAnsi="Times New Roman" w:cs="Times New Roman"/>
          <w:sz w:val="28"/>
          <w:szCs w:val="28"/>
        </w:rPr>
      </w:pPr>
      <w:r w:rsidRPr="00675ECA">
        <w:rPr>
          <w:rFonts w:ascii="Times New Roman" w:hAnsi="Times New Roman" w:cs="Times New Roman"/>
          <w:sz w:val="28"/>
          <w:szCs w:val="28"/>
        </w:rPr>
        <w:t>Hình 34.4 đáp ứng yêu cầu sử dụng biểu đồ tròn, nhưng đồng thời, nó cung cấp cho người đọc một giải pháp thay thế tận dụng thế mạnh của hệ thống thị giác: độ chính xác mà biểu đồ cột mang lại. Lưu ý rằng giải pháp này cung cấp một thông tin bổ sung không hiển thị ngay lập tức trong các biểu đồ khác: phép so sánh 85,6 phần trăm so với 14,4 phần trăm</w:t>
      </w:r>
      <w:r w:rsidR="00692728">
        <w:rPr>
          <w:rFonts w:ascii="Times New Roman" w:hAnsi="Times New Roman" w:cs="Times New Roman"/>
          <w:sz w:val="28"/>
          <w:szCs w:val="28"/>
        </w:rPr>
        <w:t>.</w:t>
      </w:r>
    </w:p>
    <w:p w14:paraId="65CC6256" w14:textId="77777777" w:rsidR="00675ECA" w:rsidRDefault="00675ECA" w:rsidP="00675ECA">
      <w:pPr>
        <w:rPr>
          <w:rFonts w:ascii="Times New Roman" w:hAnsi="Times New Roman" w:cs="Times New Roman"/>
          <w:sz w:val="28"/>
          <w:szCs w:val="28"/>
        </w:rPr>
      </w:pPr>
    </w:p>
    <w:p w14:paraId="3641C72E" w14:textId="61094777" w:rsidR="00675ECA" w:rsidRDefault="00675ECA" w:rsidP="00675ECA">
      <w:pPr>
        <w:rPr>
          <w:rFonts w:ascii="Times New Roman" w:hAnsi="Times New Roman" w:cs="Times New Roman"/>
          <w:i/>
          <w:iCs/>
          <w:sz w:val="28"/>
          <w:szCs w:val="28"/>
        </w:rPr>
      </w:pPr>
      <w:r w:rsidRPr="00675ECA">
        <w:rPr>
          <w:rFonts w:ascii="Times New Roman" w:hAnsi="Times New Roman" w:cs="Times New Roman"/>
          <w:i/>
          <w:iCs/>
          <w:sz w:val="28"/>
          <w:szCs w:val="28"/>
        </w:rPr>
        <w:t>b, Biểu đồ donut:</w:t>
      </w:r>
    </w:p>
    <w:p w14:paraId="53FA0A3A" w14:textId="289DA0C6" w:rsidR="00675ECA" w:rsidRDefault="00675ECA" w:rsidP="00675ECA">
      <w:pPr>
        <w:rPr>
          <w:rFonts w:ascii="Times New Roman" w:hAnsi="Times New Roman" w:cs="Times New Roman"/>
          <w:sz w:val="28"/>
          <w:szCs w:val="28"/>
        </w:rPr>
      </w:pPr>
      <w:r>
        <w:rPr>
          <w:rFonts w:ascii="Times New Roman" w:hAnsi="Times New Roman" w:cs="Times New Roman"/>
          <w:sz w:val="28"/>
          <w:szCs w:val="28"/>
        </w:rPr>
        <w:tab/>
      </w:r>
      <w:r w:rsidRPr="00675ECA">
        <w:rPr>
          <w:rFonts w:ascii="Times New Roman" w:hAnsi="Times New Roman" w:cs="Times New Roman"/>
          <w:sz w:val="28"/>
          <w:szCs w:val="28"/>
        </w:rPr>
        <w:t xml:space="preserve">Biểu đồ donut thường được sử dụng như một giải pháp thay thế cho biểu đồ tròn để thể hiện mối quan hệ giữa các phần với tổng thể. Chúng cũng thường được sử dụng </w:t>
      </w:r>
      <w:r>
        <w:rPr>
          <w:rFonts w:ascii="Times New Roman" w:hAnsi="Times New Roman" w:cs="Times New Roman"/>
          <w:sz w:val="28"/>
          <w:szCs w:val="28"/>
        </w:rPr>
        <w:t xml:space="preserve">để biểu diễn </w:t>
      </w:r>
      <w:r w:rsidRPr="00675ECA">
        <w:rPr>
          <w:rFonts w:ascii="Times New Roman" w:hAnsi="Times New Roman" w:cs="Times New Roman"/>
          <w:sz w:val="28"/>
          <w:szCs w:val="28"/>
        </w:rPr>
        <w:t>chỉ số hiệu suất (KPI)</w:t>
      </w:r>
      <w:r>
        <w:rPr>
          <w:rFonts w:ascii="Times New Roman" w:hAnsi="Times New Roman" w:cs="Times New Roman"/>
          <w:sz w:val="28"/>
          <w:szCs w:val="28"/>
        </w:rPr>
        <w:t xml:space="preserve">. </w:t>
      </w:r>
      <w:r w:rsidRPr="00675ECA">
        <w:rPr>
          <w:rFonts w:ascii="Times New Roman" w:hAnsi="Times New Roman" w:cs="Times New Roman"/>
          <w:sz w:val="28"/>
          <w:szCs w:val="28"/>
        </w:rPr>
        <w:t>Hình 34.5 cho thấy khu vực bán hàng phía Bắc đã đạt được 64 phần trăm mục tiêu.</w:t>
      </w:r>
    </w:p>
    <w:p w14:paraId="64ED1922" w14:textId="5C54F630" w:rsidR="00675ECA" w:rsidRDefault="00692728" w:rsidP="00692728">
      <w:pPr>
        <w:ind w:firstLine="720"/>
        <w:rPr>
          <w:rFonts w:ascii="Times New Roman" w:hAnsi="Times New Roman" w:cs="Times New Roman"/>
          <w:sz w:val="28"/>
          <w:szCs w:val="28"/>
        </w:rPr>
      </w:pPr>
      <w:r w:rsidRPr="00675ECA">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0D4DEB66" wp14:editId="12F3A8C1">
            <wp:simplePos x="0" y="0"/>
            <wp:positionH relativeFrom="margin">
              <wp:align>right</wp:align>
            </wp:positionH>
            <wp:positionV relativeFrom="paragraph">
              <wp:posOffset>8255</wp:posOffset>
            </wp:positionV>
            <wp:extent cx="3108960" cy="19862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08960" cy="19862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Vì chỉ có</w:t>
      </w:r>
      <w:r w:rsidRPr="00692728">
        <w:rPr>
          <w:rFonts w:ascii="Times New Roman" w:hAnsi="Times New Roman" w:cs="Times New Roman"/>
          <w:sz w:val="28"/>
          <w:szCs w:val="28"/>
        </w:rPr>
        <w:t xml:space="preserve"> một chỉ số KPI duy nhất, biểu đồ donut này chắc chắn dễ hiểu hơ</w:t>
      </w:r>
      <w:r w:rsidR="002F3E3F">
        <w:rPr>
          <w:rFonts w:ascii="Times New Roman" w:hAnsi="Times New Roman" w:cs="Times New Roman"/>
          <w:sz w:val="28"/>
          <w:szCs w:val="28"/>
        </w:rPr>
        <w:t>n</w:t>
      </w:r>
      <w:r w:rsidRPr="00692728">
        <w:rPr>
          <w:rFonts w:ascii="Times New Roman" w:hAnsi="Times New Roman" w:cs="Times New Roman"/>
          <w:sz w:val="28"/>
          <w:szCs w:val="28"/>
        </w:rPr>
        <w:t xml:space="preserve">. </w:t>
      </w:r>
      <w:r>
        <w:rPr>
          <w:rFonts w:ascii="Times New Roman" w:hAnsi="Times New Roman" w:cs="Times New Roman"/>
          <w:sz w:val="28"/>
          <w:szCs w:val="28"/>
        </w:rPr>
        <w:t>Do</w:t>
      </w:r>
      <w:r w:rsidRPr="00692728">
        <w:rPr>
          <w:rFonts w:ascii="Times New Roman" w:hAnsi="Times New Roman" w:cs="Times New Roman"/>
          <w:sz w:val="28"/>
          <w:szCs w:val="28"/>
        </w:rPr>
        <w:t xml:space="preserve"> biểu đồ donut này không yêu cầu người đọc so sánh danh mục này với danh mục khác. Nó chỉ đơn giản là một giá trị thực tế tạo thành một vòng tròn trọn vẹn trở lại mức 100 phần trăm mục tiêu. Tuy nhiên, hãy xem xét điều gì sẽ xảy ra khi bốn khu vực được đem ra so sánh, như ở Hình 34.6. Phép so sánh này khó hơn nhiều so với việc diễn giải một biểu đồ donut KPI duy nhất, và </w:t>
      </w:r>
      <w:r>
        <w:rPr>
          <w:rFonts w:ascii="Times New Roman" w:hAnsi="Times New Roman" w:cs="Times New Roman"/>
          <w:sz w:val="28"/>
          <w:szCs w:val="28"/>
        </w:rPr>
        <w:t>tác giả</w:t>
      </w:r>
      <w:r w:rsidRPr="00692728">
        <w:rPr>
          <w:rFonts w:ascii="Times New Roman" w:hAnsi="Times New Roman" w:cs="Times New Roman"/>
          <w:sz w:val="28"/>
          <w:szCs w:val="28"/>
        </w:rPr>
        <w:t xml:space="preserve"> cho rằng người dùng sẽ thấy họ phải phụ thuộc vào các nhãn bên trong các biểu đồ donut.</w:t>
      </w:r>
    </w:p>
    <w:p w14:paraId="2968A5F4" w14:textId="12E240DE" w:rsidR="00692728" w:rsidRDefault="00692728" w:rsidP="00692728">
      <w:pPr>
        <w:rPr>
          <w:rFonts w:ascii="Times New Roman" w:hAnsi="Times New Roman" w:cs="Times New Roman"/>
          <w:sz w:val="28"/>
          <w:szCs w:val="28"/>
        </w:rPr>
      </w:pPr>
      <w:r w:rsidRPr="00692728">
        <w:rPr>
          <w:rFonts w:ascii="Times New Roman" w:hAnsi="Times New Roman" w:cs="Times New Roman"/>
          <w:noProof/>
          <w:sz w:val="28"/>
          <w:szCs w:val="28"/>
        </w:rPr>
        <w:drawing>
          <wp:inline distT="0" distB="0" distL="0" distR="0" wp14:anchorId="0CDF3B20" wp14:editId="0F4A8788">
            <wp:extent cx="5943600" cy="10388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38860"/>
                    </a:xfrm>
                    <a:prstGeom prst="rect">
                      <a:avLst/>
                    </a:prstGeom>
                  </pic:spPr>
                </pic:pic>
              </a:graphicData>
            </a:graphic>
          </wp:inline>
        </w:drawing>
      </w:r>
    </w:p>
    <w:p w14:paraId="7FA2B260" w14:textId="19BCC5E8" w:rsidR="00692728" w:rsidRPr="000D6BF7" w:rsidRDefault="00692728" w:rsidP="00692728">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6</w:t>
      </w:r>
      <w:r w:rsidRPr="000D6BF7">
        <w:rPr>
          <w:rFonts w:ascii="Times New Roman" w:hAnsi="Times New Roman" w:cs="Times New Roman"/>
          <w:sz w:val="22"/>
          <w:szCs w:val="22"/>
        </w:rPr>
        <w:t xml:space="preserve">: </w:t>
      </w:r>
      <w:r w:rsidRPr="00C45D09">
        <w:rPr>
          <w:rFonts w:ascii="Times New Roman" w:hAnsi="Times New Roman" w:cs="Times New Roman"/>
          <w:sz w:val="22"/>
          <w:szCs w:val="22"/>
        </w:rPr>
        <w:t xml:space="preserve">Biểu đồ </w:t>
      </w:r>
      <w:r w:rsidR="00D57FB2">
        <w:rPr>
          <w:rFonts w:ascii="Times New Roman" w:hAnsi="Times New Roman" w:cs="Times New Roman"/>
          <w:sz w:val="22"/>
          <w:szCs w:val="22"/>
        </w:rPr>
        <w:t>donut</w:t>
      </w:r>
      <w:r>
        <w:rPr>
          <w:rFonts w:ascii="Times New Roman" w:hAnsi="Times New Roman" w:cs="Times New Roman"/>
          <w:sz w:val="22"/>
          <w:szCs w:val="22"/>
        </w:rPr>
        <w:t xml:space="preserve"> thể hiện phần trăm KPI đạt được so với mục tiêu của bốn khu vực.</w:t>
      </w:r>
    </w:p>
    <w:p w14:paraId="20AA43A5" w14:textId="73BBD5FF" w:rsidR="00692728" w:rsidRDefault="00692728" w:rsidP="00692728">
      <w:pPr>
        <w:rPr>
          <w:rFonts w:ascii="Times New Roman" w:hAnsi="Times New Roman" w:cs="Times New Roman"/>
          <w:sz w:val="28"/>
          <w:szCs w:val="28"/>
        </w:rPr>
      </w:pPr>
      <w:r>
        <w:rPr>
          <w:rFonts w:ascii="Times New Roman" w:hAnsi="Times New Roman" w:cs="Times New Roman"/>
          <w:sz w:val="28"/>
          <w:szCs w:val="28"/>
        </w:rPr>
        <w:tab/>
      </w:r>
      <w:r w:rsidR="002F3E3F" w:rsidRPr="002F3E3F">
        <w:rPr>
          <w:rFonts w:ascii="Times New Roman" w:hAnsi="Times New Roman" w:cs="Times New Roman"/>
          <w:sz w:val="28"/>
          <w:szCs w:val="28"/>
        </w:rPr>
        <w:t>Ngoài ra, cần lưu ý là loại trực quan hóa KPI này chỉ hữu ích khi mục tiêu có giới hạn trên là 100</w:t>
      </w:r>
      <w:r w:rsidR="002F3E3F">
        <w:rPr>
          <w:rFonts w:ascii="Times New Roman" w:hAnsi="Times New Roman" w:cs="Times New Roman"/>
          <w:sz w:val="28"/>
          <w:szCs w:val="28"/>
        </w:rPr>
        <w:t>%</w:t>
      </w:r>
      <w:r w:rsidR="002F3E3F" w:rsidRPr="002F3E3F">
        <w:rPr>
          <w:rFonts w:ascii="Times New Roman" w:hAnsi="Times New Roman" w:cs="Times New Roman"/>
          <w:sz w:val="28"/>
          <w:szCs w:val="28"/>
        </w:rPr>
        <w:t>. Tuy nhiên, một mục tiêu bán hàng có thể không có giới hạn trên. Rất có thể đội ngũ bán hàng có thể bán với giá cao hơn dự kiến, bất kể số lượng, và đạt được 106</w:t>
      </w:r>
      <w:r w:rsidR="002F3E3F">
        <w:rPr>
          <w:rFonts w:ascii="Times New Roman" w:hAnsi="Times New Roman" w:cs="Times New Roman"/>
          <w:sz w:val="28"/>
          <w:szCs w:val="28"/>
        </w:rPr>
        <w:t>%</w:t>
      </w:r>
      <w:r w:rsidR="002F3E3F" w:rsidRPr="002F3E3F">
        <w:rPr>
          <w:rFonts w:ascii="Times New Roman" w:hAnsi="Times New Roman" w:cs="Times New Roman"/>
          <w:sz w:val="28"/>
          <w:szCs w:val="28"/>
        </w:rPr>
        <w:t xml:space="preserve"> mục tiêu. Một biểu đồ donut KPI sẽ rất khó sử dụng nếu việc thể hiện hiệu suất vượt mục tiêu là quan trọng.</w:t>
      </w:r>
    </w:p>
    <w:p w14:paraId="060E4025" w14:textId="63E85043" w:rsidR="002F3E3F" w:rsidRDefault="002F3E3F" w:rsidP="002F3E3F">
      <w:pPr>
        <w:jc w:val="center"/>
        <w:rPr>
          <w:rFonts w:ascii="Times New Roman" w:hAnsi="Times New Roman" w:cs="Times New Roman"/>
          <w:sz w:val="28"/>
          <w:szCs w:val="28"/>
        </w:rPr>
      </w:pPr>
      <w:r w:rsidRPr="002F3E3F">
        <w:rPr>
          <w:rFonts w:ascii="Times New Roman" w:hAnsi="Times New Roman" w:cs="Times New Roman"/>
          <w:noProof/>
          <w:sz w:val="28"/>
          <w:szCs w:val="28"/>
        </w:rPr>
        <w:drawing>
          <wp:inline distT="0" distB="0" distL="0" distR="0" wp14:anchorId="625C0DCD" wp14:editId="327B922E">
            <wp:extent cx="3886200" cy="18526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0632" cy="1864298"/>
                    </a:xfrm>
                    <a:prstGeom prst="rect">
                      <a:avLst/>
                    </a:prstGeom>
                  </pic:spPr>
                </pic:pic>
              </a:graphicData>
            </a:graphic>
          </wp:inline>
        </w:drawing>
      </w:r>
    </w:p>
    <w:p w14:paraId="2A99A32C" w14:textId="06D7E8E6" w:rsidR="002F3E3F" w:rsidRPr="002F3E3F" w:rsidRDefault="002F3E3F" w:rsidP="002F3E3F">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7</w:t>
      </w:r>
      <w:r w:rsidRPr="000D6BF7">
        <w:rPr>
          <w:rFonts w:ascii="Times New Roman" w:hAnsi="Times New Roman" w:cs="Times New Roman"/>
          <w:sz w:val="22"/>
          <w:szCs w:val="22"/>
        </w:rPr>
        <w:t xml:space="preserve">: </w:t>
      </w:r>
      <w:r w:rsidRPr="00C45D09">
        <w:rPr>
          <w:rFonts w:ascii="Times New Roman" w:hAnsi="Times New Roman" w:cs="Times New Roman"/>
          <w:sz w:val="22"/>
          <w:szCs w:val="22"/>
        </w:rPr>
        <w:t xml:space="preserve">Biểu đồ </w:t>
      </w:r>
      <w:r>
        <w:rPr>
          <w:rFonts w:ascii="Times New Roman" w:hAnsi="Times New Roman" w:cs="Times New Roman"/>
          <w:sz w:val="22"/>
          <w:szCs w:val="22"/>
        </w:rPr>
        <w:t>tròn thể hiện phần trăm KPI đạt được so với mục tiêu của bốn khu vực.</w:t>
      </w:r>
    </w:p>
    <w:p w14:paraId="5E932D16" w14:textId="63B72D19" w:rsidR="002F3E3F" w:rsidRDefault="002F3E3F" w:rsidP="00692728">
      <w:pPr>
        <w:rPr>
          <w:rFonts w:ascii="Times New Roman" w:hAnsi="Times New Roman" w:cs="Times New Roman"/>
          <w:sz w:val="28"/>
          <w:szCs w:val="28"/>
        </w:rPr>
      </w:pPr>
      <w:r>
        <w:rPr>
          <w:rFonts w:ascii="Times New Roman" w:hAnsi="Times New Roman" w:cs="Times New Roman"/>
          <w:sz w:val="28"/>
          <w:szCs w:val="28"/>
        </w:rPr>
        <w:lastRenderedPageBreak/>
        <w:tab/>
      </w:r>
      <w:r w:rsidRPr="002F3E3F">
        <w:rPr>
          <w:rFonts w:ascii="Times New Roman" w:hAnsi="Times New Roman" w:cs="Times New Roman"/>
          <w:sz w:val="28"/>
          <w:szCs w:val="28"/>
        </w:rPr>
        <w:t>Một giải pháp thay thế khác là thanh tiến trình. Thanh tiến trình rất phổ biến, và thường thì bạn có thể thậm chí không nhận ra khi chúng được sử dụng. Hình 34.7 hiển thị dữ liệu từ biểu đồ donut KPI dưới dạng một thanh tiến trình. Hãy chú ý xem việc so sánh khu vực này với khu vực khác dễ dàng như thế nào.</w:t>
      </w:r>
    </w:p>
    <w:p w14:paraId="5806DB19" w14:textId="18969BE8" w:rsidR="002F3E3F" w:rsidRDefault="002F3E3F" w:rsidP="00692728">
      <w:pPr>
        <w:rPr>
          <w:rFonts w:ascii="Times New Roman" w:hAnsi="Times New Roman" w:cs="Times New Roman"/>
          <w:sz w:val="28"/>
          <w:szCs w:val="28"/>
        </w:rPr>
      </w:pPr>
      <w:r>
        <w:rPr>
          <w:rFonts w:ascii="Times New Roman" w:hAnsi="Times New Roman" w:cs="Times New Roman"/>
          <w:sz w:val="28"/>
          <w:szCs w:val="28"/>
        </w:rPr>
        <w:tab/>
      </w:r>
      <w:r w:rsidR="00D57FB2">
        <w:rPr>
          <w:rFonts w:ascii="Times New Roman" w:hAnsi="Times New Roman" w:cs="Times New Roman"/>
          <w:sz w:val="28"/>
          <w:szCs w:val="28"/>
        </w:rPr>
        <w:t>Vậy, trong những tình huống được yêu cầu sử dụng biểu đồ donut một cách bất chấp dẫu hiệu quả mạng lại không cao. G</w:t>
      </w:r>
      <w:r w:rsidR="00D57FB2" w:rsidRPr="00D57FB2">
        <w:rPr>
          <w:rFonts w:ascii="Times New Roman" w:hAnsi="Times New Roman" w:cs="Times New Roman"/>
          <w:sz w:val="28"/>
          <w:szCs w:val="28"/>
        </w:rPr>
        <w:t>iả định rằng nếu bạn đã đọc đến đây, bạn không có sự lựa chọn nào khác ngoài việc nhượng bộ trước các yêu cầu của khách hàng</w:t>
      </w:r>
      <w:r w:rsidR="00D57FB2">
        <w:rPr>
          <w:rFonts w:ascii="Times New Roman" w:hAnsi="Times New Roman" w:cs="Times New Roman"/>
          <w:sz w:val="28"/>
          <w:szCs w:val="28"/>
        </w:rPr>
        <w:t xml:space="preserve"> hay </w:t>
      </w:r>
      <w:r w:rsidR="00D57FB2" w:rsidRPr="00D57FB2">
        <w:rPr>
          <w:rFonts w:ascii="Times New Roman" w:hAnsi="Times New Roman" w:cs="Times New Roman"/>
          <w:sz w:val="28"/>
          <w:szCs w:val="28"/>
        </w:rPr>
        <w:t xml:space="preserve">sếp. </w:t>
      </w:r>
      <w:r w:rsidR="00D57FB2">
        <w:rPr>
          <w:rFonts w:ascii="Times New Roman" w:hAnsi="Times New Roman" w:cs="Times New Roman"/>
          <w:sz w:val="28"/>
          <w:szCs w:val="28"/>
        </w:rPr>
        <w:t>Tác giả</w:t>
      </w:r>
      <w:r w:rsidR="00D57FB2" w:rsidRPr="00D57FB2">
        <w:rPr>
          <w:rFonts w:ascii="Times New Roman" w:hAnsi="Times New Roman" w:cs="Times New Roman"/>
          <w:sz w:val="28"/>
          <w:szCs w:val="28"/>
        </w:rPr>
        <w:t xml:space="preserve"> đề xuất rằng bạn nên điều chỉnh lại sự lựa chọn kém cỏi này bằng cách mã hóa dữ liệu một cách lặp lại (bổ trợ) theo một hướng tốt hơn.</w:t>
      </w:r>
    </w:p>
    <w:p w14:paraId="2B986873" w14:textId="001C6630" w:rsidR="00D57FB2" w:rsidRDefault="00D57FB2" w:rsidP="00692728">
      <w:pPr>
        <w:rPr>
          <w:rFonts w:ascii="Times New Roman" w:hAnsi="Times New Roman" w:cs="Times New Roman"/>
          <w:sz w:val="28"/>
          <w:szCs w:val="28"/>
        </w:rPr>
      </w:pPr>
      <w:r w:rsidRPr="00D57FB2">
        <w:rPr>
          <w:rFonts w:ascii="Times New Roman" w:hAnsi="Times New Roman" w:cs="Times New Roman"/>
          <w:noProof/>
          <w:sz w:val="28"/>
          <w:szCs w:val="28"/>
        </w:rPr>
        <w:drawing>
          <wp:inline distT="0" distB="0" distL="0" distR="0" wp14:anchorId="5C88FF80" wp14:editId="167B86BD">
            <wp:extent cx="5943600" cy="637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7540"/>
                    </a:xfrm>
                    <a:prstGeom prst="rect">
                      <a:avLst/>
                    </a:prstGeom>
                  </pic:spPr>
                </pic:pic>
              </a:graphicData>
            </a:graphic>
          </wp:inline>
        </w:drawing>
      </w:r>
    </w:p>
    <w:p w14:paraId="18180FF0" w14:textId="246EEB39" w:rsidR="00D57FB2" w:rsidRPr="002F3E3F" w:rsidRDefault="00D57FB2" w:rsidP="00D57FB2">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8</w:t>
      </w:r>
      <w:r w:rsidRPr="000D6BF7">
        <w:rPr>
          <w:rFonts w:ascii="Times New Roman" w:hAnsi="Times New Roman" w:cs="Times New Roman"/>
          <w:sz w:val="22"/>
          <w:szCs w:val="22"/>
        </w:rPr>
        <w:t xml:space="preserve">: </w:t>
      </w:r>
      <w:r>
        <w:rPr>
          <w:rFonts w:ascii="Times New Roman" w:hAnsi="Times New Roman" w:cs="Times New Roman"/>
          <w:sz w:val="22"/>
          <w:szCs w:val="22"/>
        </w:rPr>
        <w:t>Các b</w:t>
      </w:r>
      <w:r w:rsidRPr="00C45D09">
        <w:rPr>
          <w:rFonts w:ascii="Times New Roman" w:hAnsi="Times New Roman" w:cs="Times New Roman"/>
          <w:sz w:val="22"/>
          <w:szCs w:val="22"/>
        </w:rPr>
        <w:t xml:space="preserve">iểu đồ </w:t>
      </w:r>
      <w:r>
        <w:rPr>
          <w:rFonts w:ascii="Times New Roman" w:hAnsi="Times New Roman" w:cs="Times New Roman"/>
          <w:sz w:val="22"/>
          <w:szCs w:val="22"/>
        </w:rPr>
        <w:t>donut thể hiện tỉ lệ lỗi ở các danh mục hoặc thời gian khác nhau.</w:t>
      </w:r>
    </w:p>
    <w:p w14:paraId="646561C3" w14:textId="63E1FED5" w:rsidR="00D57FB2" w:rsidRDefault="00D57FB2" w:rsidP="00D57FB2">
      <w:pPr>
        <w:ind w:firstLine="720"/>
        <w:rPr>
          <w:rFonts w:ascii="Times New Roman" w:hAnsi="Times New Roman" w:cs="Times New Roman"/>
          <w:sz w:val="28"/>
          <w:szCs w:val="28"/>
        </w:rPr>
      </w:pPr>
      <w:r w:rsidRPr="00D57FB2">
        <w:rPr>
          <w:rFonts w:ascii="Times New Roman" w:hAnsi="Times New Roman" w:cs="Times New Roman"/>
          <w:sz w:val="28"/>
          <w:szCs w:val="28"/>
        </w:rPr>
        <w:t>Như đã thảo luận trước đó, một chuỗi các biểu đồ donut khiến việc so sánh từ biểu đồ này sang biểu đồ khác trở nên thực sự khó khăn. Ví dụ cụ thể này cũng có vấn đề vì tất cả các giá trị đều rất thấp, vì vậy việc nhìn thấy những khác biệt trong dữ liệu là rất khó.</w:t>
      </w:r>
    </w:p>
    <w:p w14:paraId="6B220040" w14:textId="54A43927" w:rsidR="00D57FB2" w:rsidRDefault="00D57FB2" w:rsidP="00D57FB2">
      <w:pPr>
        <w:ind w:firstLine="720"/>
        <w:rPr>
          <w:rFonts w:ascii="Times New Roman" w:hAnsi="Times New Roman" w:cs="Times New Roman"/>
          <w:sz w:val="28"/>
          <w:szCs w:val="28"/>
        </w:rPr>
      </w:pPr>
      <w:r w:rsidRPr="00D57FB2">
        <w:rPr>
          <w:rFonts w:ascii="Times New Roman" w:hAnsi="Times New Roman" w:cs="Times New Roman"/>
          <w:sz w:val="28"/>
          <w:szCs w:val="28"/>
        </w:rPr>
        <w:t xml:space="preserve">Bằng cách thêm một biểu đồ cột, có thể nhìn ra những khác biệt nhỏ trong tỷ lệ </w:t>
      </w:r>
      <w:r>
        <w:rPr>
          <w:rFonts w:ascii="Times New Roman" w:hAnsi="Times New Roman" w:cs="Times New Roman"/>
          <w:sz w:val="28"/>
          <w:szCs w:val="28"/>
        </w:rPr>
        <w:t>lỗi trong hình 34.9</w:t>
      </w:r>
      <w:r w:rsidRPr="00D57FB2">
        <w:rPr>
          <w:rFonts w:ascii="Times New Roman" w:hAnsi="Times New Roman" w:cs="Times New Roman"/>
          <w:sz w:val="28"/>
          <w:szCs w:val="28"/>
        </w:rPr>
        <w:t>. Điều này là do biểu đồ cột sử dụng chiều dài từ một đường cơ sở chung, cho phép một sự so sánh rất chính xác mà các biểu đồ donut không thể mang lại.</w:t>
      </w:r>
    </w:p>
    <w:p w14:paraId="7AAB13B3" w14:textId="588CC5CD" w:rsidR="00D57FB2" w:rsidRDefault="00D57FB2" w:rsidP="00D57FB2">
      <w:pPr>
        <w:rPr>
          <w:rFonts w:ascii="Times New Roman" w:hAnsi="Times New Roman" w:cs="Times New Roman"/>
          <w:sz w:val="28"/>
          <w:szCs w:val="28"/>
        </w:rPr>
      </w:pPr>
      <w:r w:rsidRPr="00D57FB2">
        <w:rPr>
          <w:rFonts w:ascii="Times New Roman" w:hAnsi="Times New Roman" w:cs="Times New Roman"/>
          <w:noProof/>
          <w:sz w:val="28"/>
          <w:szCs w:val="28"/>
        </w:rPr>
        <w:drawing>
          <wp:inline distT="0" distB="0" distL="0" distR="0" wp14:anchorId="2B8D2FC0" wp14:editId="560EFA43">
            <wp:extent cx="5943600" cy="1567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67815"/>
                    </a:xfrm>
                    <a:prstGeom prst="rect">
                      <a:avLst/>
                    </a:prstGeom>
                  </pic:spPr>
                </pic:pic>
              </a:graphicData>
            </a:graphic>
          </wp:inline>
        </w:drawing>
      </w:r>
    </w:p>
    <w:p w14:paraId="16E6DA92" w14:textId="6112A6B8" w:rsidR="00D57FB2" w:rsidRPr="002F3E3F" w:rsidRDefault="00D57FB2" w:rsidP="00D57FB2">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9</w:t>
      </w:r>
      <w:r w:rsidRPr="000D6BF7">
        <w:rPr>
          <w:rFonts w:ascii="Times New Roman" w:hAnsi="Times New Roman" w:cs="Times New Roman"/>
          <w:sz w:val="22"/>
          <w:szCs w:val="22"/>
        </w:rPr>
        <w:t xml:space="preserve">: </w:t>
      </w:r>
      <w:r>
        <w:rPr>
          <w:rFonts w:ascii="Times New Roman" w:hAnsi="Times New Roman" w:cs="Times New Roman"/>
          <w:sz w:val="22"/>
          <w:szCs w:val="22"/>
        </w:rPr>
        <w:t>Các b</w:t>
      </w:r>
      <w:r w:rsidRPr="00C45D09">
        <w:rPr>
          <w:rFonts w:ascii="Times New Roman" w:hAnsi="Times New Roman" w:cs="Times New Roman"/>
          <w:sz w:val="22"/>
          <w:szCs w:val="22"/>
        </w:rPr>
        <w:t xml:space="preserve">iểu đồ </w:t>
      </w:r>
      <w:r>
        <w:rPr>
          <w:rFonts w:ascii="Times New Roman" w:hAnsi="Times New Roman" w:cs="Times New Roman"/>
          <w:sz w:val="22"/>
          <w:szCs w:val="22"/>
        </w:rPr>
        <w:t>donut và biểu đồ cột thể hiện tỉ lệ lỗi ở các danh mục hoặc thời gian khác nhau.</w:t>
      </w:r>
    </w:p>
    <w:p w14:paraId="74DE8024" w14:textId="660883D0" w:rsidR="00D57FB2" w:rsidRDefault="00D57FB2" w:rsidP="00D57FB2">
      <w:pPr>
        <w:rPr>
          <w:rFonts w:ascii="Times New Roman" w:hAnsi="Times New Roman" w:cs="Times New Roman"/>
          <w:sz w:val="28"/>
          <w:szCs w:val="28"/>
        </w:rPr>
      </w:pPr>
      <w:r>
        <w:rPr>
          <w:rFonts w:ascii="Times New Roman" w:hAnsi="Times New Roman" w:cs="Times New Roman"/>
          <w:sz w:val="28"/>
          <w:szCs w:val="28"/>
        </w:rPr>
        <w:tab/>
      </w:r>
      <w:r w:rsidRPr="00D57FB2">
        <w:rPr>
          <w:rFonts w:ascii="Times New Roman" w:hAnsi="Times New Roman" w:cs="Times New Roman"/>
          <w:sz w:val="28"/>
          <w:szCs w:val="28"/>
        </w:rPr>
        <w:t xml:space="preserve">Trong </w:t>
      </w:r>
      <w:r>
        <w:rPr>
          <w:rFonts w:ascii="Times New Roman" w:hAnsi="Times New Roman" w:cs="Times New Roman"/>
          <w:sz w:val="28"/>
          <w:szCs w:val="28"/>
        </w:rPr>
        <w:t>h</w:t>
      </w:r>
      <w:r w:rsidRPr="00D57FB2">
        <w:rPr>
          <w:rFonts w:ascii="Times New Roman" w:hAnsi="Times New Roman" w:cs="Times New Roman"/>
          <w:sz w:val="28"/>
          <w:szCs w:val="28"/>
        </w:rPr>
        <w:t xml:space="preserve">ình 34.10, tỷ lệ </w:t>
      </w:r>
      <w:r w:rsidR="00492958">
        <w:rPr>
          <w:rFonts w:ascii="Times New Roman" w:hAnsi="Times New Roman" w:cs="Times New Roman"/>
          <w:sz w:val="28"/>
          <w:szCs w:val="28"/>
        </w:rPr>
        <w:t>lỗi</w:t>
      </w:r>
      <w:r w:rsidRPr="00D57FB2">
        <w:rPr>
          <w:rFonts w:ascii="Times New Roman" w:hAnsi="Times New Roman" w:cs="Times New Roman"/>
          <w:sz w:val="28"/>
          <w:szCs w:val="28"/>
        </w:rPr>
        <w:t xml:space="preserve"> được vẽ bên dưới biểu đồ donut</w:t>
      </w:r>
      <w:r>
        <w:rPr>
          <w:rFonts w:ascii="Times New Roman" w:hAnsi="Times New Roman" w:cs="Times New Roman"/>
          <w:sz w:val="28"/>
          <w:szCs w:val="28"/>
        </w:rPr>
        <w:t xml:space="preserve">, </w:t>
      </w:r>
      <w:r w:rsidRPr="00D57FB2">
        <w:rPr>
          <w:rFonts w:ascii="Times New Roman" w:hAnsi="Times New Roman" w:cs="Times New Roman"/>
          <w:sz w:val="28"/>
          <w:szCs w:val="28"/>
        </w:rPr>
        <w:t>một dấu chấm được sử dụng để thể hiện mỗi</w:t>
      </w:r>
      <w:r>
        <w:rPr>
          <w:rFonts w:ascii="Times New Roman" w:hAnsi="Times New Roman" w:cs="Times New Roman"/>
          <w:sz w:val="28"/>
          <w:szCs w:val="28"/>
        </w:rPr>
        <w:t xml:space="preserve"> 1%</w:t>
      </w:r>
      <w:r w:rsidRPr="00D57FB2">
        <w:rPr>
          <w:rFonts w:ascii="Times New Roman" w:hAnsi="Times New Roman" w:cs="Times New Roman"/>
          <w:sz w:val="28"/>
          <w:szCs w:val="28"/>
        </w:rPr>
        <w:t xml:space="preserve"> lỗi. Hãy chú ý xem việc nhìn thấy sự khác biệt giữa 2 phần trăm và 3 phần trăm ở cả </w:t>
      </w:r>
      <w:r>
        <w:rPr>
          <w:rFonts w:ascii="Times New Roman" w:hAnsi="Times New Roman" w:cs="Times New Roman"/>
          <w:sz w:val="28"/>
          <w:szCs w:val="28"/>
        </w:rPr>
        <w:t>h</w:t>
      </w:r>
      <w:r w:rsidRPr="00D57FB2">
        <w:rPr>
          <w:rFonts w:ascii="Times New Roman" w:hAnsi="Times New Roman" w:cs="Times New Roman"/>
          <w:sz w:val="28"/>
          <w:szCs w:val="28"/>
        </w:rPr>
        <w:t xml:space="preserve">ình 34.9 và 34.10 dễ dàng như thế nào. </w:t>
      </w:r>
    </w:p>
    <w:p w14:paraId="34803B25" w14:textId="522696CA" w:rsidR="00D57FB2" w:rsidRDefault="00492958" w:rsidP="00D57FB2">
      <w:pPr>
        <w:rPr>
          <w:rFonts w:ascii="Times New Roman" w:hAnsi="Times New Roman" w:cs="Times New Roman"/>
          <w:sz w:val="28"/>
          <w:szCs w:val="28"/>
        </w:rPr>
      </w:pPr>
      <w:r w:rsidRPr="00492958">
        <w:rPr>
          <w:rFonts w:ascii="Times New Roman" w:hAnsi="Times New Roman" w:cs="Times New Roman"/>
          <w:noProof/>
          <w:sz w:val="28"/>
          <w:szCs w:val="28"/>
        </w:rPr>
        <w:lastRenderedPageBreak/>
        <w:drawing>
          <wp:inline distT="0" distB="0" distL="0" distR="0" wp14:anchorId="2D73B341" wp14:editId="7850EFDD">
            <wp:extent cx="5943600" cy="14008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00810"/>
                    </a:xfrm>
                    <a:prstGeom prst="rect">
                      <a:avLst/>
                    </a:prstGeom>
                  </pic:spPr>
                </pic:pic>
              </a:graphicData>
            </a:graphic>
          </wp:inline>
        </w:drawing>
      </w:r>
    </w:p>
    <w:p w14:paraId="6FB5C216" w14:textId="5955200F" w:rsidR="00492958" w:rsidRPr="002F3E3F" w:rsidRDefault="00492958" w:rsidP="00492958">
      <w:pPr>
        <w:jc w:val="center"/>
        <w:rPr>
          <w:rFonts w:ascii="Times New Roman" w:hAnsi="Times New Roman" w:cs="Times New Roman"/>
          <w:sz w:val="22"/>
          <w:szCs w:val="22"/>
        </w:rPr>
      </w:pPr>
      <w:r w:rsidRPr="000D6BF7">
        <w:rPr>
          <w:rFonts w:ascii="Times New Roman" w:hAnsi="Times New Roman" w:cs="Times New Roman"/>
          <w:sz w:val="22"/>
          <w:szCs w:val="22"/>
        </w:rPr>
        <w:t>Hình 34.</w:t>
      </w:r>
      <w:r>
        <w:rPr>
          <w:rFonts w:ascii="Times New Roman" w:hAnsi="Times New Roman" w:cs="Times New Roman"/>
          <w:sz w:val="22"/>
          <w:szCs w:val="22"/>
        </w:rPr>
        <w:t>10</w:t>
      </w:r>
      <w:r w:rsidRPr="000D6BF7">
        <w:rPr>
          <w:rFonts w:ascii="Times New Roman" w:hAnsi="Times New Roman" w:cs="Times New Roman"/>
          <w:sz w:val="22"/>
          <w:szCs w:val="22"/>
        </w:rPr>
        <w:t xml:space="preserve">: </w:t>
      </w:r>
      <w:r>
        <w:rPr>
          <w:rFonts w:ascii="Times New Roman" w:hAnsi="Times New Roman" w:cs="Times New Roman"/>
          <w:sz w:val="22"/>
          <w:szCs w:val="22"/>
        </w:rPr>
        <w:t>Các b</w:t>
      </w:r>
      <w:r w:rsidRPr="00C45D09">
        <w:rPr>
          <w:rFonts w:ascii="Times New Roman" w:hAnsi="Times New Roman" w:cs="Times New Roman"/>
          <w:sz w:val="22"/>
          <w:szCs w:val="22"/>
        </w:rPr>
        <w:t xml:space="preserve">iểu đồ </w:t>
      </w:r>
      <w:r>
        <w:rPr>
          <w:rFonts w:ascii="Times New Roman" w:hAnsi="Times New Roman" w:cs="Times New Roman"/>
          <w:sz w:val="22"/>
          <w:szCs w:val="22"/>
        </w:rPr>
        <w:t xml:space="preserve">donut và biểu đồ </w:t>
      </w:r>
      <w:r w:rsidR="00F637D9">
        <w:rPr>
          <w:rFonts w:ascii="Times New Roman" w:hAnsi="Times New Roman" w:cs="Times New Roman"/>
          <w:sz w:val="22"/>
          <w:szCs w:val="22"/>
        </w:rPr>
        <w:t>điểm</w:t>
      </w:r>
      <w:r>
        <w:rPr>
          <w:rFonts w:ascii="Times New Roman" w:hAnsi="Times New Roman" w:cs="Times New Roman"/>
          <w:sz w:val="22"/>
          <w:szCs w:val="22"/>
        </w:rPr>
        <w:t xml:space="preserve"> thể hiện tỉ lệ lỗi ở các danh mục hoặc thời gian khác nhau.</w:t>
      </w:r>
    </w:p>
    <w:p w14:paraId="5CDA3427" w14:textId="6656C6AC" w:rsidR="00492958" w:rsidRPr="00675ECA" w:rsidRDefault="00492958" w:rsidP="00D57FB2">
      <w:pPr>
        <w:rPr>
          <w:rFonts w:ascii="Times New Roman" w:hAnsi="Times New Roman" w:cs="Times New Roman"/>
          <w:sz w:val="28"/>
          <w:szCs w:val="28"/>
        </w:rPr>
      </w:pPr>
      <w:r>
        <w:rPr>
          <w:rFonts w:ascii="Times New Roman" w:hAnsi="Times New Roman" w:cs="Times New Roman"/>
          <w:sz w:val="28"/>
          <w:szCs w:val="28"/>
        </w:rPr>
        <w:tab/>
        <w:t>Có</w:t>
      </w:r>
      <w:r w:rsidRPr="00492958">
        <w:rPr>
          <w:rFonts w:ascii="Times New Roman" w:hAnsi="Times New Roman" w:cs="Times New Roman"/>
          <w:sz w:val="28"/>
          <w:szCs w:val="28"/>
        </w:rPr>
        <w:t xml:space="preserve"> thể có những trường hợp bạn bị ép buộc phải đưa ra những quyết định thiết kế tồi</w:t>
      </w:r>
      <w:r>
        <w:rPr>
          <w:rFonts w:ascii="Times New Roman" w:hAnsi="Times New Roman" w:cs="Times New Roman"/>
          <w:sz w:val="28"/>
          <w:szCs w:val="28"/>
        </w:rPr>
        <w:t xml:space="preserve"> như</w:t>
      </w:r>
      <w:r w:rsidRPr="00492958">
        <w:rPr>
          <w:rFonts w:ascii="Times New Roman" w:hAnsi="Times New Roman" w:cs="Times New Roman"/>
          <w:sz w:val="28"/>
          <w:szCs w:val="28"/>
        </w:rPr>
        <w:t xml:space="preserve"> sếp</w:t>
      </w:r>
      <w:r>
        <w:rPr>
          <w:rFonts w:ascii="Times New Roman" w:hAnsi="Times New Roman" w:cs="Times New Roman"/>
          <w:sz w:val="28"/>
          <w:szCs w:val="28"/>
        </w:rPr>
        <w:t xml:space="preserve"> hoặc </w:t>
      </w:r>
      <w:r w:rsidRPr="00492958">
        <w:rPr>
          <w:rFonts w:ascii="Times New Roman" w:hAnsi="Times New Roman" w:cs="Times New Roman"/>
          <w:sz w:val="28"/>
          <w:szCs w:val="28"/>
        </w:rPr>
        <w:t xml:space="preserve">khách hàng chỉ muốn có </w:t>
      </w:r>
      <w:r>
        <w:rPr>
          <w:rFonts w:ascii="Times New Roman" w:hAnsi="Times New Roman" w:cs="Times New Roman"/>
          <w:sz w:val="28"/>
          <w:szCs w:val="28"/>
        </w:rPr>
        <w:t>một đống</w:t>
      </w:r>
      <w:r w:rsidRPr="00492958">
        <w:rPr>
          <w:rFonts w:ascii="Times New Roman" w:hAnsi="Times New Roman" w:cs="Times New Roman"/>
          <w:sz w:val="28"/>
          <w:szCs w:val="28"/>
        </w:rPr>
        <w:t xml:space="preserve"> hình donut. Bằng cách </w:t>
      </w:r>
      <w:r>
        <w:rPr>
          <w:rFonts w:ascii="Times New Roman" w:hAnsi="Times New Roman" w:cs="Times New Roman"/>
          <w:sz w:val="28"/>
          <w:szCs w:val="28"/>
        </w:rPr>
        <w:t>kết hợp chúng với biểu đồ cột</w:t>
      </w:r>
      <w:r w:rsidRPr="00492958">
        <w:rPr>
          <w:rFonts w:ascii="Times New Roman" w:hAnsi="Times New Roman" w:cs="Times New Roman"/>
          <w:sz w:val="28"/>
          <w:szCs w:val="28"/>
        </w:rPr>
        <w:t xml:space="preserve">, bạn có thể giúp người đọc hiểu dữ liệu tốt hơn mà vẫn đáp ứng được yêu cầu </w:t>
      </w:r>
      <w:r>
        <w:rPr>
          <w:rFonts w:ascii="Times New Roman" w:hAnsi="Times New Roman" w:cs="Times New Roman"/>
          <w:sz w:val="28"/>
          <w:szCs w:val="28"/>
        </w:rPr>
        <w:t>kì cục trên</w:t>
      </w:r>
      <w:r w:rsidRPr="00492958">
        <w:rPr>
          <w:rFonts w:ascii="Times New Roman" w:hAnsi="Times New Roman" w:cs="Times New Roman"/>
          <w:sz w:val="28"/>
          <w:szCs w:val="28"/>
        </w:rPr>
        <w:t>. Và nếu may mắn, sếp</w:t>
      </w:r>
      <w:r>
        <w:rPr>
          <w:rFonts w:ascii="Times New Roman" w:hAnsi="Times New Roman" w:cs="Times New Roman"/>
          <w:sz w:val="28"/>
          <w:szCs w:val="28"/>
        </w:rPr>
        <w:t xml:space="preserve"> hoặc </w:t>
      </w:r>
      <w:r w:rsidRPr="00492958">
        <w:rPr>
          <w:rFonts w:ascii="Times New Roman" w:hAnsi="Times New Roman" w:cs="Times New Roman"/>
          <w:sz w:val="28"/>
          <w:szCs w:val="28"/>
        </w:rPr>
        <w:t xml:space="preserve">khách hàng sẽ nhận ra rằng chính các cột hoặc dấu chấm mới đang làm cho việc so sánh trở nên dễ dàng, và </w:t>
      </w:r>
      <w:r>
        <w:rPr>
          <w:rFonts w:ascii="Times New Roman" w:hAnsi="Times New Roman" w:cs="Times New Roman"/>
          <w:sz w:val="28"/>
          <w:szCs w:val="28"/>
        </w:rPr>
        <w:t>ta có thể</w:t>
      </w:r>
      <w:r w:rsidRPr="00492958">
        <w:rPr>
          <w:rFonts w:ascii="Times New Roman" w:hAnsi="Times New Roman" w:cs="Times New Roman"/>
          <w:sz w:val="28"/>
          <w:szCs w:val="28"/>
        </w:rPr>
        <w:t xml:space="preserve"> sẽ được toàn quyền xóa bỏ các biểu đồ donut.</w:t>
      </w:r>
    </w:p>
    <w:sectPr w:rsidR="00492958" w:rsidRPr="00675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5584B"/>
    <w:multiLevelType w:val="hybridMultilevel"/>
    <w:tmpl w:val="EEFE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C62D1"/>
    <w:multiLevelType w:val="hybridMultilevel"/>
    <w:tmpl w:val="7CF68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94586">
    <w:abstractNumId w:val="0"/>
  </w:num>
  <w:num w:numId="2" w16cid:durableId="1799714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73"/>
    <w:rsid w:val="00047837"/>
    <w:rsid w:val="000D6BF7"/>
    <w:rsid w:val="00156F73"/>
    <w:rsid w:val="00197B4D"/>
    <w:rsid w:val="002F3E3F"/>
    <w:rsid w:val="003621BE"/>
    <w:rsid w:val="003C7519"/>
    <w:rsid w:val="00402DCD"/>
    <w:rsid w:val="00481557"/>
    <w:rsid w:val="00492958"/>
    <w:rsid w:val="0058079E"/>
    <w:rsid w:val="00675ECA"/>
    <w:rsid w:val="00692728"/>
    <w:rsid w:val="006D6EC9"/>
    <w:rsid w:val="00705140"/>
    <w:rsid w:val="00731E99"/>
    <w:rsid w:val="0073721F"/>
    <w:rsid w:val="00762BC8"/>
    <w:rsid w:val="00880E10"/>
    <w:rsid w:val="009C4B91"/>
    <w:rsid w:val="009E753C"/>
    <w:rsid w:val="00A43EF0"/>
    <w:rsid w:val="00A75785"/>
    <w:rsid w:val="00B375B0"/>
    <w:rsid w:val="00BA71D1"/>
    <w:rsid w:val="00C45D09"/>
    <w:rsid w:val="00C776FB"/>
    <w:rsid w:val="00D57FB2"/>
    <w:rsid w:val="00D83049"/>
    <w:rsid w:val="00E922B8"/>
    <w:rsid w:val="00EB7530"/>
    <w:rsid w:val="00F63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9BF2"/>
  <w15:chartTrackingRefBased/>
  <w15:docId w15:val="{AD9468F1-7B7A-4574-B9F3-C0FF0F00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73"/>
    <w:rPr>
      <w:rFonts w:eastAsiaTheme="majorEastAsia" w:cstheme="majorBidi"/>
      <w:color w:val="272727" w:themeColor="text1" w:themeTint="D8"/>
    </w:rPr>
  </w:style>
  <w:style w:type="paragraph" w:styleId="Title">
    <w:name w:val="Title"/>
    <w:basedOn w:val="Normal"/>
    <w:next w:val="Normal"/>
    <w:link w:val="TitleChar"/>
    <w:uiPriority w:val="10"/>
    <w:qFormat/>
    <w:rsid w:val="00156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73"/>
    <w:pPr>
      <w:spacing w:before="160"/>
      <w:jc w:val="center"/>
    </w:pPr>
    <w:rPr>
      <w:i/>
      <w:iCs/>
      <w:color w:val="404040" w:themeColor="text1" w:themeTint="BF"/>
    </w:rPr>
  </w:style>
  <w:style w:type="character" w:customStyle="1" w:styleId="QuoteChar">
    <w:name w:val="Quote Char"/>
    <w:basedOn w:val="DefaultParagraphFont"/>
    <w:link w:val="Quote"/>
    <w:uiPriority w:val="29"/>
    <w:rsid w:val="00156F73"/>
    <w:rPr>
      <w:i/>
      <w:iCs/>
      <w:color w:val="404040" w:themeColor="text1" w:themeTint="BF"/>
    </w:rPr>
  </w:style>
  <w:style w:type="paragraph" w:styleId="ListParagraph">
    <w:name w:val="List Paragraph"/>
    <w:basedOn w:val="Normal"/>
    <w:uiPriority w:val="34"/>
    <w:qFormat/>
    <w:rsid w:val="00156F73"/>
    <w:pPr>
      <w:ind w:left="720"/>
      <w:contextualSpacing/>
    </w:pPr>
  </w:style>
  <w:style w:type="character" w:styleId="IntenseEmphasis">
    <w:name w:val="Intense Emphasis"/>
    <w:basedOn w:val="DefaultParagraphFont"/>
    <w:uiPriority w:val="21"/>
    <w:qFormat/>
    <w:rsid w:val="00156F73"/>
    <w:rPr>
      <w:i/>
      <w:iCs/>
      <w:color w:val="0F4761" w:themeColor="accent1" w:themeShade="BF"/>
    </w:rPr>
  </w:style>
  <w:style w:type="paragraph" w:styleId="IntenseQuote">
    <w:name w:val="Intense Quote"/>
    <w:basedOn w:val="Normal"/>
    <w:next w:val="Normal"/>
    <w:link w:val="IntenseQuoteChar"/>
    <w:uiPriority w:val="30"/>
    <w:qFormat/>
    <w:rsid w:val="00156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F73"/>
    <w:rPr>
      <w:i/>
      <w:iCs/>
      <w:color w:val="0F4761" w:themeColor="accent1" w:themeShade="BF"/>
    </w:rPr>
  </w:style>
  <w:style w:type="character" w:styleId="IntenseReference">
    <w:name w:val="Intense Reference"/>
    <w:basedOn w:val="DefaultParagraphFont"/>
    <w:uiPriority w:val="32"/>
    <w:qFormat/>
    <w:rsid w:val="00156F73"/>
    <w:rPr>
      <w:b/>
      <w:bCs/>
      <w:smallCaps/>
      <w:color w:val="0F4761" w:themeColor="accent1" w:themeShade="BF"/>
      <w:spacing w:val="5"/>
    </w:rPr>
  </w:style>
  <w:style w:type="paragraph" w:styleId="NormalWeb">
    <w:name w:val="Normal (Web)"/>
    <w:basedOn w:val="Normal"/>
    <w:uiPriority w:val="99"/>
    <w:semiHidden/>
    <w:unhideWhenUsed/>
    <w:rsid w:val="003621BE"/>
    <w:rPr>
      <w:rFonts w:ascii="Times New Roman" w:hAnsi="Times New Roman" w:cs="Times New Roman"/>
    </w:rPr>
  </w:style>
  <w:style w:type="paragraph" w:styleId="Caption">
    <w:name w:val="caption"/>
    <w:basedOn w:val="Normal"/>
    <w:next w:val="Normal"/>
    <w:uiPriority w:val="35"/>
    <w:unhideWhenUsed/>
    <w:qFormat/>
    <w:rsid w:val="000D6BF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00138">
      <w:bodyDiv w:val="1"/>
      <w:marLeft w:val="0"/>
      <w:marRight w:val="0"/>
      <w:marTop w:val="0"/>
      <w:marBottom w:val="0"/>
      <w:divBdr>
        <w:top w:val="none" w:sz="0" w:space="0" w:color="auto"/>
        <w:left w:val="none" w:sz="0" w:space="0" w:color="auto"/>
        <w:bottom w:val="none" w:sz="0" w:space="0" w:color="auto"/>
        <w:right w:val="none" w:sz="0" w:space="0" w:color="auto"/>
      </w:divBdr>
    </w:div>
    <w:div w:id="281807782">
      <w:bodyDiv w:val="1"/>
      <w:marLeft w:val="0"/>
      <w:marRight w:val="0"/>
      <w:marTop w:val="0"/>
      <w:marBottom w:val="0"/>
      <w:divBdr>
        <w:top w:val="none" w:sz="0" w:space="0" w:color="auto"/>
        <w:left w:val="none" w:sz="0" w:space="0" w:color="auto"/>
        <w:bottom w:val="none" w:sz="0" w:space="0" w:color="auto"/>
        <w:right w:val="none" w:sz="0" w:space="0" w:color="auto"/>
      </w:divBdr>
    </w:div>
    <w:div w:id="591087993">
      <w:bodyDiv w:val="1"/>
      <w:marLeft w:val="0"/>
      <w:marRight w:val="0"/>
      <w:marTop w:val="0"/>
      <w:marBottom w:val="0"/>
      <w:divBdr>
        <w:top w:val="none" w:sz="0" w:space="0" w:color="auto"/>
        <w:left w:val="none" w:sz="0" w:space="0" w:color="auto"/>
        <w:bottom w:val="none" w:sz="0" w:space="0" w:color="auto"/>
        <w:right w:val="none" w:sz="0" w:space="0" w:color="auto"/>
      </w:divBdr>
    </w:div>
    <w:div w:id="1012341080">
      <w:bodyDiv w:val="1"/>
      <w:marLeft w:val="0"/>
      <w:marRight w:val="0"/>
      <w:marTop w:val="0"/>
      <w:marBottom w:val="0"/>
      <w:divBdr>
        <w:top w:val="none" w:sz="0" w:space="0" w:color="auto"/>
        <w:left w:val="none" w:sz="0" w:space="0" w:color="auto"/>
        <w:bottom w:val="none" w:sz="0" w:space="0" w:color="auto"/>
        <w:right w:val="none" w:sz="0" w:space="0" w:color="auto"/>
      </w:divBdr>
    </w:div>
    <w:div w:id="1661347679">
      <w:bodyDiv w:val="1"/>
      <w:marLeft w:val="0"/>
      <w:marRight w:val="0"/>
      <w:marTop w:val="0"/>
      <w:marBottom w:val="0"/>
      <w:divBdr>
        <w:top w:val="none" w:sz="0" w:space="0" w:color="auto"/>
        <w:left w:val="none" w:sz="0" w:space="0" w:color="auto"/>
        <w:bottom w:val="none" w:sz="0" w:space="0" w:color="auto"/>
        <w:right w:val="none" w:sz="0" w:space="0" w:color="auto"/>
      </w:divBdr>
    </w:div>
    <w:div w:id="1713647895">
      <w:bodyDiv w:val="1"/>
      <w:marLeft w:val="0"/>
      <w:marRight w:val="0"/>
      <w:marTop w:val="0"/>
      <w:marBottom w:val="0"/>
      <w:divBdr>
        <w:top w:val="none" w:sz="0" w:space="0" w:color="auto"/>
        <w:left w:val="none" w:sz="0" w:space="0" w:color="auto"/>
        <w:bottom w:val="none" w:sz="0" w:space="0" w:color="auto"/>
        <w:right w:val="none" w:sz="0" w:space="0" w:color="auto"/>
      </w:divBdr>
    </w:div>
    <w:div w:id="1755976891">
      <w:bodyDiv w:val="1"/>
      <w:marLeft w:val="0"/>
      <w:marRight w:val="0"/>
      <w:marTop w:val="0"/>
      <w:marBottom w:val="0"/>
      <w:divBdr>
        <w:top w:val="none" w:sz="0" w:space="0" w:color="auto"/>
        <w:left w:val="none" w:sz="0" w:space="0" w:color="auto"/>
        <w:bottom w:val="none" w:sz="0" w:space="0" w:color="auto"/>
        <w:right w:val="none" w:sz="0" w:space="0" w:color="auto"/>
      </w:divBdr>
    </w:div>
    <w:div w:id="211717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549</TotalTime>
  <Pages>8</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Duc Trong 20235234</dc:creator>
  <cp:keywords/>
  <dc:description/>
  <cp:lastModifiedBy>Vu Duc Trong 20235234</cp:lastModifiedBy>
  <cp:revision>7</cp:revision>
  <dcterms:created xsi:type="dcterms:W3CDTF">2026-03-16T10:14:00Z</dcterms:created>
  <dcterms:modified xsi:type="dcterms:W3CDTF">2026-04-29T01:35:00Z</dcterms:modified>
</cp:coreProperties>
</file>