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9AE" w:rsidRDefault="000229AE" w:rsidP="002E7B2C">
      <w:pPr>
        <w:spacing w:after="0"/>
      </w:pPr>
      <w:r>
        <w:t>I blew the last of it yesterday,</w:t>
      </w:r>
    </w:p>
    <w:p w:rsidR="000229AE" w:rsidRDefault="000229AE" w:rsidP="002E7B2C">
      <w:pPr>
        <w:spacing w:after="0"/>
      </w:pPr>
      <w:r>
        <w:t>I just live a few blocks away if that's Okay,</w:t>
      </w:r>
    </w:p>
    <w:p w:rsidR="000229AE" w:rsidRDefault="000229AE" w:rsidP="002E7B2C">
      <w:pPr>
        <w:spacing w:after="0"/>
      </w:pPr>
      <w:r>
        <w:t>specific cells of the immune system,</w:t>
      </w:r>
    </w:p>
    <w:p w:rsidR="000229AE" w:rsidRDefault="000229AE" w:rsidP="002E7B2C">
      <w:pPr>
        <w:spacing w:after="0"/>
      </w:pPr>
      <w:r>
        <w:t>The goal is to find new therapies,</w:t>
      </w:r>
    </w:p>
    <w:p w:rsidR="000229AE" w:rsidRDefault="000229AE" w:rsidP="002E7B2C">
      <w:pPr>
        <w:spacing w:after="0"/>
      </w:pPr>
      <w:r>
        <w:t>I don't mind if you do that.</w:t>
      </w:r>
    </w:p>
    <w:p w:rsidR="000229AE" w:rsidRDefault="000229AE" w:rsidP="002E7B2C">
      <w:pPr>
        <w:spacing w:after="0"/>
      </w:pPr>
      <w:r>
        <w:t>Well, the brain is actively changing perception, that's one explanation,</w:t>
      </w:r>
    </w:p>
    <w:p w:rsidR="000229AE" w:rsidRDefault="000229AE" w:rsidP="002E7B2C">
      <w:pPr>
        <w:spacing w:after="0"/>
      </w:pPr>
      <w:r>
        <w:t>I was the only one paying attention,</w:t>
      </w:r>
    </w:p>
    <w:p w:rsidR="000229AE" w:rsidRDefault="000229AE" w:rsidP="002E7B2C">
      <w:pPr>
        <w:spacing w:after="0"/>
      </w:pPr>
      <w:r>
        <w:t>a fear of water has developed in me, I'm terrified of water now. To help you cope with your anxieties, we can conclude that chimeric antigen receptors, but until we can prove that the infused T cells kill tumor cells</w:t>
      </w:r>
    </w:p>
    <w:p w:rsidR="000229AE" w:rsidRDefault="000229AE" w:rsidP="002E7B2C">
      <w:pPr>
        <w:spacing w:after="0"/>
      </w:pPr>
      <w:r>
        <w:t>panting,</w:t>
      </w:r>
    </w:p>
    <w:p w:rsidR="000229AE" w:rsidRDefault="000229AE" w:rsidP="002E7B2C">
      <w:pPr>
        <w:spacing w:after="0"/>
      </w:pPr>
      <w:r>
        <w:t>admit,</w:t>
      </w:r>
    </w:p>
    <w:p w:rsidR="000229AE" w:rsidRDefault="000229AE" w:rsidP="002E7B2C">
      <w:pPr>
        <w:spacing w:after="0"/>
      </w:pPr>
      <w:r>
        <w:t>through my dissertation work entitled,</w:t>
      </w:r>
    </w:p>
    <w:p w:rsidR="000229AE" w:rsidRDefault="000229AE" w:rsidP="002E7B2C">
      <w:pPr>
        <w:spacing w:after="0"/>
      </w:pPr>
      <w:r>
        <w:t>tumor immunotherapy,</w:t>
      </w:r>
    </w:p>
    <w:p w:rsidR="000229AE" w:rsidRDefault="000229AE" w:rsidP="002E7B2C">
      <w:pPr>
        <w:spacing w:after="0"/>
      </w:pPr>
      <w:r>
        <w:t>thesis study, thesis,</w:t>
      </w:r>
    </w:p>
    <w:p w:rsidR="000229AE" w:rsidRDefault="000229AE" w:rsidP="002E7B2C">
      <w:pPr>
        <w:spacing w:after="0"/>
      </w:pPr>
      <w:r>
        <w:t>destroy malignant cells, malignant,</w:t>
      </w:r>
    </w:p>
    <w:p w:rsidR="000229AE" w:rsidRDefault="000229AE" w:rsidP="002E7B2C">
      <w:pPr>
        <w:spacing w:after="0"/>
      </w:pPr>
      <w:r>
        <w:t>a fucking loser,</w:t>
      </w:r>
    </w:p>
    <w:p w:rsidR="000229AE" w:rsidRDefault="000229AE" w:rsidP="002E7B2C">
      <w:pPr>
        <w:spacing w:after="0"/>
      </w:pPr>
      <w:r>
        <w:t>before I ever even make it,</w:t>
      </w:r>
    </w:p>
    <w:p w:rsidR="000229AE" w:rsidRDefault="000229AE" w:rsidP="002E7B2C">
      <w:pPr>
        <w:spacing w:after="0"/>
      </w:pPr>
      <w:r>
        <w:t xml:space="preserve">fellowship = scholarship, </w:t>
      </w:r>
    </w:p>
    <w:p w:rsidR="000229AE" w:rsidRDefault="000229AE" w:rsidP="002E7B2C">
      <w:pPr>
        <w:spacing w:after="0"/>
      </w:pPr>
      <w:r>
        <w:t>St. Gabriel's fellowship program,</w:t>
      </w:r>
    </w:p>
    <w:p w:rsidR="000229AE" w:rsidRDefault="000229AE" w:rsidP="002E7B2C">
      <w:pPr>
        <w:spacing w:after="0"/>
      </w:pPr>
      <w:r>
        <w:t>calm ambient music,</w:t>
      </w:r>
    </w:p>
    <w:p w:rsidR="000229AE" w:rsidRDefault="000229AE" w:rsidP="002E7B2C">
      <w:pPr>
        <w:spacing w:after="0"/>
      </w:pPr>
      <w:r>
        <w:t>upbeat electronic music, never mind, sighs,</w:t>
      </w:r>
    </w:p>
    <w:p w:rsidR="000229AE" w:rsidRDefault="000229AE" w:rsidP="002E7B2C">
      <w:pPr>
        <w:spacing w:after="0"/>
      </w:pPr>
      <w:r>
        <w:t>indistinctly reverberates,</w:t>
      </w:r>
    </w:p>
    <w:p w:rsidR="000229AE" w:rsidRDefault="000229AE" w:rsidP="002E7B2C">
      <w:pPr>
        <w:spacing w:after="0"/>
      </w:pPr>
      <w:r>
        <w:t>How was the audition?</w:t>
      </w:r>
    </w:p>
    <w:p w:rsidR="000229AE" w:rsidRDefault="000229AE" w:rsidP="002E7B2C">
      <w:pPr>
        <w:spacing w:after="0"/>
      </w:pPr>
      <w:r>
        <w:t>I am not undermining,</w:t>
      </w:r>
    </w:p>
    <w:p w:rsidR="000229AE" w:rsidRDefault="000229AE" w:rsidP="002E7B2C">
      <w:pPr>
        <w:spacing w:after="0"/>
      </w:pPr>
      <w:r>
        <w:t>chuckle, sketching, obtain, conducted in mice,  receptor, cough</w:t>
      </w:r>
    </w:p>
    <w:p w:rsidR="000229AE" w:rsidRDefault="000229AE" w:rsidP="002E7B2C">
      <w:pPr>
        <w:spacing w:after="0"/>
      </w:pPr>
      <w:r>
        <w:t>armed robbery and drug possession,</w:t>
      </w:r>
    </w:p>
    <w:p w:rsidR="00F35727" w:rsidRDefault="000229AE" w:rsidP="002E7B2C">
      <w:pPr>
        <w:spacing w:after="0"/>
      </w:pPr>
      <w:r>
        <w:t>orchestrate</w:t>
      </w:r>
      <w:r w:rsidR="004754F3">
        <w:t xml:space="preserve">: </w:t>
      </w:r>
      <w:r w:rsidR="004754F3" w:rsidRPr="004754F3">
        <w:t>/ˈɔːrkɪstreɪt/ : dàn dựng</w:t>
      </w:r>
      <w:r w:rsidR="004754F3">
        <w:t>,dàn xếp.</w:t>
      </w:r>
    </w:p>
    <w:p w:rsidR="006F25B8" w:rsidRDefault="006F25B8" w:rsidP="006F25B8">
      <w:pPr>
        <w:spacing w:after="0"/>
        <w:ind w:left="-180"/>
      </w:pPr>
    </w:p>
    <w:tbl>
      <w:tblPr>
        <w:tblStyle w:val="TableGrid"/>
        <w:tblW w:w="0" w:type="auto"/>
        <w:tblInd w:w="-180" w:type="dxa"/>
        <w:tblLook w:val="04A0" w:firstRow="1" w:lastRow="0" w:firstColumn="1" w:lastColumn="0" w:noHBand="0" w:noVBand="1"/>
      </w:tblPr>
      <w:tblGrid>
        <w:gridCol w:w="5575"/>
        <w:gridCol w:w="5575"/>
      </w:tblGrid>
      <w:tr w:rsidR="006F25B8" w:rsidTr="006F25B8">
        <w:tc>
          <w:tcPr>
            <w:tcW w:w="5575" w:type="dxa"/>
          </w:tcPr>
          <w:p w:rsidR="006F25B8" w:rsidRDefault="006F25B8" w:rsidP="006F25B8">
            <w:r>
              <w:t>consciousness,</w:t>
            </w:r>
          </w:p>
          <w:p w:rsidR="006F25B8" w:rsidRDefault="006F25B8" w:rsidP="006F25B8">
            <w:r>
              <w:t>admit,</w:t>
            </w:r>
          </w:p>
          <w:p w:rsidR="006F25B8" w:rsidRDefault="006F25B8" w:rsidP="006F25B8">
            <w:r>
              <w:t>dismiss,</w:t>
            </w:r>
          </w:p>
          <w:p w:rsidR="006F25B8" w:rsidRDefault="006F25B8" w:rsidP="006F25B8">
            <w:r>
              <w:t>semester,</w:t>
            </w:r>
          </w:p>
          <w:p w:rsidR="006F25B8" w:rsidRDefault="006F25B8" w:rsidP="006F25B8">
            <w:r>
              <w:t>credit,</w:t>
            </w:r>
          </w:p>
          <w:p w:rsidR="006F25B8" w:rsidRDefault="006F25B8" w:rsidP="006F25B8">
            <w:r>
              <w:t>counselor,</w:t>
            </w:r>
          </w:p>
          <w:p w:rsidR="006F25B8" w:rsidRDefault="006F25B8" w:rsidP="006F25B8">
            <w:r>
              <w:t>intellectual,</w:t>
            </w:r>
          </w:p>
          <w:p w:rsidR="006F25B8" w:rsidRDefault="006F25B8" w:rsidP="006F25B8">
            <w:r>
              <w:t>diverse,</w:t>
            </w:r>
          </w:p>
          <w:p w:rsidR="006F25B8" w:rsidRDefault="006F25B8" w:rsidP="006F25B8">
            <w:r>
              <w:t>inspire,</w:t>
            </w:r>
          </w:p>
          <w:p w:rsidR="006F25B8" w:rsidRDefault="006F25B8" w:rsidP="006F25B8">
            <w:r>
              <w:t>empire,</w:t>
            </w:r>
          </w:p>
          <w:p w:rsidR="006F25B8" w:rsidRDefault="006F25B8" w:rsidP="006F25B8">
            <w:r>
              <w:t>inspiration,</w:t>
            </w:r>
          </w:p>
          <w:p w:rsidR="006F25B8" w:rsidRDefault="006F25B8" w:rsidP="006F25B8">
            <w:r>
              <w:t>spirit,</w:t>
            </w:r>
          </w:p>
          <w:p w:rsidR="006F25B8" w:rsidRDefault="006F25B8" w:rsidP="006F25B8">
            <w:r>
              <w:t>underlying,</w:t>
            </w:r>
          </w:p>
          <w:p w:rsidR="006F25B8" w:rsidRDefault="006F25B8" w:rsidP="006F25B8">
            <w:r>
              <w:t>reality,</w:t>
            </w:r>
          </w:p>
          <w:p w:rsidR="006F25B8" w:rsidRDefault="006F25B8" w:rsidP="006F25B8">
            <w:r>
              <w:t>realize</w:t>
            </w:r>
          </w:p>
        </w:tc>
        <w:tc>
          <w:tcPr>
            <w:tcW w:w="5575" w:type="dxa"/>
          </w:tcPr>
          <w:p w:rsidR="006F25B8" w:rsidRDefault="006F25B8" w:rsidP="006F25B8">
            <w:r>
              <w:t>ý thức,</w:t>
            </w:r>
          </w:p>
          <w:p w:rsidR="006F25B8" w:rsidRDefault="006F25B8" w:rsidP="006F25B8">
            <w:r>
              <w:t>thừa nhận,</w:t>
            </w:r>
          </w:p>
          <w:p w:rsidR="006F25B8" w:rsidRDefault="006F25B8" w:rsidP="006F25B8">
            <w:r>
              <w:t>miễn nhiệm,</w:t>
            </w:r>
          </w:p>
          <w:p w:rsidR="006F25B8" w:rsidRDefault="006F25B8" w:rsidP="006F25B8">
            <w:r>
              <w:t>học kỳ,</w:t>
            </w:r>
          </w:p>
          <w:p w:rsidR="006F25B8" w:rsidRDefault="006F25B8" w:rsidP="006F25B8">
            <w:r>
              <w:t>tín dụng,</w:t>
            </w:r>
          </w:p>
          <w:p w:rsidR="006F25B8" w:rsidRDefault="006F25B8" w:rsidP="006F25B8">
            <w:r>
              <w:t>cố vấn,</w:t>
            </w:r>
          </w:p>
          <w:p w:rsidR="006F25B8" w:rsidRDefault="006F25B8" w:rsidP="006F25B8">
            <w:r>
              <w:t>trí tuệ,</w:t>
            </w:r>
          </w:p>
          <w:p w:rsidR="006F25B8" w:rsidRDefault="006F25B8" w:rsidP="006F25B8">
            <w:r>
              <w:t>phong phú,</w:t>
            </w:r>
          </w:p>
          <w:p w:rsidR="006F25B8" w:rsidRDefault="006F25B8" w:rsidP="006F25B8">
            <w:r>
              <w:t>truyền cảm hứng,</w:t>
            </w:r>
          </w:p>
          <w:p w:rsidR="006F25B8" w:rsidRDefault="006F25B8" w:rsidP="006F25B8">
            <w:r>
              <w:t>đế chế,</w:t>
            </w:r>
          </w:p>
          <w:p w:rsidR="006F25B8" w:rsidRDefault="006F25B8" w:rsidP="006F25B8">
            <w:r>
              <w:t>cảm hứng,</w:t>
            </w:r>
          </w:p>
          <w:p w:rsidR="006F25B8" w:rsidRDefault="006F25B8" w:rsidP="006F25B8">
            <w:r>
              <w:t>tinh thần,</w:t>
            </w:r>
          </w:p>
          <w:p w:rsidR="006F25B8" w:rsidRDefault="006F25B8" w:rsidP="006F25B8">
            <w:r>
              <w:t>cơ bản,</w:t>
            </w:r>
          </w:p>
          <w:p w:rsidR="006F25B8" w:rsidRDefault="006F25B8" w:rsidP="006F25B8">
            <w:r>
              <w:t>thực tế,</w:t>
            </w:r>
          </w:p>
          <w:p w:rsidR="006F25B8" w:rsidRDefault="006F25B8" w:rsidP="006F25B8">
            <w:r>
              <w:t>nhận ra</w:t>
            </w:r>
            <w:bookmarkStart w:id="0" w:name="_GoBack"/>
            <w:bookmarkEnd w:id="0"/>
          </w:p>
        </w:tc>
      </w:tr>
    </w:tbl>
    <w:p w:rsidR="006F25B8" w:rsidRDefault="006F25B8" w:rsidP="006F25B8">
      <w:pPr>
        <w:spacing w:after="0"/>
        <w:ind w:left="-180"/>
      </w:pPr>
    </w:p>
    <w:sectPr w:rsidR="006F25B8" w:rsidSect="006F25B8">
      <w:pgSz w:w="12240" w:h="15840"/>
      <w:pgMar w:top="1440" w:right="63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390" w:rsidRDefault="00597390" w:rsidP="000229AE">
      <w:pPr>
        <w:spacing w:after="0" w:line="240" w:lineRule="auto"/>
      </w:pPr>
      <w:r>
        <w:separator/>
      </w:r>
    </w:p>
  </w:endnote>
  <w:endnote w:type="continuationSeparator" w:id="0">
    <w:p w:rsidR="00597390" w:rsidRDefault="00597390" w:rsidP="0002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390" w:rsidRDefault="00597390" w:rsidP="000229AE">
      <w:pPr>
        <w:spacing w:after="0" w:line="240" w:lineRule="auto"/>
      </w:pPr>
      <w:r>
        <w:separator/>
      </w:r>
    </w:p>
  </w:footnote>
  <w:footnote w:type="continuationSeparator" w:id="0">
    <w:p w:rsidR="00597390" w:rsidRDefault="00597390" w:rsidP="000229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3A"/>
    <w:rsid w:val="000229AE"/>
    <w:rsid w:val="001F3D3A"/>
    <w:rsid w:val="002E7B2C"/>
    <w:rsid w:val="003C7FC6"/>
    <w:rsid w:val="004754F3"/>
    <w:rsid w:val="00597390"/>
    <w:rsid w:val="006F25B8"/>
    <w:rsid w:val="007F24FC"/>
    <w:rsid w:val="00CB3630"/>
    <w:rsid w:val="00F3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588A1"/>
  <w15:chartTrackingRefBased/>
  <w15:docId w15:val="{E0EAA011-890E-48F0-A82A-633A21FA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 Cong</dc:creator>
  <cp:keywords/>
  <dc:description/>
  <cp:lastModifiedBy>Khanh Nguyen Cong</cp:lastModifiedBy>
  <cp:revision>2</cp:revision>
  <dcterms:created xsi:type="dcterms:W3CDTF">2024-06-16T08:36:00Z</dcterms:created>
  <dcterms:modified xsi:type="dcterms:W3CDTF">2024-06-26T15:23:00Z</dcterms:modified>
</cp:coreProperties>
</file>