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6AEE" w14:textId="0601F9CB" w:rsidR="00FA60AA" w:rsidRPr="00FA60AA" w:rsidRDefault="00FA60AA" w:rsidP="00FA60AA">
      <w:pPr>
        <w:rPr>
          <w:b/>
          <w:bCs/>
        </w:rPr>
      </w:pPr>
      <w:r w:rsidRPr="00FA60AA">
        <w:rPr>
          <w:b/>
          <w:bCs/>
        </w:rPr>
        <w:t xml:space="preserve">Phân tích kỹ thuật </w:t>
      </w:r>
    </w:p>
    <w:p w14:paraId="4C990999" w14:textId="77777777" w:rsidR="00FA60AA" w:rsidRPr="00FA60AA" w:rsidRDefault="00FA60AA" w:rsidP="00FA60AA">
      <w:pPr>
        <w:numPr>
          <w:ilvl w:val="0"/>
          <w:numId w:val="1"/>
        </w:numPr>
      </w:pPr>
      <w:r w:rsidRPr="00FA60AA">
        <w:rPr>
          <w:b/>
          <w:bCs/>
        </w:rPr>
        <w:t>Cơ chế sort(key=...)</w:t>
      </w:r>
      <w:r w:rsidRPr="00FA60AA">
        <w:t>:</w:t>
      </w:r>
    </w:p>
    <w:p w14:paraId="261203F5" w14:textId="5526B098" w:rsidR="00FA60AA" w:rsidRPr="00FA60AA" w:rsidRDefault="00FA60AA" w:rsidP="00FA60AA">
      <w:pPr>
        <w:numPr>
          <w:ilvl w:val="1"/>
          <w:numId w:val="1"/>
        </w:numPr>
      </w:pPr>
      <w:r w:rsidRPr="00FA60AA">
        <w:t xml:space="preserve">Hàm key tạo ra một khóa so sánh cho mỗi phần tử. Bằng cách trả về một </w:t>
      </w:r>
      <w:r w:rsidRPr="00FA60AA">
        <w:rPr>
          <w:b/>
          <w:bCs/>
        </w:rPr>
        <w:t>Tuple</w:t>
      </w:r>
      <w:r w:rsidRPr="00FA60AA">
        <w:t xml:space="preserve"> (-rating, price), Python sẽ so sánh phần tử thứ nhất của tuple </w:t>
      </w:r>
      <w:r>
        <w:t>trước, m</w:t>
      </w:r>
      <w:r w:rsidRPr="00FA60AA">
        <w:t>ếu rating giống nhau, nó mới so sánh phần tử thứ hai</w:t>
      </w:r>
    </w:p>
    <w:p w14:paraId="1C2E8B86" w14:textId="7808B3A5" w:rsidR="00FA60AA" w:rsidRPr="00FA60AA" w:rsidRDefault="00FA60AA" w:rsidP="00FA60AA">
      <w:pPr>
        <w:numPr>
          <w:ilvl w:val="1"/>
          <w:numId w:val="1"/>
        </w:numPr>
      </w:pPr>
      <w:r w:rsidRPr="00FA60AA">
        <w:t>Dấu trừ (-) trước rating là thủ thuật giúp sắp xếp giảm dần (descending) cho dữ liệu số mà không cần thay đổi mặc định tăng dần của hàm sort.</w:t>
      </w:r>
    </w:p>
    <w:p w14:paraId="40AB4C07" w14:textId="77777777" w:rsidR="00FA60AA" w:rsidRPr="00FA60AA" w:rsidRDefault="00FA60AA" w:rsidP="00FA60AA">
      <w:pPr>
        <w:numPr>
          <w:ilvl w:val="0"/>
          <w:numId w:val="1"/>
        </w:numPr>
      </w:pPr>
      <w:r w:rsidRPr="00FA60AA">
        <w:rPr>
          <w:b/>
          <w:bCs/>
        </w:rPr>
        <w:t>Cơ chế functools.reduce</w:t>
      </w:r>
      <w:r w:rsidRPr="00FA60AA">
        <w:t>:</w:t>
      </w:r>
    </w:p>
    <w:p w14:paraId="069072CD" w14:textId="4851A417" w:rsidR="00FA60AA" w:rsidRPr="00FA60AA" w:rsidRDefault="00FA60AA" w:rsidP="00FA60AA">
      <w:pPr>
        <w:numPr>
          <w:ilvl w:val="1"/>
          <w:numId w:val="1"/>
        </w:numPr>
      </w:pPr>
      <w:r w:rsidRPr="00FA60AA">
        <w:t>reduce(function, iterable) hoạt động bằng cách áp dụng hàm lambda lên hai phần tử đầu tiên, lấy kết quả đó kết hợp với phần tử tiếp theo, và tiếp tục cho đến hết danh sách</w:t>
      </w:r>
    </w:p>
    <w:p w14:paraId="6E90D62C" w14:textId="7F10DD45" w:rsidR="00FA60AA" w:rsidRPr="00FA60AA" w:rsidRDefault="00FA60AA" w:rsidP="00FA60AA">
      <w:pPr>
        <w:numPr>
          <w:ilvl w:val="1"/>
          <w:numId w:val="1"/>
        </w:numPr>
      </w:pPr>
      <w:r w:rsidRPr="00FA60AA">
        <w:rPr>
          <w:b/>
          <w:bCs/>
        </w:rPr>
        <w:t>Accumulator</w:t>
      </w:r>
      <w:r w:rsidRPr="00FA60AA">
        <w:t>: Biến a đóng vai trò là bộ tích lũy</w:t>
      </w:r>
      <w:r>
        <w:t xml:space="preserve"> </w:t>
      </w:r>
      <w:r w:rsidRPr="00FA60AA">
        <w:t>(accumulator) lưu giữ tổng tạm thời, còn b là giá trị mới được cộng vào trong mỗi vòng lặp</w:t>
      </w:r>
    </w:p>
    <w:p w14:paraId="45753C90" w14:textId="246A2192" w:rsidR="00FA60AA" w:rsidRPr="00FA60AA" w:rsidRDefault="00FA60AA" w:rsidP="00FA60AA">
      <w:pPr>
        <w:numPr>
          <w:ilvl w:val="0"/>
          <w:numId w:val="1"/>
        </w:numPr>
      </w:pPr>
      <w:r w:rsidRPr="00FA60AA">
        <w:rPr>
          <w:b/>
          <w:bCs/>
        </w:rPr>
        <w:t xml:space="preserve">Xử lý lỗi </w:t>
      </w:r>
      <w:r w:rsidRPr="00FA60AA">
        <w:t>:</w:t>
      </w:r>
    </w:p>
    <w:p w14:paraId="3DA12D6A" w14:textId="77777777" w:rsidR="00FA60AA" w:rsidRPr="00FA60AA" w:rsidRDefault="00FA60AA" w:rsidP="00FA60AA">
      <w:pPr>
        <w:numPr>
          <w:ilvl w:val="1"/>
          <w:numId w:val="1"/>
        </w:numPr>
      </w:pPr>
      <w:r w:rsidRPr="00FA60AA">
        <w:t>Sử dụng khối try...except để bắt lỗi IndexError (khi thiếu dữ liệu) và ValueError (khi dữ liệu giá không phải là số), giúp chương trình không bị "sập" khi gặp dữ liệu xấu</w:t>
      </w:r>
    </w:p>
    <w:p w14:paraId="53C5AA88" w14:textId="77777777" w:rsidR="004B3D6F" w:rsidRDefault="004B3D6F"/>
    <w:sectPr w:rsidR="004B3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20905"/>
    <w:multiLevelType w:val="multilevel"/>
    <w:tmpl w:val="8DAED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19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AA"/>
    <w:rsid w:val="000854CB"/>
    <w:rsid w:val="004B3D6F"/>
    <w:rsid w:val="00CA338F"/>
    <w:rsid w:val="00FA60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BA7E"/>
  <w15:chartTrackingRefBased/>
  <w15:docId w15:val="{BDE8AF1E-9614-4413-97A0-698E3DDE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0AA"/>
    <w:rPr>
      <w:rFonts w:eastAsiaTheme="majorEastAsia" w:cstheme="majorBidi"/>
      <w:color w:val="272727" w:themeColor="text1" w:themeTint="D8"/>
    </w:rPr>
  </w:style>
  <w:style w:type="paragraph" w:styleId="Title">
    <w:name w:val="Title"/>
    <w:basedOn w:val="Normal"/>
    <w:next w:val="Normal"/>
    <w:link w:val="TitleChar"/>
    <w:uiPriority w:val="10"/>
    <w:qFormat/>
    <w:rsid w:val="00FA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0AA"/>
    <w:pPr>
      <w:spacing w:before="160"/>
      <w:jc w:val="center"/>
    </w:pPr>
    <w:rPr>
      <w:i/>
      <w:iCs/>
      <w:color w:val="404040" w:themeColor="text1" w:themeTint="BF"/>
    </w:rPr>
  </w:style>
  <w:style w:type="character" w:customStyle="1" w:styleId="QuoteChar">
    <w:name w:val="Quote Char"/>
    <w:basedOn w:val="DefaultParagraphFont"/>
    <w:link w:val="Quote"/>
    <w:uiPriority w:val="29"/>
    <w:rsid w:val="00FA60AA"/>
    <w:rPr>
      <w:i/>
      <w:iCs/>
      <w:color w:val="404040" w:themeColor="text1" w:themeTint="BF"/>
    </w:rPr>
  </w:style>
  <w:style w:type="paragraph" w:styleId="ListParagraph">
    <w:name w:val="List Paragraph"/>
    <w:basedOn w:val="Normal"/>
    <w:uiPriority w:val="34"/>
    <w:qFormat/>
    <w:rsid w:val="00FA60AA"/>
    <w:pPr>
      <w:ind w:left="720"/>
      <w:contextualSpacing/>
    </w:pPr>
  </w:style>
  <w:style w:type="character" w:styleId="IntenseEmphasis">
    <w:name w:val="Intense Emphasis"/>
    <w:basedOn w:val="DefaultParagraphFont"/>
    <w:uiPriority w:val="21"/>
    <w:qFormat/>
    <w:rsid w:val="00FA60AA"/>
    <w:rPr>
      <w:i/>
      <w:iCs/>
      <w:color w:val="0F4761" w:themeColor="accent1" w:themeShade="BF"/>
    </w:rPr>
  </w:style>
  <w:style w:type="paragraph" w:styleId="IntenseQuote">
    <w:name w:val="Intense Quote"/>
    <w:basedOn w:val="Normal"/>
    <w:next w:val="Normal"/>
    <w:link w:val="IntenseQuoteChar"/>
    <w:uiPriority w:val="30"/>
    <w:qFormat/>
    <w:rsid w:val="00FA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0AA"/>
    <w:rPr>
      <w:i/>
      <w:iCs/>
      <w:color w:val="0F4761" w:themeColor="accent1" w:themeShade="BF"/>
    </w:rPr>
  </w:style>
  <w:style w:type="character" w:styleId="IntenseReference">
    <w:name w:val="Intense Reference"/>
    <w:basedOn w:val="DefaultParagraphFont"/>
    <w:uiPriority w:val="32"/>
    <w:qFormat/>
    <w:rsid w:val="00FA6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2026-06-06T07:32:00Z</dcterms:created>
  <dcterms:modified xsi:type="dcterms:W3CDTF">2026-06-06T07:33:00Z</dcterms:modified>
</cp:coreProperties>
</file>