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Bài 1: </w:t>
      </w:r>
      <w:r w:rsidDel="00000000" w:rsidR="00000000" w:rsidRPr="00000000">
        <w:rPr>
          <w:sz w:val="26"/>
          <w:szCs w:val="26"/>
          <w:rtl w:val="0"/>
        </w:rPr>
        <w:t xml:space="preserve">vào link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https://demoqa.com/automation-practice-form</w:t>
        </w:r>
      </w:hyperlink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Tìm xPath của 3 checkbox trong ảnh sau và dropdownlist 4- Select State, đặt tên và điền xPath vào bảng.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427604" cy="32006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2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0" distT="0" distL="0" distR="0">
            <wp:extent cx="3902996" cy="5684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996" cy="56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59"/>
        <w:tblW w:w="89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0"/>
        <w:gridCol w:w="2946"/>
        <w:gridCol w:w="2932"/>
        <w:tblGridChange w:id="0">
          <w:tblGrid>
            <w:gridCol w:w="3080"/>
            <w:gridCol w:w="2946"/>
            <w:gridCol w:w="2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chbSport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//label[text()='Sports']/preceding-sibling::input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chbReading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//label[text()='Reading']/preceding-sibling::input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chbMusic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//label[text()='Music']/preceding-sibling::input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dropbxState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//div[text()='Select State']/ancestor::div[@id="state"]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Bài 2: </w:t>
      </w:r>
      <w:r w:rsidDel="00000000" w:rsidR="00000000" w:rsidRPr="00000000">
        <w:rPr>
          <w:sz w:val="26"/>
          <w:szCs w:val="26"/>
          <w:rtl w:val="0"/>
        </w:rPr>
        <w:t xml:space="preserve">vào link sau </w:t>
      </w:r>
      <w:hyperlink r:id="rId10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https://www.hyrtutorials.com/p/add-padding-to-containers.html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0" distT="0" distL="0" distR="0">
            <wp:extent cx="6151880" cy="2536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5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nút click cho dòng contact Maria Anders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nút click cho dòng Salary 7000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nút click cho dòng Italy</w:t>
      </w:r>
    </w:p>
    <w:tbl>
      <w:tblPr>
        <w:tblStyle w:val="Table2"/>
        <w:tblW w:w="8958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2"/>
        <w:gridCol w:w="2984"/>
        <w:gridCol w:w="2972"/>
        <w:tblGridChange w:id="0">
          <w:tblGrid>
            <w:gridCol w:w="3002"/>
            <w:gridCol w:w="2984"/>
            <w:gridCol w:w="2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contactMA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//td[text()='Maria Anders']/following-sibling::td/a[text()='Click']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Salary7k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//td[text()='7000']/following-sibling::td/a[text()='Click']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CountryItaly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//td[text()='Italy']/following-sibling::td/a[text()='Click']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A170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paragraph" w:styleId="ListParagraph">
    <w:name w:val="List Paragraph"/>
    <w:basedOn w:val="Normal"/>
    <w:uiPriority w:val="34"/>
    <w:qFormat w:val="1"/>
    <w:rsid w:val="00AA17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3DF8"/>
    <w:rPr>
      <w:rFonts w:ascii="Courier New" w:cs="Courier New" w:eastAsia="Times New Roman" w:hAnsi="Courier New"/>
      <w:kern w:val="0"/>
      <w:sz w:val="20"/>
      <w:szCs w:val="20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81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2260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www.hyrtutorials.com/p/add-padding-to-containers.html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moqa.com/automation-practice-for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Zpgmo+k9NCZ8m51Qo58RZPeaVw==">CgMxLjA4AHIhMUtxYkNybEEtWG54S1Rtb1RXZVhSODVVU2xTbDNLYTBV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</cp:coreProperties>
</file>