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Đánh giá khả năng triển khai và bàn giao BMS</w:t>
      </w:r>
    </w:p>
    <w:p>
      <w:pPr/>
      <w:r>
        <w:t xml:space="preserve">Oct 11, 2026</w:t>
      </w:r>
      <w:r>
        <w:t xml:space="preserve"> · </w:t>
      </w:r>
      <w:r>
        <w:t xml:space="preserve">@VInh</w:t>
      </w:r>
    </w:p>
    <w:p>
      <w:pPr>
        <w:pStyle w:val="Heading2"/>
      </w:pPr>
      <w:r>
        <w:t xml:space="preserve">1. Kết luận nhanh</w:t>
      </w:r>
    </w:p>
    <w:p>
      <w:pPr/>
      <w:r>
        <w:rPr>
          <w:b/>
        </w:rPr>
        <w:t xml:space="preserve">Chưa bàn giao được.</w:t>
      </w:r>
      <w:r>
        <w:t xml:space="preserve"> Chủ quán không biết CNTT hiện không thể tự mở và dùng ứng dụng này. Trong thư mục dự án không có bất kỳ thứ gì dùng để chạy mà không cần Visual Studio: không có Dockerfile, script khởi động, bộ cài, hồ sơ publish hay hướng dẫn triển khai (chỉ có </w:t>
      </w:r>
      <w:r>
        <w:rPr>
          <w:rStyle w:val="CodeChar"/>
        </w:rPr>
        <w:t xml:space="preserve">README.md</w:t>
      </w:r>
      <w:r>
        <w:t xml:space="preserve"> dành cho lập trình viên). Mỗi lần dùng phải mở </w:t>
      </w:r>
      <w:r>
        <w:rPr>
          <w:rStyle w:val="CodeChar"/>
        </w:rPr>
        <w:t xml:space="preserve">BMS.sln</w:t>
      </w:r>
      <w:r>
        <w:t xml:space="preserve">, chạy API trước, rồi chạy từng web.</w:t>
      </w:r>
    </w:p>
    <w:p>
      <w:pPr/>
      <w:r>
        <w:t xml:space="preserve">Tin tốt: </w:t>
      </w:r>
      <w:r>
        <w:rPr>
          <w:b/>
        </w:rPr>
        <w:t xml:space="preserve">không bắt buộc phải mua VPS hay tên miền</w:t>
      </w:r>
      <w:r>
        <w:t xml:space="preserve"> để có bản dùng được cho một quán. Dự án dùng SQLite (một file), nên có thể đóng gói chạy ngay trên một máy tính tại quán, các điện thoại cùng Wi-Fi truy cập qua địa chỉ IP nội bộ. VPS và tên miền chỉ cần khi muốn truy cập từ bên ngoài quán hoặc bán cho nhiều quán.</w:t>
      </w:r>
    </w:p>
    <w:p>
      <w:pPr/>
      <w:r>
        <w:rPr>
          <w:b/>
        </w:rPr>
        <w:t xml:space="preserve">Giới hạn của báo cáo này:</w:t>
      </w:r>
      <w:r>
        <w:t xml:space="preserve"> môi trường của mình không có .NET nên mình chưa build hay chạy thử gói triển khai nào trên máy thứ hai. Mọi kết luận dựa trên đọc mã nguồn và cấu hình; các phương án bên dưới </w:t>
      </w:r>
      <w:r>
        <w:rPr>
          <w:b/>
        </w:rPr>
        <w:t xml:space="preserve">chưa được kiểm thử thực tế</w:t>
      </w:r>
      <w:r>
        <w:t xml:space="preserve">. Giá tiền chỉ là ước lượng, mình chưa tra bảng giá hiện tại.</w:t>
      </w:r>
    </w:p>
    <w:p>
      <w:pPr>
        <w:pStyle w:val="Heading2"/>
      </w:pPr>
      <w:r>
        <w:t xml:space="preserve">2. Cách chạy hiện tại (10 câu hỏi, có bằng chứng)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Câu hỏi</w:t>
            </w:r>
          </w:p>
        </w:tc>
        <w:tc>
          <w:tcPr>
            <w:tcW w:w="2340" w:type="dxa"/>
            <w:shd w:val="clear" w:color="auto" w:fill="F2F2F2"/>
          </w:tcPr>
          <w:p>
            <w:pPr/>
            <w:r>
              <w:t xml:space="preserve">Trả lời</w:t>
            </w:r>
          </w:p>
        </w:tc>
        <w:tc>
          <w:tcPr>
            <w:tcW w:w="2340" w:type="dxa"/>
            <w:shd w:val="clear" w:color="auto" w:fill="F2F2F2"/>
          </w:tcPr>
          <w:p>
            <w:pPr/>
            <w:r>
              <w:t xml:space="preserve">Bằng chứng</w:t>
            </w:r>
          </w:p>
        </w:tc>
      </w:tr>
      <w:tr>
        <w:tc>
          <w:tcPr>
            <w:tcW w:w="2340" w:type="dxa"/>
          </w:tcPr>
          <w:p>
            <w:pPr/>
            <w:r>
              <w:t xml:space="preserve">1</w:t>
            </w:r>
          </w:p>
        </w:tc>
        <w:tc>
          <w:tcPr>
            <w:tcW w:w="2340" w:type="dxa"/>
          </w:tcPr>
          <w:p>
            <w:pPr/>
            <w:r>
              <w:t xml:space="preserve">Website dùng công nghệ gì?</w:t>
            </w:r>
          </w:p>
        </w:tc>
        <w:tc>
          <w:tcPr>
            <w:tcW w:w="2340" w:type="dxa"/>
          </w:tcPr>
          <w:p>
            <w:pPr/>
            <w:r>
              <w:t xml:space="preserve">Hai web đều là Blazor trên .NET 10: </w:t>
            </w:r>
            <w:r>
              <w:rPr>
                <w:rStyle w:val="CodeChar"/>
              </w:rPr>
              <w:t xml:space="preserve">BMS.AdminStaffWeb</w:t>
            </w:r>
            <w:r>
              <w:t xml:space="preserve"> chạy kiểu Server (trang dựng trên máy chủ), </w:t>
            </w:r>
            <w:r>
              <w:rPr>
                <w:rStyle w:val="CodeChar"/>
              </w:rPr>
              <w:t xml:space="preserve">BMS.PlayerWeb</w:t>
            </w:r>
            <w:r>
              <w:t xml:space="preserve"> chạy kiểu WebAssembly (tải về chạy trong trình duyệt).</w:t>
            </w:r>
          </w:p>
        </w:tc>
        <w:tc>
          <w:tcPr>
            <w:tcW w:w="2340" w:type="dxa"/>
          </w:tcPr>
          <w:p>
            <w:pPr/>
            <w:r>
              <w:rPr>
                <w:rStyle w:val="CodeChar"/>
              </w:rPr>
              <w:t xml:space="preserve">BMS.AdminStaffWeb.csproj</w:t>
            </w:r>
            <w:r>
              <w:t xml:space="preserve">, </w:t>
            </w:r>
            <w:r>
              <w:rPr>
                <w:rStyle w:val="CodeChar"/>
              </w:rPr>
              <w:t xml:space="preserve">BMS.PlayerWeb.csproj</w:t>
            </w:r>
            <w:r>
              <w:t xml:space="preserve"> (</w:t>
            </w:r>
            <w:r>
              <w:rPr>
                <w:rStyle w:val="CodeChar"/>
              </w:rPr>
              <w:t xml:space="preserve">net10.0</w:t>
            </w:r>
            <w:r>
              <w:t xml:space="preserve">, </w:t>
            </w:r>
            <w:r>
              <w:rPr>
                <w:rStyle w:val="CodeChar"/>
              </w:rPr>
              <w:t xml:space="preserve">Microsoft.AspNetCore.Components.WebAssembly</w:t>
            </w:r>
            <w:r>
              <w:t xml:space="preserve">)</w:t>
            </w:r>
          </w:p>
        </w:tc>
      </w:tr>
      <w:tr>
        <w:tc>
          <w:tcPr>
            <w:tcW w:w="2340" w:type="dxa"/>
          </w:tcPr>
          <w:p>
            <w:pPr/>
            <w:r>
              <w:t xml:space="preserve">2</w:t>
            </w:r>
          </w:p>
        </w:tc>
        <w:tc>
          <w:tcPr>
            <w:tcW w:w="2340" w:type="dxa"/>
          </w:tcPr>
          <w:p>
            <w:pPr/>
            <w:r>
              <w:t xml:space="preserve">Backend chạy thế nào?</w:t>
            </w:r>
          </w:p>
        </w:tc>
        <w:tc>
          <w:tcPr>
            <w:tcW w:w="2340" w:type="dxa"/>
          </w:tcPr>
          <w:p>
            <w:pPr/>
            <w:r>
              <w:t xml:space="preserve">Là một project riêng </w:t>
            </w:r>
            <w:r>
              <w:rPr>
                <w:rStyle w:val="CodeChar"/>
              </w:rPr>
              <w:t xml:space="preserve">BMS.API</w:t>
            </w:r>
            <w:r>
              <w:t xml:space="preserve"> (ASP.NET Core Web API). Phải chạy riêng và chạy trước hai web. Toàn bộ chức năng đều gọi qua nó.</w:t>
            </w:r>
          </w:p>
        </w:tc>
        <w:tc>
          <w:tcPr>
            <w:tcW w:w="2340" w:type="dxa"/>
          </w:tcPr>
          <w:p>
            <w:pPr/>
            <w:r>
              <w:rPr>
                <w:rStyle w:val="CodeChar"/>
              </w:rPr>
              <w:t xml:space="preserve">README.md</w:t>
            </w:r>
            <w:r>
              <w:t xml:space="preserve"> mục "Cách chạy"; </w:t>
            </w:r>
            <w:r>
              <w:rPr>
                <w:rStyle w:val="CodeChar"/>
              </w:rPr>
              <w:t xml:space="preserve">BMS.API/Program.cs</w:t>
            </w:r>
          </w:p>
        </w:tc>
      </w:tr>
      <w:tr>
        <w:tc>
          <w:tcPr>
            <w:tcW w:w="2340" w:type="dxa"/>
          </w:tcPr>
          <w:p>
            <w:pPr/>
            <w:r>
              <w:t xml:space="preserve">3</w:t>
            </w:r>
          </w:p>
        </w:tc>
        <w:tc>
          <w:tcPr>
            <w:tcW w:w="2340" w:type="dxa"/>
          </w:tcPr>
          <w:p>
            <w:pPr/>
            <w:r>
              <w:t xml:space="preserve">Database loại nào, đặt ở đâu?</w:t>
            </w:r>
          </w:p>
        </w:tc>
        <w:tc>
          <w:tcPr>
            <w:tcW w:w="2340" w:type="dxa"/>
          </w:tcPr>
          <w:p>
            <w:pPr/>
            <w:r>
              <w:t xml:space="preserve">SQLite, một file </w:t>
            </w:r>
            <w:r>
              <w:rPr>
                <w:rStyle w:val="CodeChar"/>
              </w:rPr>
              <w:t xml:space="preserve">bms.db</w:t>
            </w:r>
            <w:r>
              <w:t xml:space="preserve"> nằm cạnh nơi API được chạy (đường dẫn tương đối, không cố định). Tự tạo khi chạy lần đầu.</w:t>
            </w:r>
          </w:p>
        </w:tc>
        <w:tc>
          <w:tcPr>
            <w:tcW w:w="2340" w:type="dxa"/>
          </w:tcPr>
          <w:p>
            <w:pPr/>
            <w:r>
              <w:rPr>
                <w:rStyle w:val="CodeChar"/>
              </w:rPr>
              <w:t xml:space="preserve">appsettings.json</w:t>
            </w:r>
            <w:r>
              <w:t xml:space="preserve">: </w:t>
            </w:r>
            <w:r>
              <w:rPr>
                <w:rStyle w:val="CodeChar"/>
              </w:rPr>
              <w:t xml:space="preserve">Data Source=bms.db</w:t>
            </w:r>
            <w:r>
              <w:t xml:space="preserve">; </w:t>
            </w:r>
            <w:r>
              <w:rPr>
                <w:rStyle w:val="CodeChar"/>
              </w:rPr>
              <w:t xml:space="preserve">Program.cs</w:t>
            </w:r>
            <w:r>
              <w:t xml:space="preserve">: </w:t>
            </w:r>
            <w:r>
              <w:rPr>
                <w:rStyle w:val="CodeChar"/>
              </w:rPr>
              <w:t xml:space="preserve">EnsureCreated()</w:t>
            </w:r>
          </w:p>
        </w:tc>
      </w:tr>
      <w:tr>
        <w:tc>
          <w:tcPr>
            <w:tcW w:w="2340" w:type="dxa"/>
          </w:tcPr>
          <w:p>
            <w:pPr/>
            <w:r>
              <w:t xml:space="preserve">4</w:t>
            </w:r>
          </w:p>
        </w:tc>
        <w:tc>
          <w:tcPr>
            <w:tcW w:w="2340" w:type="dxa"/>
          </w:tcPr>
          <w:p>
            <w:pPr/>
            <w:r>
              <w:t xml:space="preserve">Có bắt buộc mở Visual Studio không?</w:t>
            </w:r>
          </w:p>
        </w:tc>
        <w:tc>
          <w:tcPr>
            <w:tcW w:w="2340" w:type="dxa"/>
          </w:tcPr>
          <w:p>
            <w:pPr/>
            <w:r>
              <w:t xml:space="preserve">Hiện tại </w:t>
            </w:r>
            <w:r>
              <w:rPr>
                <w:b/>
              </w:rPr>
              <w:t xml:space="preserve">có trên thực tế</w:t>
            </w:r>
            <w:r>
              <w:t xml:space="preserve">: không có cách chạy nào khác được cung cấp. Về kỹ thuật thì không bắt buộc, vì có thể </w:t>
            </w:r>
            <w:r>
              <w:rPr>
                <w:rStyle w:val="CodeChar"/>
              </w:rPr>
              <w:t xml:space="preserve">dotnet publish</w:t>
            </w:r>
            <w:r>
              <w:t xml:space="preserve"> rồi chạy file kết quả, nhưng nhóm chưa làm.</w:t>
            </w:r>
          </w:p>
        </w:tc>
        <w:tc>
          <w:tcPr>
            <w:tcW w:w="2340" w:type="dxa"/>
          </w:tcPr>
          <w:p>
            <w:pPr/>
            <w:r>
              <w:t xml:space="preserve">Không có Dockerfile, </w:t>
            </w:r>
            <w:r>
              <w:rPr>
                <w:rStyle w:val="CodeChar"/>
              </w:rPr>
              <w:t xml:space="preserve">.bat</w:t>
            </w:r>
            <w:r>
              <w:t xml:space="preserve">, </w:t>
            </w:r>
            <w:r>
              <w:rPr>
                <w:rStyle w:val="CodeChar"/>
              </w:rPr>
              <w:t xml:space="preserve">.ps1</w:t>
            </w:r>
            <w:r>
              <w:t xml:space="preserve">, </w:t>
            </w:r>
            <w:r>
              <w:rPr>
                <w:rStyle w:val="CodeChar"/>
              </w:rPr>
              <w:t xml:space="preserve">.sh</w:t>
            </w:r>
            <w:r>
              <w:t xml:space="preserve">, </w:t>
            </w:r>
            <w:r>
              <w:rPr>
                <w:rStyle w:val="CodeChar"/>
              </w:rPr>
              <w:t xml:space="preserve">.pubxml</w:t>
            </w:r>
            <w:r>
              <w:t xml:space="preserve">, bộ cài trong repo</w:t>
            </w:r>
          </w:p>
        </w:tc>
      </w:tr>
      <w:tr>
        <w:tc>
          <w:tcPr>
            <w:tcW w:w="2340" w:type="dxa"/>
          </w:tcPr>
          <w:p>
            <w:pPr/>
            <w:r>
              <w:t xml:space="preserve">5</w:t>
            </w:r>
          </w:p>
        </w:tc>
        <w:tc>
          <w:tcPr>
            <w:tcW w:w="2340" w:type="dxa"/>
          </w:tcPr>
          <w:p>
            <w:pPr/>
            <w:r>
              <w:t xml:space="preserve">Chạy được khi không có Visual Studio?</w:t>
            </w:r>
          </w:p>
        </w:tc>
        <w:tc>
          <w:tcPr>
            <w:tcW w:w="2340" w:type="dxa"/>
          </w:tcPr>
          <w:p>
            <w:pPr/>
            <w:r>
              <w:rPr>
                <w:b/>
              </w:rPr>
              <w:t xml:space="preserve">Được về nguyên tắc, chưa làm.</w:t>
            </w:r>
            <w:r>
              <w:t xml:space="preserve"> Cần đóng gói bằng </w:t>
            </w:r>
            <w:r>
              <w:rPr>
                <w:rStyle w:val="CodeChar"/>
              </w:rPr>
              <w:t xml:space="preserve">dotnet publish</w:t>
            </w:r>
            <w:r>
              <w:t xml:space="preserve"> (hoặc Docker). Chưa kiểm thử.</w:t>
            </w:r>
          </w:p>
        </w:tc>
        <w:tc>
          <w:tcPr>
            <w:tcW w:w="2340" w:type="dxa"/>
          </w:tcPr>
          <w:p>
            <w:pPr/>
            <w:r>
              <w:t xml:space="preserve">Dự án là .NET chuẩn, không có phụ thuộc gắn với Visual Studio</w:t>
            </w:r>
          </w:p>
        </w:tc>
      </w:tr>
      <w:tr>
        <w:tc>
          <w:tcPr>
            <w:tcW w:w="2340" w:type="dxa"/>
          </w:tcPr>
          <w:p>
            <w:pPr/>
            <w:r>
              <w:t xml:space="preserve">6</w:t>
            </w:r>
          </w:p>
        </w:tc>
        <w:tc>
          <w:tcPr>
            <w:tcW w:w="2340" w:type="dxa"/>
          </w:tcPr>
          <w:p>
            <w:pPr/>
            <w:r>
              <w:t xml:space="preserve">Máy khách cần cài gì?</w:t>
            </w:r>
          </w:p>
        </w:tc>
        <w:tc>
          <w:tcPr>
            <w:tcW w:w="2340" w:type="dxa"/>
          </w:tcPr>
          <w:p>
            <w:pPr/>
            <w:r>
              <w:t xml:space="preserve">Nếu publish dạng "framework-dependent": cần .NET 10 Runtime. Nếu publish dạng "self-contained" thì không cần cài gì. </w:t>
            </w:r>
            <w:r>
              <w:rPr>
                <w:b/>
              </w:rPr>
              <w:t xml:space="preserve">Không cần SQL Server</w:t>
            </w:r>
            <w:r>
              <w:t xml:space="preserve"> vì dùng SQLite.</w:t>
            </w:r>
          </w:p>
        </w:tc>
        <w:tc>
          <w:tcPr>
            <w:tcW w:w="2340" w:type="dxa"/>
          </w:tcPr>
          <w:p>
            <w:pPr/>
            <w:r>
              <w:rPr>
                <w:rStyle w:val="CodeChar"/>
              </w:rPr>
              <w:t xml:space="preserve">BMS.API.csproj</w:t>
            </w:r>
            <w:r>
              <w:t xml:space="preserve">: </w:t>
            </w:r>
            <w:r>
              <w:rPr>
                <w:rStyle w:val="CodeChar"/>
              </w:rPr>
              <w:t xml:space="preserve">Microsoft.EntityFrameworkCore.Sqlite</w:t>
            </w:r>
            <w:r>
              <w:t xml:space="preserve">, </w:t>
            </w:r>
            <w:r>
              <w:rPr>
                <w:rStyle w:val="CodeChar"/>
              </w:rPr>
              <w:t xml:space="preserve">SQLitePCLRaw.bundle_e_sqlite3</w:t>
            </w:r>
          </w:p>
        </w:tc>
      </w:tr>
      <w:tr>
        <w:tc>
          <w:tcPr>
            <w:tcW w:w="2340" w:type="dxa"/>
          </w:tcPr>
          <w:p>
            <w:pPr/>
            <w:r>
              <w:t xml:space="preserve">7</w:t>
            </w:r>
          </w:p>
        </w:tc>
        <w:tc>
          <w:tcPr>
            <w:tcW w:w="2340" w:type="dxa"/>
          </w:tcPr>
          <w:p>
            <w:pPr/>
            <w:r>
              <w:t xml:space="preserve">Sao chép thư mục sang máy khác có chạy được không?</w:t>
            </w:r>
          </w:p>
        </w:tc>
        <w:tc>
          <w:tcPr>
            <w:tcW w:w="2340" w:type="dxa"/>
          </w:tcPr>
          <w:p>
            <w:pPr/>
            <w:r>
              <w:rPr>
                <w:b/>
              </w:rPr>
              <w:t xml:space="preserve">Không đáng tin.</w:t>
            </w:r>
            <w:r>
              <w:t xml:space="preserve"> Cần cài .NET SDK để build, API phải chạy trước, địa chỉ cổng cố định, chứng chỉ HTTPS dev của </w:t>
            </w:r>
            <w:r>
              <w:rPr>
                <w:rStyle w:val="CodeChar"/>
              </w:rPr>
              <w:t xml:space="preserve">localhost</w:t>
            </w:r>
            <w:r>
              <w:t xml:space="preserve">. Chưa kiểm thử trên máy thứ hai.</w:t>
            </w:r>
          </w:p>
        </w:tc>
        <w:tc>
          <w:tcPr>
            <w:tcW w:w="2340" w:type="dxa"/>
          </w:tcPr>
          <w:p>
            <w:pPr/>
            <w:r>
              <w:rPr>
                <w:rStyle w:val="CodeChar"/>
              </w:rPr>
              <w:t xml:space="preserve">launchSettings.json</w:t>
            </w:r>
            <w:r>
              <w:t xml:space="preserve"> (cổng 5001/5101/5201); README cảnh báo lỗi </w:t>
            </w:r>
            <w:r>
              <w:rPr>
                <w:rStyle w:val="CodeChar"/>
              </w:rPr>
              <w:t xml:space="preserve">AmbiguousMatchException</w:t>
            </w:r>
            <w:r>
              <w:t xml:space="preserve"> khi giải nén đè</w:t>
            </w:r>
          </w:p>
        </w:tc>
      </w:tr>
      <w:tr>
        <w:tc>
          <w:tcPr>
            <w:tcW w:w="2340" w:type="dxa"/>
          </w:tcPr>
          <w:p>
            <w:pPr/>
            <w:r>
              <w:t xml:space="preserve">8</w:t>
            </w:r>
          </w:p>
        </w:tc>
        <w:tc>
          <w:tcPr>
            <w:tcW w:w="2340" w:type="dxa"/>
          </w:tcPr>
          <w:p>
            <w:pPr/>
            <w:r>
              <w:t xml:space="preserve">Tắt máy lập trình viên thì người khác còn truy cập được không?</w:t>
            </w:r>
          </w:p>
        </w:tc>
        <w:tc>
          <w:tcPr>
            <w:tcW w:w="2340" w:type="dxa"/>
          </w:tcPr>
          <w:p>
            <w:pPr/>
            <w:r>
              <w:rPr>
                <w:b/>
              </w:rPr>
              <w:t xml:space="preserve">Không.</w:t>
            </w:r>
            <w:r>
              <w:t xml:space="preserve"> Cả ba dịch vụ đều chỉ chạy trên máy đó, địa chỉ </w:t>
            </w:r>
            <w:r>
              <w:rPr>
                <w:rStyle w:val="CodeChar"/>
              </w:rPr>
              <w:t xml:space="preserve">localhost</w:t>
            </w:r>
            <w:r>
              <w:t xml:space="preserve">.</w:t>
            </w:r>
          </w:p>
        </w:tc>
        <w:tc>
          <w:tcPr>
            <w:tcW w:w="2340" w:type="dxa"/>
          </w:tcPr>
          <w:p>
            <w:pPr/>
            <w:r>
              <w:rPr>
                <w:rStyle w:val="CodeChar"/>
              </w:rPr>
              <w:t xml:space="preserve">PlayerWeb/Program.cs</w:t>
            </w:r>
            <w:r>
              <w:t xml:space="preserve"> dòng 11: </w:t>
            </w:r>
            <w:r>
              <w:rPr>
                <w:rStyle w:val="CodeChar"/>
              </w:rPr>
              <w:t xml:space="preserve">"https://localhost:5001"</w:t>
            </w:r>
          </w:p>
        </w:tc>
      </w:tr>
      <w:tr>
        <w:tc>
          <w:tcPr>
            <w:tcW w:w="2340" w:type="dxa"/>
          </w:tcPr>
          <w:p>
            <w:pPr/>
            <w:r>
              <w:t xml:space="preserve">9</w:t>
            </w:r>
          </w:p>
        </w:tc>
        <w:tc>
          <w:tcPr>
            <w:tcW w:w="2340" w:type="dxa"/>
          </w:tcPr>
          <w:p>
            <w:pPr/>
            <w:r>
              <w:t xml:space="preserve">Chỉ chạy localhost hay truy cập qua mạng được?</w:t>
            </w:r>
          </w:p>
        </w:tc>
        <w:tc>
          <w:tcPr>
            <w:tcW w:w="2340" w:type="dxa"/>
          </w:tcPr>
          <w:p>
            <w:pPr/>
            <w:r>
              <w:t xml:space="preserve">Hiện </w:t>
            </w:r>
            <w:r>
              <w:rPr>
                <w:b/>
              </w:rPr>
              <w:t xml:space="preserve">chỉ localhost</w:t>
            </w:r>
            <w:r>
              <w:t xml:space="preserve">. Cổng chỉ gắn vào </w:t>
            </w:r>
            <w:r>
              <w:rPr>
                <w:rStyle w:val="CodeChar"/>
              </w:rPr>
              <w:t xml:space="preserve">localhost</w:t>
            </w:r>
            <w:r>
              <w:t xml:space="preserve">, nên điện thoại cùng Wi-Fi không vào được nếu không đổi cấu hình.</w:t>
            </w:r>
          </w:p>
        </w:tc>
        <w:tc>
          <w:tcPr>
            <w:tcW w:w="2340" w:type="dxa"/>
          </w:tcPr>
          <w:p>
            <w:pPr/>
            <w:r>
              <w:rPr>
                <w:rStyle w:val="CodeChar"/>
              </w:rPr>
              <w:t xml:space="preserve">launchSettings.json</w:t>
            </w:r>
            <w:r>
              <w:t xml:space="preserve">: </w:t>
            </w:r>
            <w:r>
              <w:rPr>
                <w:rStyle w:val="CodeChar"/>
              </w:rPr>
              <w:t xml:space="preserve">https://localhost:5001;http://localhost:5000</w:t>
            </w:r>
          </w:p>
        </w:tc>
      </w:tr>
      <w:tr>
        <w:tc>
          <w:tcPr>
            <w:tcW w:w="2340" w:type="dxa"/>
          </w:tcPr>
          <w:p>
            <w:pPr/>
            <w:r>
              <w:t xml:space="preserve">10</w:t>
            </w:r>
          </w:p>
        </w:tc>
        <w:tc>
          <w:tcPr>
            <w:tcW w:w="2340" w:type="dxa"/>
          </w:tcPr>
          <w:p>
            <w:pPr/>
            <w:r>
              <w:t xml:space="preserve">Phụ thuộc vào máy lập trình viên những gì?</w:t>
            </w:r>
          </w:p>
        </w:tc>
        <w:tc>
          <w:tcPr>
            <w:tcW w:w="2340" w:type="dxa"/>
          </w:tcPr>
          <w:p>
            <w:pPr/>
            <w:r>
              <w:t xml:space="preserve">(a) Địa chỉ </w:t>
            </w:r>
            <w:r>
              <w:rPr>
                <w:rStyle w:val="CodeChar"/>
              </w:rPr>
              <w:t xml:space="preserve">localhost:5001</w:t>
            </w:r>
            <w:r>
              <w:t xml:space="preserve"> viết cứng vào PlayerWeb (biên dịch vào file, phải build lại mới đổi được); (b) AdminWeb đọc từ </w:t>
            </w:r>
            <w:r>
              <w:rPr>
                <w:rStyle w:val="CodeChar"/>
              </w:rPr>
              <w:t xml:space="preserve">appsettings.json</w:t>
            </w:r>
            <w:r>
              <w:t xml:space="preserve"> nên đổi dễ hơn; (c) app Android viết cứng </w:t>
            </w:r>
            <w:r>
              <w:rPr>
                <w:rStyle w:val="CodeChar"/>
              </w:rPr>
              <w:t xml:space="preserve">10.0.2.2:5001</w:t>
            </w:r>
            <w:r>
              <w:t xml:space="preserve">, chỉ đúng trên máy giả lập; (d) file </w:t>
            </w:r>
            <w:r>
              <w:rPr>
                <w:rStyle w:val="CodeChar"/>
              </w:rPr>
              <w:t xml:space="preserve">bms.db</w:t>
            </w:r>
            <w:r>
              <w:t xml:space="preserve">; (e) Visual Studio để khởi động; (f) chứng chỉ HTTPS dev.</w:t>
            </w:r>
          </w:p>
        </w:tc>
        <w:tc>
          <w:tcPr>
            <w:tcW w:w="2340" w:type="dxa"/>
          </w:tcPr>
          <w:p>
            <w:pPr/>
            <w:r>
              <w:rPr>
                <w:rStyle w:val="CodeChar"/>
              </w:rPr>
              <w:t xml:space="preserve">PlayerWeb/Program.cs:11</w:t>
            </w:r>
            <w:r>
              <w:t xml:space="preserve">, </w:t>
            </w:r>
            <w:r>
              <w:rPr>
                <w:rStyle w:val="CodeChar"/>
              </w:rPr>
              <w:t xml:space="preserve">AdminStaffWeb/appsettings.json</w:t>
            </w:r>
            <w:r>
              <w:t xml:space="preserve">, </w:t>
            </w:r>
            <w:r>
              <w:rPr>
                <w:rStyle w:val="CodeChar"/>
              </w:rPr>
              <w:t xml:space="preserve">PlayerApp/Services/ApiOptions.cs:10</w:t>
            </w:r>
          </w:p>
        </w:tc>
      </w:tr>
    </w:tbl>
    <w:p>
      <w:pPr/>
      <w:r>
        <w:rPr>
          <w:b/>
        </w:rPr>
        <w:t xml:space="preserve">Các điểm nguy hiểm tìm thấy thêm khi đọc cấu hình (phải sửa trước khi khách dùng thật):</w:t>
      </w:r>
    </w:p>
    <w:p>
      <w:pPr>
        <w:pStyle w:val="ListParagraph"/>
        <w:numPr>
          <w:ilvl w:val="0"/>
          <w:numId w:val="2"/>
        </w:numPr>
      </w:pPr>
      <w:r>
        <w:t xml:space="preserve">Mật khẩu admin mặc định </w:t>
      </w:r>
      <w:r>
        <w:rPr>
          <w:rStyle w:val="CodeChar"/>
        </w:rPr>
        <w:t xml:space="preserve">Admin@123</w:t>
      </w:r>
      <w:r>
        <w:t xml:space="preserve"> và khóa ký đăng nhập JWT </w:t>
      </w:r>
      <w:r>
        <w:rPr>
          <w:rStyle w:val="CodeChar"/>
        </w:rPr>
        <w:t xml:space="preserve">...development-signing-key-change-me...</w:t>
      </w:r>
      <w:r>
        <w:t xml:space="preserve"> nằm thẳng trong code (</w:t>
      </w:r>
      <w:r>
        <w:rPr>
          <w:rStyle w:val="CodeChar"/>
        </w:rPr>
        <w:t xml:space="preserve">Program.cs</w:t>
      </w:r>
      <w:r>
        <w:t xml:space="preserve">, </w:t>
      </w:r>
      <w:r>
        <w:rPr>
          <w:rStyle w:val="CodeChar"/>
        </w:rPr>
        <w:t xml:space="preserve">appsettings.json</w:t>
      </w:r>
      <w:r>
        <w:t xml:space="preserve">).</w:t>
      </w:r>
    </w:p>
    <w:p>
      <w:pPr>
        <w:pStyle w:val="ListParagraph"/>
        <w:numPr>
          <w:ilvl w:val="0"/>
          <w:numId w:val="2"/>
        </w:numPr>
      </w:pPr>
      <w:r>
        <w:t xml:space="preserve">Mỗi database mới đều kèm </w:t>
      </w:r>
      <w:r>
        <w:rPr>
          <w:b/>
        </w:rPr>
        <w:t xml:space="preserve">dữ liệu mẫu</w:t>
      </w:r>
      <w:r>
        <w:t xml:space="preserve"> (tài khoản </w:t>
      </w:r>
      <w:r>
        <w:rPr>
          <w:rStyle w:val="CodeChar"/>
        </w:rPr>
        <w:t xml:space="preserve">player.demo@bms.local</w:t>
      </w:r>
      <w:r>
        <w:t xml:space="preserve"> mật khẩu </w:t>
      </w:r>
      <w:r>
        <w:rPr>
          <w:rStyle w:val="CodeChar"/>
        </w:rPr>
        <w:t xml:space="preserve">Player@123</w:t>
      </w:r>
      <w:r>
        <w:t xml:space="preserve"> có sẵn 500.000đ trong ví, người chơi giả, giải đấu "Mùa Thu 2026", giao dịch giả). Khách thật sẽ thấy dữ liệu của nhóm (</w:t>
      </w:r>
      <w:r>
        <w:rPr>
          <w:rStyle w:val="CodeChar"/>
        </w:rPr>
        <w:t xml:space="preserve">BmsDbContext.cs</w:t>
      </w:r>
      <w:r>
        <w:t xml:space="preserve">, dòng 127-310).</w:t>
      </w:r>
    </w:p>
    <w:p>
      <w:pPr>
        <w:pStyle w:val="ListParagraph"/>
        <w:numPr>
          <w:ilvl w:val="0"/>
          <w:numId w:val="2"/>
        </w:numPr>
      </w:pPr>
      <w:r>
        <w:t xml:space="preserve">CORS cho phép mọi nguồn (</w:t>
      </w:r>
      <w:r>
        <w:rPr>
          <w:rStyle w:val="CodeChar"/>
        </w:rPr>
        <w:t xml:space="preserve">SetIsOriginAllowed(_ =&gt; true)</w:t>
      </w:r>
      <w:r>
        <w:t xml:space="preserve">).</w:t>
      </w:r>
    </w:p>
    <w:p>
      <w:pPr>
        <w:pStyle w:val="ListParagraph"/>
        <w:numPr>
          <w:ilvl w:val="0"/>
          <w:numId w:val="2"/>
        </w:numPr>
      </w:pPr>
      <w:r>
        <w:t xml:space="preserve">App Android được cấu hình </w:t>
      </w:r>
      <w:r>
        <w:rPr>
          <w:b/>
        </w:rPr>
        <w:t xml:space="preserve">chấp nhận mọi chứng chỉ bảo mật</w:t>
      </w:r>
      <w:r>
        <w:t xml:space="preserve"> (</w:t>
      </w:r>
      <w:r>
        <w:rPr>
          <w:rStyle w:val="CodeChar"/>
        </w:rPr>
        <w:t xml:space="preserve">ApiHttpClientFactory.cs:15</w:t>
      </w:r>
      <w:r>
        <w:t xml:space="preserve">), nên không thể phát hành như vậy.</w:t>
      </w:r>
    </w:p>
    <w:p>
      <w:pPr>
        <w:pStyle w:val="ListParagraph"/>
        <w:numPr>
          <w:ilvl w:val="0"/>
          <w:numId w:val="2"/>
        </w:numPr>
      </w:pPr>
      <w:r>
        <w:t xml:space="preserve">Chưa có migrations: đổi cấu trúc dữ liệu phải xóa </w:t>
      </w:r>
      <w:r>
        <w:rPr>
          <w:rStyle w:val="CodeChar"/>
        </w:rPr>
        <w:t xml:space="preserve">bms.db</w:t>
      </w:r>
      <w:r>
        <w:t xml:space="preserve">, nghĩa là mất hết dữ liệu khách.</w:t>
      </w:r>
    </w:p>
    <w:p>
      <w:pPr>
        <w:pStyle w:val="Heading2"/>
      </w:pPr>
      <w:r>
        <w:t xml:space="preserve">3. Bảng đánh giá khả năng bàn giao</w:t>
      </w:r>
    </w:p>
    <w:p>
      <w:pPr/>
      <w:r>
        <w:t xml:space="preserve">Kết quả: </w:t>
      </w:r>
      <w:r>
        <w:rPr>
          <w:b/>
        </w:rPr>
        <w:t xml:space="preserve">0/14 đạt</w:t>
      </w:r>
      <w:r>
        <w:t xml:space="preserve">, 2 mục đạt một phần, 1 mục chưa xác minh.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Tiêu chí</w:t>
            </w:r>
          </w:p>
        </w:tc>
        <w:tc>
          <w:tcPr>
            <w:tcW w:w="1872" w:type="dxa"/>
            <w:shd w:val="clear" w:color="auto" w:fill="F2F2F2"/>
          </w:tcPr>
          <w:p>
            <w:pPr/>
            <w:r>
              <w:t xml:space="preserve">Hiện trạng</w:t>
            </w:r>
          </w:p>
        </w:tc>
        <w:tc>
          <w:tcPr>
            <w:tcW w:w="1872" w:type="dxa"/>
            <w:shd w:val="clear" w:color="auto" w:fill="F2F2F2"/>
          </w:tcPr>
          <w:p>
            <w:pPr/>
            <w:r>
              <w:t xml:space="preserve">Đánh giá</w:t>
            </w:r>
          </w:p>
        </w:tc>
        <w:tc>
          <w:tcPr>
            <w:tcW w:w="1872" w:type="dxa"/>
            <w:shd w:val="clear" w:color="auto" w:fill="F2F2F2"/>
          </w:tcPr>
          <w:p>
            <w:pPr/>
            <w:r>
              <w:t xml:space="preserve">Việc cần làm</w:t>
            </w:r>
          </w:p>
        </w:tc>
      </w:tr>
      <w:tr>
        <w:tc>
          <w:tcPr>
            <w:tcW w:w="1872" w:type="dxa"/>
          </w:tcPr>
          <w:p>
            <w:pPr/>
            <w:r>
              <w:t xml:space="preserve">1</w:t>
            </w:r>
          </w:p>
        </w:tc>
        <w:tc>
          <w:tcPr>
            <w:tcW w:w="1872" w:type="dxa"/>
          </w:tcPr>
          <w:p>
            <w:pPr/>
            <w:r>
              <w:t xml:space="preserve">Không cần Visual Studio để dùng</w:t>
            </w:r>
          </w:p>
        </w:tc>
        <w:tc>
          <w:tcPr>
            <w:tcW w:w="1872" w:type="dxa"/>
          </w:tcPr>
          <w:p>
            <w:pPr/>
            <w:r>
              <w:t xml:space="preserve">Chỉ có cách chạy qua Visual Studio</w:t>
            </w:r>
          </w:p>
        </w:tc>
        <w:tc>
          <w:tcPr>
            <w:tcW w:w="1872" w:type="dxa"/>
          </w:tcPr>
          <w:p>
            <w:pPr/>
            <w:r>
              <w:t xml:space="preserve">Chưa đạt</w:t>
            </w:r>
          </w:p>
        </w:tc>
        <w:tc>
          <w:tcPr>
            <w:tcW w:w="1872" w:type="dxa"/>
          </w:tcPr>
          <w:p>
            <w:pPr/>
            <w:r>
              <w:t xml:space="preserve">Đóng gói bằng </w:t>
            </w:r>
            <w:r>
              <w:rPr>
                <w:rStyle w:val="CodeChar"/>
              </w:rPr>
              <w:t xml:space="preserve">dotnet publish</w:t>
            </w:r>
            <w:r>
              <w:t xml:space="preserve"> hoặc Docker</w:t>
            </w:r>
          </w:p>
        </w:tc>
      </w:tr>
      <w:tr>
        <w:tc>
          <w:tcPr>
            <w:tcW w:w="1872" w:type="dxa"/>
          </w:tcPr>
          <w:p>
            <w:pPr/>
            <w:r>
              <w:t xml:space="preserve">2</w:t>
            </w:r>
          </w:p>
        </w:tc>
        <w:tc>
          <w:tcPr>
            <w:tcW w:w="1872" w:type="dxa"/>
          </w:tcPr>
          <w:p>
            <w:pPr/>
            <w:r>
              <w:t xml:space="preserve">Không cần mở source code</w:t>
            </w:r>
          </w:p>
        </w:tc>
        <w:tc>
          <w:tcPr>
            <w:tcW w:w="1872" w:type="dxa"/>
          </w:tcPr>
          <w:p>
            <w:pPr/>
            <w:r>
              <w:t xml:space="preserve">Phải mở solution để chạy</w:t>
            </w:r>
          </w:p>
        </w:tc>
        <w:tc>
          <w:tcPr>
            <w:tcW w:w="1872" w:type="dxa"/>
          </w:tcPr>
          <w:p>
            <w:pPr/>
            <w:r>
              <w:t xml:space="preserve">Chưa đạt</w:t>
            </w:r>
          </w:p>
        </w:tc>
        <w:tc>
          <w:tcPr>
            <w:tcW w:w="1872" w:type="dxa"/>
          </w:tcPr>
          <w:p>
            <w:pPr/>
            <w:r>
              <w:t xml:space="preserve">Giao bản đã biên dịch, không giao source</w:t>
            </w:r>
          </w:p>
        </w:tc>
      </w:tr>
      <w:tr>
        <w:tc>
          <w:tcPr>
            <w:tcW w:w="1872" w:type="dxa"/>
          </w:tcPr>
          <w:p>
            <w:pPr/>
            <w:r>
              <w:t xml:space="preserve">3</w:t>
            </w:r>
          </w:p>
        </w:tc>
        <w:tc>
          <w:tcPr>
            <w:tcW w:w="1872" w:type="dxa"/>
          </w:tcPr>
          <w:p>
            <w:pPr/>
            <w:r>
              <w:t xml:space="preserve">Không cần gõ lệnh</w:t>
            </w:r>
          </w:p>
        </w:tc>
        <w:tc>
          <w:tcPr>
            <w:tcW w:w="1872" w:type="dxa"/>
          </w:tcPr>
          <w:p>
            <w:pPr/>
            <w:r>
              <w:t xml:space="preserve">Phải chạy API rồi từng web</w:t>
            </w:r>
          </w:p>
        </w:tc>
        <w:tc>
          <w:tcPr>
            <w:tcW w:w="1872" w:type="dxa"/>
          </w:tcPr>
          <w:p>
            <w:pPr/>
            <w:r>
              <w:t xml:space="preserve">Chưa đạt</w:t>
            </w:r>
          </w:p>
        </w:tc>
        <w:tc>
          <w:tcPr>
            <w:tcW w:w="1872" w:type="dxa"/>
          </w:tcPr>
          <w:p>
            <w:pPr/>
            <w:r>
              <w:t xml:space="preserve">Viết một file khởi động (</w:t>
            </w:r>
            <w:r>
              <w:rPr>
                <w:rStyle w:val="CodeChar"/>
              </w:rPr>
              <w:t xml:space="preserve">.bat</w:t>
            </w:r>
            <w:r>
              <w:t xml:space="preserve">) hoặc cài thành dịch vụ Windows</w:t>
            </w:r>
          </w:p>
        </w:tc>
      </w:tr>
      <w:tr>
        <w:tc>
          <w:tcPr>
            <w:tcW w:w="1872" w:type="dxa"/>
          </w:tcPr>
          <w:p>
            <w:pPr/>
            <w:r>
              <w:t xml:space="preserve">4</w:t>
            </w:r>
          </w:p>
        </w:tc>
        <w:tc>
          <w:tcPr>
            <w:tcW w:w="1872" w:type="dxa"/>
          </w:tcPr>
          <w:p>
            <w:pPr/>
            <w:r>
              <w:t xml:space="preserve">Không tự cấu hình database</w:t>
            </w:r>
          </w:p>
        </w:tc>
        <w:tc>
          <w:tcPr>
            <w:tcW w:w="1872" w:type="dxa"/>
          </w:tcPr>
          <w:p>
            <w:pPr/>
            <w:r>
              <w:t xml:space="preserve">SQLite tự tạo </w:t>
            </w:r>
            <w:r>
              <w:rPr>
                <w:rStyle w:val="CodeChar"/>
              </w:rPr>
              <w:t xml:space="preserve">bms.db</w:t>
            </w:r>
            <w:r>
              <w:t xml:space="preserve">, không cần cài gì</w:t>
            </w:r>
          </w:p>
        </w:tc>
        <w:tc>
          <w:tcPr>
            <w:tcW w:w="1872" w:type="dxa"/>
          </w:tcPr>
          <w:p>
            <w:pPr/>
            <w:r>
              <w:t xml:space="preserve">Đạt một phần</w:t>
            </w:r>
          </w:p>
        </w:tc>
        <w:tc>
          <w:tcPr>
            <w:tcW w:w="1872" w:type="dxa"/>
          </w:tcPr>
          <w:p>
            <w:pPr/>
            <w:r>
              <w:t xml:space="preserve">Giữ nguyên, nhưng phải xóa dữ liệu mẫu và đổi mật khẩu admin</w:t>
            </w:r>
          </w:p>
        </w:tc>
      </w:tr>
      <w:tr>
        <w:tc>
          <w:tcPr>
            <w:tcW w:w="1872" w:type="dxa"/>
          </w:tcPr>
          <w:p>
            <w:pPr/>
            <w:r>
              <w:t xml:space="preserve">5</w:t>
            </w:r>
          </w:p>
        </w:tc>
        <w:tc>
          <w:tcPr>
            <w:tcW w:w="1872" w:type="dxa"/>
          </w:tcPr>
          <w:p>
            <w:pPr/>
            <w:r>
              <w:t xml:space="preserve">Có cách khởi động đơn giản</w:t>
            </w:r>
          </w:p>
        </w:tc>
        <w:tc>
          <w:tcPr>
            <w:tcW w:w="1872" w:type="dxa"/>
          </w:tcPr>
          <w:p>
            <w:pPr/>
            <w:r>
              <w:t xml:space="preserve">Không có</w:t>
            </w:r>
          </w:p>
        </w:tc>
        <w:tc>
          <w:tcPr>
            <w:tcW w:w="1872" w:type="dxa"/>
          </w:tcPr>
          <w:p>
            <w:pPr/>
            <w:r>
              <w:t xml:space="preserve">Chưa đạt</w:t>
            </w:r>
          </w:p>
        </w:tc>
        <w:tc>
          <w:tcPr>
            <w:tcW w:w="1872" w:type="dxa"/>
          </w:tcPr>
          <w:p>
            <w:pPr/>
            <w:r>
              <w:t xml:space="preserve">Một shortcut/script, tự chạy khi bật máy</w:t>
            </w:r>
          </w:p>
        </w:tc>
      </w:tr>
      <w:tr>
        <w:tc>
          <w:tcPr>
            <w:tcW w:w="1872" w:type="dxa"/>
          </w:tcPr>
          <w:p>
            <w:pPr/>
            <w:r>
              <w:t xml:space="preserve">6</w:t>
            </w:r>
          </w:p>
        </w:tc>
        <w:tc>
          <w:tcPr>
            <w:tcW w:w="1872" w:type="dxa"/>
          </w:tcPr>
          <w:p>
            <w:pPr/>
            <w:r>
              <w:t xml:space="preserve">Có địa chỉ hoặc biểu tượng để vào</w:t>
            </w:r>
          </w:p>
        </w:tc>
        <w:tc>
          <w:tcPr>
            <w:tcW w:w="1872" w:type="dxa"/>
          </w:tcPr>
          <w:p>
            <w:pPr/>
            <w:r>
              <w:t xml:space="preserve">Chỉ </w:t>
            </w:r>
            <w:r>
              <w:rPr>
                <w:rStyle w:val="CodeChar"/>
              </w:rPr>
              <w:t xml:space="preserve">localhost:5101/5201</w:t>
            </w:r>
          </w:p>
        </w:tc>
        <w:tc>
          <w:tcPr>
            <w:tcW w:w="1872" w:type="dxa"/>
          </w:tcPr>
          <w:p>
            <w:pPr/>
            <w:r>
              <w:t xml:space="preserve">Chưa đạt</w:t>
            </w:r>
          </w:p>
        </w:tc>
        <w:tc>
          <w:tcPr>
            <w:tcW w:w="1872" w:type="dxa"/>
          </w:tcPr>
          <w:p>
            <w:pPr/>
            <w:r>
              <w:t xml:space="preserve">Địa chỉ cố định trong mạng quán hoặc tên miền; shortcut trên màn hình</w:t>
            </w:r>
          </w:p>
        </w:tc>
      </w:tr>
      <w:tr>
        <w:tc>
          <w:tcPr>
            <w:tcW w:w="1872" w:type="dxa"/>
          </w:tcPr>
          <w:p>
            <w:pPr/>
            <w:r>
              <w:t xml:space="preserve">7</w:t>
            </w:r>
          </w:p>
        </w:tc>
        <w:tc>
          <w:tcPr>
            <w:tcW w:w="1872" w:type="dxa"/>
          </w:tcPr>
          <w:p>
            <w:pPr/>
            <w:r>
              <w:t xml:space="preserve">Dùng được trên máy tính khác</w:t>
            </w:r>
          </w:p>
        </w:tc>
        <w:tc>
          <w:tcPr>
            <w:tcW w:w="1872" w:type="dxa"/>
          </w:tcPr>
          <w:p>
            <w:pPr/>
            <w:r>
              <w:t xml:space="preserve">Chưa kiểm thử; địa chỉ viết cứng localhost</w:t>
            </w:r>
          </w:p>
        </w:tc>
        <w:tc>
          <w:tcPr>
            <w:tcW w:w="1872" w:type="dxa"/>
          </w:tcPr>
          <w:p>
            <w:pPr/>
            <w:r>
              <w:t xml:space="preserve">Chưa đạt</w:t>
            </w:r>
          </w:p>
        </w:tc>
        <w:tc>
          <w:tcPr>
            <w:tcW w:w="1872" w:type="dxa"/>
          </w:tcPr>
          <w:p>
            <w:pPr/>
            <w:r>
              <w:t xml:space="preserve">Đưa địa chỉ API vào cấu hình, thử trên máy thứ hai</w:t>
            </w:r>
          </w:p>
        </w:tc>
      </w:tr>
      <w:tr>
        <w:tc>
          <w:tcPr>
            <w:tcW w:w="1872" w:type="dxa"/>
          </w:tcPr>
          <w:p>
            <w:pPr/>
            <w:r>
              <w:t xml:space="preserve">8</w:t>
            </w:r>
          </w:p>
        </w:tc>
        <w:tc>
          <w:tcPr>
            <w:tcW w:w="1872" w:type="dxa"/>
          </w:tcPr>
          <w:p>
            <w:pPr/>
            <w:r>
              <w:t xml:space="preserve">Truy cập được từ điện thoại</w:t>
            </w:r>
          </w:p>
        </w:tc>
        <w:tc>
          <w:tcPr>
            <w:tcW w:w="1872" w:type="dxa"/>
          </w:tcPr>
          <w:p>
            <w:pPr/>
            <w:r>
              <w:t xml:space="preserve">Web: chưa (localhost). App Android: chỉ trên máy giả lập</w:t>
            </w:r>
          </w:p>
        </w:tc>
        <w:tc>
          <w:tcPr>
            <w:tcW w:w="1872" w:type="dxa"/>
          </w:tcPr>
          <w:p>
            <w:pPr/>
            <w:r>
              <w:t xml:space="preserve">Chưa đạt</w:t>
            </w:r>
          </w:p>
        </w:tc>
        <w:tc>
          <w:tcPr>
            <w:tcW w:w="1872" w:type="dxa"/>
          </w:tcPr>
          <w:p>
            <w:pPr/>
            <w:r>
              <w:t xml:space="preserve">Mở cổng cho mạng LAN, sửa địa chỉ API ở 3 nơi</w:t>
            </w:r>
          </w:p>
        </w:tc>
      </w:tr>
      <w:tr>
        <w:tc>
          <w:tcPr>
            <w:tcW w:w="1872" w:type="dxa"/>
          </w:tcPr>
          <w:p>
            <w:pPr/>
            <w:r>
              <w:t xml:space="preserve">9</w:t>
            </w:r>
          </w:p>
        </w:tc>
        <w:tc>
          <w:tcPr>
            <w:tcW w:w="1872" w:type="dxa"/>
          </w:tcPr>
          <w:p>
            <w:pPr/>
            <w:r>
              <w:t xml:space="preserve">Dữ liệu lưu bền sau khi tắt mở lại</w:t>
            </w:r>
          </w:p>
        </w:tc>
        <w:tc>
          <w:tcPr>
            <w:tcW w:w="1872" w:type="dxa"/>
          </w:tcPr>
          <w:p>
            <w:pPr/>
            <w:r>
              <w:t xml:space="preserve">File </w:t>
            </w:r>
            <w:r>
              <w:rPr>
                <w:rStyle w:val="CodeChar"/>
              </w:rPr>
              <w:t xml:space="preserve">bms.db</w:t>
            </w:r>
            <w:r>
              <w:t xml:space="preserve"> lưu trên đĩa nên bền</w:t>
            </w:r>
          </w:p>
        </w:tc>
        <w:tc>
          <w:tcPr>
            <w:tcW w:w="1872" w:type="dxa"/>
          </w:tcPr>
          <w:p>
            <w:pPr/>
            <w:r>
              <w:t xml:space="preserve">Đạt một phần</w:t>
            </w:r>
          </w:p>
        </w:tc>
        <w:tc>
          <w:tcPr>
            <w:tcW w:w="1872" w:type="dxa"/>
          </w:tcPr>
          <w:p>
            <w:pPr/>
            <w:r>
              <w:t xml:space="preserve">Cố định đường dẫn file, không để phụ thuộc thư mục chạy</w:t>
            </w:r>
          </w:p>
        </w:tc>
      </w:tr>
      <w:tr>
        <w:tc>
          <w:tcPr>
            <w:tcW w:w="1872" w:type="dxa"/>
          </w:tcPr>
          <w:p>
            <w:pPr/>
            <w:r>
              <w:t xml:space="preserve">10</w:t>
            </w:r>
          </w:p>
        </w:tc>
        <w:tc>
          <w:tcPr>
            <w:tcW w:w="1872" w:type="dxa"/>
          </w:tcPr>
          <w:p>
            <w:pPr/>
            <w:r>
              <w:t xml:space="preserve">Có sao lưu và khôi phục</w:t>
            </w:r>
          </w:p>
        </w:tc>
        <w:tc>
          <w:tcPr>
            <w:tcW w:w="1872" w:type="dxa"/>
          </w:tcPr>
          <w:p>
            <w:pPr/>
            <w:r>
              <w:t xml:space="preserve">Không có</w:t>
            </w:r>
          </w:p>
        </w:tc>
        <w:tc>
          <w:tcPr>
            <w:tcW w:w="1872" w:type="dxa"/>
          </w:tcPr>
          <w:p>
            <w:pPr/>
            <w:r>
              <w:t xml:space="preserve">Chưa đạt</w:t>
            </w:r>
          </w:p>
        </w:tc>
        <w:tc>
          <w:tcPr>
            <w:tcW w:w="1872" w:type="dxa"/>
          </w:tcPr>
          <w:p>
            <w:pPr/>
            <w:r>
              <w:t xml:space="preserve">Sao chép </w:t>
            </w:r>
            <w:r>
              <w:rPr>
                <w:rStyle w:val="CodeChar"/>
              </w:rPr>
              <w:t xml:space="preserve">bms.db</w:t>
            </w:r>
            <w:r>
              <w:t xml:space="preserve"> và thư mục </w:t>
            </w:r>
            <w:r>
              <w:rPr>
                <w:rStyle w:val="CodeChar"/>
              </w:rPr>
              <w:t xml:space="preserve">uploads</w:t>
            </w:r>
            <w:r>
              <w:t xml:space="preserve"> theo lịch</w:t>
            </w:r>
          </w:p>
        </w:tc>
      </w:tr>
      <w:tr>
        <w:tc>
          <w:tcPr>
            <w:tcW w:w="1872" w:type="dxa"/>
          </w:tcPr>
          <w:p>
            <w:pPr/>
            <w:r>
              <w:t xml:space="preserve">11</w:t>
            </w:r>
          </w:p>
        </w:tc>
        <w:tc>
          <w:tcPr>
            <w:tcW w:w="1872" w:type="dxa"/>
          </w:tcPr>
          <w:p>
            <w:pPr/>
            <w:r>
              <w:t xml:space="preserve">Có cách khởi động lại khi lỗi</w:t>
            </w:r>
          </w:p>
        </w:tc>
        <w:tc>
          <w:tcPr>
            <w:tcW w:w="1872" w:type="dxa"/>
          </w:tcPr>
          <w:p>
            <w:pPr/>
            <w:r>
              <w:t xml:space="preserve">Không có</w:t>
            </w:r>
          </w:p>
        </w:tc>
        <w:tc>
          <w:tcPr>
            <w:tcW w:w="1872" w:type="dxa"/>
          </w:tcPr>
          <w:p>
            <w:pPr/>
            <w:r>
              <w:t xml:space="preserve">Chưa đạt</w:t>
            </w:r>
          </w:p>
        </w:tc>
        <w:tc>
          <w:tcPr>
            <w:tcW w:w="1872" w:type="dxa"/>
          </w:tcPr>
          <w:p>
            <w:pPr/>
            <w:r>
              <w:t xml:space="preserve">Chạy dưới dạng dịch vụ tự khởi động lại (Windows Service hoặc Docker </w:t>
            </w:r>
            <w:r>
              <w:rPr>
                <w:rStyle w:val="CodeChar"/>
              </w:rPr>
              <w:t xml:space="preserve">restart</w:t>
            </w:r>
            <w:r>
              <w:t xml:space="preserve">)</w:t>
            </w:r>
          </w:p>
        </w:tc>
      </w:tr>
      <w:tr>
        <w:tc>
          <w:tcPr>
            <w:tcW w:w="1872" w:type="dxa"/>
          </w:tcPr>
          <w:p>
            <w:pPr/>
            <w:r>
              <w:t xml:space="preserve">12</w:t>
            </w:r>
          </w:p>
        </w:tc>
        <w:tc>
          <w:tcPr>
            <w:tcW w:w="1872" w:type="dxa"/>
          </w:tcPr>
          <w:p>
            <w:pPr/>
            <w:r>
              <w:t xml:space="preserve">Có hướng dẫn cài đặt, sử dụng</w:t>
            </w:r>
          </w:p>
        </w:tc>
        <w:tc>
          <w:tcPr>
            <w:tcW w:w="1872" w:type="dxa"/>
          </w:tcPr>
          <w:p>
            <w:pPr/>
            <w:r>
              <w:rPr>
                <w:rStyle w:val="CodeChar"/>
              </w:rPr>
              <w:t xml:space="preserve">README.md</w:t>
            </w:r>
            <w:r>
              <w:t xml:space="preserve"> viết cho lập trình viên</w:t>
            </w:r>
          </w:p>
        </w:tc>
        <w:tc>
          <w:tcPr>
            <w:tcW w:w="1872" w:type="dxa"/>
          </w:tcPr>
          <w:p>
            <w:pPr/>
            <w:r>
              <w:t xml:space="preserve">Chưa đạt</w:t>
            </w:r>
          </w:p>
        </w:tc>
        <w:tc>
          <w:tcPr>
            <w:tcW w:w="1872" w:type="dxa"/>
          </w:tcPr>
          <w:p>
            <w:pPr/>
            <w:r>
              <w:t xml:space="preserve">Viết hướng dẫn cho chủ quán và nhân viên</w:t>
            </w:r>
          </w:p>
        </w:tc>
      </w:tr>
      <w:tr>
        <w:tc>
          <w:tcPr>
            <w:tcW w:w="1872" w:type="dxa"/>
          </w:tcPr>
          <w:p>
            <w:pPr/>
            <w:r>
              <w:t xml:space="preserve">13</w:t>
            </w:r>
          </w:p>
        </w:tc>
        <w:tc>
          <w:tcPr>
            <w:tcW w:w="1872" w:type="dxa"/>
          </w:tcPr>
          <w:p>
            <w:pPr/>
            <w:r>
              <w:t xml:space="preserve">Có quy trình cập nhật</w:t>
            </w:r>
          </w:p>
        </w:tc>
        <w:tc>
          <w:tcPr>
            <w:tcW w:w="1872" w:type="dxa"/>
          </w:tcPr>
          <w:p>
            <w:pPr/>
            <w:r>
              <w:t xml:space="preserve">Không có; đổi cấu trúc dữ liệu = xóa </w:t>
            </w:r>
            <w:r>
              <w:rPr>
                <w:rStyle w:val="CodeChar"/>
              </w:rPr>
              <w:t xml:space="preserve">bms.db</w:t>
            </w:r>
          </w:p>
        </w:tc>
        <w:tc>
          <w:tcPr>
            <w:tcW w:w="1872" w:type="dxa"/>
          </w:tcPr>
          <w:p>
            <w:pPr/>
            <w:r>
              <w:t xml:space="preserve">Chưa đạt</w:t>
            </w:r>
          </w:p>
        </w:tc>
        <w:tc>
          <w:tcPr>
            <w:tcW w:w="1872" w:type="dxa"/>
          </w:tcPr>
          <w:p>
            <w:pPr/>
            <w:r>
              <w:t xml:space="preserve">Chuyển sang EF Migrations, quy trình thay bản mới giữ nguyên dữ liệu</w:t>
            </w:r>
          </w:p>
        </w:tc>
      </w:tr>
      <w:tr>
        <w:tc>
          <w:tcPr>
            <w:tcW w:w="1872" w:type="dxa"/>
          </w:tcPr>
          <w:p>
            <w:pPr/>
            <w:r>
              <w:t xml:space="preserve">14</w:t>
            </w:r>
          </w:p>
        </w:tc>
        <w:tc>
          <w:tcPr>
            <w:tcW w:w="1872" w:type="dxa"/>
          </w:tcPr>
          <w:p>
            <w:pPr/>
            <w:r>
              <w:t xml:space="preserve">Có phương án vận hành sau bàn giao</w:t>
            </w:r>
          </w:p>
        </w:tc>
        <w:tc>
          <w:tcPr>
            <w:tcW w:w="1872" w:type="dxa"/>
          </w:tcPr>
          <w:p>
            <w:pPr/>
            <w:r>
              <w:t xml:space="preserve">Không có</w:t>
            </w:r>
          </w:p>
        </w:tc>
        <w:tc>
          <w:tcPr>
            <w:tcW w:w="1872" w:type="dxa"/>
          </w:tcPr>
          <w:p>
            <w:pPr/>
            <w:r>
              <w:t xml:space="preserve">Chưa xác minh</w:t>
            </w:r>
          </w:p>
        </w:tc>
        <w:tc>
          <w:tcPr>
            <w:tcW w:w="1872" w:type="dxa"/>
          </w:tcPr>
          <w:p>
            <w:pPr/>
            <w:r>
              <w:t xml:space="preserve">Nhóm quyết định: ai hỗ trợ, phản hồi trong bao lâu, phí bao nhiêu</w:t>
            </w:r>
          </w:p>
        </w:tc>
      </w:tr>
    </w:tbl>
    <w:p>
      <w:pPr>
        <w:pStyle w:val="Heading2"/>
      </w:pPr>
      <w:r>
        <w:t xml:space="preserve">4. Phân tích các phương án triển khai</w:t>
      </w:r>
    </w:p>
    <w:p>
      <w:pPr/>
      <w:r>
        <w:t xml:space="preserve">Tất cả đều là </w:t>
      </w:r>
      <w:r>
        <w:rPr>
          <w:b/>
        </w:rPr>
        <w:t xml:space="preserve">đề xuất chưa kiểm thử</w:t>
      </w:r>
      <w:r>
        <w:t xml:space="preserve">. Điều kiện gói miễn phí của các nền tảng hay thay đổi, nhóm cần tự kiểm tra trước khi chọn.</w:t>
      </w:r>
    </w:p>
    <w:p>
      <w:pPr>
        <w:pStyle w:val="Heading3"/>
      </w:pPr>
      <w:r>
        <w:t xml:space="preserve">Phương án A — Chạy trên một máy tính tại quán</w:t>
      </w:r>
    </w:p>
    <w:p>
      <w:pPr>
        <w:pStyle w:val="ListParagraph"/>
        <w:numPr>
          <w:ilvl w:val="0"/>
          <w:numId w:val="3"/>
        </w:numPr>
      </w:pPr>
      <w:r>
        <w:rPr>
          <w:b/>
        </w:rPr>
        <w:t xml:space="preserve">Làm được không:</w:t>
      </w:r>
      <w:r>
        <w:t xml:space="preserve"> Được. API và hai web chạy trên một máy Windows, nhân viên mở trình duyệt, không cần Visual Studio. SQLite nằm ngay trên máy đó.</w:t>
      </w:r>
    </w:p>
    <w:p>
      <w:pPr>
        <w:pStyle w:val="ListParagraph"/>
        <w:numPr>
          <w:ilvl w:val="0"/>
          <w:numId w:val="3"/>
        </w:numPr>
      </w:pPr>
      <w:r>
        <w:rPr>
          <w:b/>
        </w:rPr>
        <w:t xml:space="preserve">Shortcut và tự khởi động:</w:t>
      </w:r>
      <w:r>
        <w:t xml:space="preserve"> Được, bằng Windows Service hoặc Task Scheduler, cộng shortcut trên màn hình mở đúng địa chỉ. Nhóm chưa làm.</w:t>
      </w:r>
    </w:p>
    <w:p>
      <w:pPr>
        <w:pStyle w:val="ListParagraph"/>
        <w:numPr>
          <w:ilvl w:val="0"/>
          <w:numId w:val="3"/>
        </w:numPr>
      </w:pPr>
      <w:r>
        <w:rPr>
          <w:b/>
        </w:rPr>
        <w:t xml:space="preserve">Điện thoại cùng Wi-Fi:</w:t>
      </w:r>
      <w:r>
        <w:t xml:space="preserve"> Được nếu làm đủ 4 việc: cho dịch vụ lắng nghe trên mạng LAN (hiện chỉ </w:t>
      </w:r>
      <w:r>
        <w:rPr>
          <w:rStyle w:val="CodeChar"/>
        </w:rPr>
        <w:t xml:space="preserve">localhost</w:t>
      </w:r>
      <w:r>
        <w:t xml:space="preserve">), mở tường lửa, đặt IP cố định cho máy, và sửa địa chỉ API đang viết cứng trong PlayerWeb (phải build lại).</w:t>
      </w:r>
    </w:p>
    <w:p>
      <w:pPr>
        <w:pStyle w:val="ListParagraph"/>
        <w:numPr>
          <w:ilvl w:val="0"/>
          <w:numId w:val="3"/>
        </w:numPr>
      </w:pPr>
      <w:r>
        <w:rPr>
          <w:b/>
        </w:rPr>
        <w:t xml:space="preserve">Máy chủ tắt:</w:t>
      </w:r>
      <w:r>
        <w:t xml:space="preserve"> Mọi người mất truy cập, dữ liệu vẫn còn trên đĩa. Không có dự phòng.</w:t>
      </w:r>
    </w:p>
    <w:p>
      <w:pPr>
        <w:pStyle w:val="ListParagraph"/>
        <w:numPr>
          <w:ilvl w:val="0"/>
          <w:numId w:val="3"/>
        </w:numPr>
      </w:pPr>
      <w:r>
        <w:rPr>
          <w:b/>
        </w:rPr>
        <w:t xml:space="preserve">Tên miền, VPS:</w:t>
      </w:r>
      <w:r>
        <w:t xml:space="preserve"> Không cần. Không truy cập được từ ngoài quán.</w:t>
      </w:r>
    </w:p>
    <w:p>
      <w:pPr>
        <w:pStyle w:val="ListParagraph"/>
        <w:numPr>
          <w:ilvl w:val="0"/>
          <w:numId w:val="3"/>
        </w:numPr>
      </w:pPr>
      <w:r>
        <w:rPr>
          <w:b/>
        </w:rPr>
        <w:t xml:space="preserve">Rủi ro:</w:t>
      </w:r>
      <w:r>
        <w:t xml:space="preserve"> một máy hỏng là mất dữ liệu nếu không sao lưu; chủ quán phải để máy luôn bật.</w:t>
      </w:r>
    </w:p>
    <w:p>
      <w:pPr>
        <w:pStyle w:val="Heading3"/>
      </w:pPr>
      <w:r>
        <w:t xml:space="preserve">Phương án B — Đưa lên hosting hoặc cloud</w:t>
      </w:r>
    </w:p>
    <w:p>
      <w:pPr>
        <w:pStyle w:val="ListParagraph"/>
        <w:numPr>
          <w:ilvl w:val="0"/>
          <w:numId w:val="4"/>
        </w:numPr>
      </w:pPr>
      <w:r>
        <w:rPr>
          <w:b/>
        </w:rPr>
        <w:t xml:space="preserve">Nền tảng hợp:</w:t>
      </w:r>
      <w:r>
        <w:t xml:space="preserve"> .NET 10 chạy tốt trong Docker trên Linux, nên phù hợp VPS, Azure App Service và các dịch vụ chạy container. PlayerWeb là file tĩnh nên có thể đặt ở nơi host tĩnh, nhưng API và SignalR phải có máy chủ luôn bật.</w:t>
      </w:r>
    </w:p>
    <w:p>
      <w:pPr>
        <w:pStyle w:val="ListParagraph"/>
        <w:numPr>
          <w:ilvl w:val="0"/>
          <w:numId w:val="4"/>
        </w:numPr>
      </w:pPr>
      <w:r>
        <w:rPr>
          <w:b/>
        </w:rPr>
        <w:t xml:space="preserve">Miễn phí hay rẻ:</w:t>
      </w:r>
      <w:r>
        <w:t xml:space="preserve"> Nhiều nền tảng có gói thử miễn phí và cấp địa chỉ dạng </w:t>
      </w:r>
      <w:r>
        <w:rPr>
          <w:rStyle w:val="CodeChar"/>
        </w:rPr>
        <w:t xml:space="preserve">ten-app.nen-tang.app</w:t>
      </w:r>
      <w:r>
        <w:t xml:space="preserve"> nên không cần mua tên miền. Đánh đổi thường gặp: dịch vụ tự “ngủ” khi ít truy cập (SignalR và đồng hồ bàn trễ), giới hạn RAM/CPU, và đĩa </w:t>
      </w:r>
      <w:r>
        <w:rPr>
          <w:b/>
        </w:rPr>
        <w:t xml:space="preserve">không bền</w:t>
      </w:r>
      <w:r>
        <w:t xml:space="preserve"> (SQLite có thể mất sạch khi khởi động lại, trừ khi gắn ổ đĩa riêng).</w:t>
      </w:r>
    </w:p>
    <w:p>
      <w:pPr>
        <w:pStyle w:val="ListParagraph"/>
        <w:numPr>
          <w:ilvl w:val="0"/>
          <w:numId w:val="4"/>
        </w:numPr>
      </w:pPr>
      <w:r>
        <w:rPr>
          <w:b/>
        </w:rPr>
        <w:t xml:space="preserve">Database:</w:t>
      </w:r>
      <w:r>
        <w:t xml:space="preserve"> giữ SQLite trên ổ đĩa bền (VPS) cho một quán; nếu nhiều quán thì nên đổi sang PostgreSQL, việc này cần sửa code truy cập dữ liệu.</w:t>
      </w:r>
    </w:p>
    <w:p>
      <w:pPr>
        <w:pStyle w:val="ListParagraph"/>
        <w:numPr>
          <w:ilvl w:val="0"/>
          <w:numId w:val="4"/>
        </w:numPr>
      </w:pPr>
      <w:r>
        <w:rPr>
          <w:b/>
        </w:rPr>
        <w:t xml:space="preserve">Truy cập mọi nơi:</w:t>
      </w:r>
      <w:r>
        <w:t xml:space="preserve"> Có, cần HTTPS (các nền tảng thường cấp sẵn; VPS dùng Let's Encrypt).</w:t>
      </w:r>
    </w:p>
    <w:p>
      <w:pPr>
        <w:pStyle w:val="ListParagraph"/>
        <w:numPr>
          <w:ilvl w:val="0"/>
          <w:numId w:val="4"/>
        </w:numPr>
      </w:pPr>
      <w:r>
        <w:rPr>
          <w:b/>
        </w:rPr>
        <w:t xml:space="preserve">Rủi ro:</w:t>
      </w:r>
      <w:r>
        <w:t xml:space="preserve"> chi phí hàng tháng, phải tự vận hành bảo mật và sao lưu, dữ liệu khách nằm trên máy của nhóm nên phát sinh trách nhiệm.</w:t>
      </w:r>
    </w:p>
    <w:p>
      <w:pPr>
        <w:pStyle w:val="Heading3"/>
      </w:pPr>
      <w:r>
        <w:t xml:space="preserve">Phương án C — Đóng gói thành bộ cài</w:t>
      </w:r>
    </w:p>
    <w:p>
      <w:pPr>
        <w:pStyle w:val="ListParagraph"/>
        <w:numPr>
          <w:ilvl w:val="0"/>
          <w:numId w:val="5"/>
        </w:numPr>
      </w:pPr>
      <w:r>
        <w:rPr>
          <w:b/>
        </w:rPr>
        <w:t xml:space="preserve">Windows:</w:t>
      </w:r>
      <w:r>
        <w:t xml:space="preserve"> Chạy </w:t>
      </w:r>
      <w:r>
        <w:rPr>
          <w:rStyle w:val="CodeChar"/>
        </w:rPr>
        <w:t xml:space="preserve">dotnet publish</w:t>
      </w:r>
      <w:r>
        <w:t xml:space="preserve"> kiểu self-contained (không cần cài .NET) cho API và AdminStaffWeb; PlayerWeb là file tĩnh. Dùng công cụ tạo bộ cài (ví dụ Inno Setup) để cài thành dịch vụ Windows, tạo shortcut, chạy tự động. Chủ quán chỉ bấm “Next” và mở shortcut. Nên gộp các web vào cùng một tiến trình để không phải quản lý 3 dịch vụ.</w:t>
      </w:r>
    </w:p>
    <w:p>
      <w:pPr>
        <w:pStyle w:val="ListParagraph"/>
        <w:numPr>
          <w:ilvl w:val="0"/>
          <w:numId w:val="5"/>
        </w:numPr>
      </w:pPr>
      <w:r>
        <w:rPr>
          <w:b/>
        </w:rPr>
        <w:t xml:space="preserve">Android:</w:t>
      </w:r>
      <w:r>
        <w:t xml:space="preserve"> App MAUI build được file </w:t>
      </w:r>
      <w:r>
        <w:rPr>
          <w:rStyle w:val="CodeChar"/>
        </w:rPr>
        <w:t xml:space="preserve">.apk</w:t>
      </w:r>
      <w:r>
        <w:t xml:space="preserve"> gửi trực tiếp cho khách cài (không qua Google Play); cần đổi địa chỉ API và bỏ đoạn chấp nhận mọi chứng chỉ. </w:t>
      </w:r>
      <w:r>
        <w:rPr>
          <w:b/>
        </w:rPr>
        <w:t xml:space="preserve">iOS:</w:t>
      </w:r>
      <w:r>
        <w:t xml:space="preserve"> chưa làm được: dự án chỉ có target Android, cần Mac và tài khoản Apple Developer.</w:t>
      </w:r>
    </w:p>
    <w:p>
      <w:pPr>
        <w:pStyle w:val="ListParagraph"/>
        <w:numPr>
          <w:ilvl w:val="0"/>
          <w:numId w:val="5"/>
        </w:numPr>
      </w:pPr>
      <w:r>
        <w:rPr>
          <w:b/>
        </w:rPr>
        <w:t xml:space="preserve">Thay thế nhẹ cho app:</w:t>
      </w:r>
      <w:r>
        <w:t xml:space="preserve"> thêm chức năng “Cài lên màn hình chính” (PWA) cho PlayerWeb để khách có biểu tượng như app mà không qua store. Hiện chưa có (không tìm thấy </w:t>
      </w:r>
      <w:r>
        <w:rPr>
          <w:rStyle w:val="CodeChar"/>
        </w:rPr>
        <w:t xml:space="preserve">manifest</w:t>
      </w:r>
      <w:r>
        <w:t xml:space="preserve"> trong </w:t>
      </w:r>
      <w:r>
        <w:rPr>
          <w:rStyle w:val="CodeChar"/>
        </w:rPr>
        <w:t xml:space="preserve">index.html</w:t>
      </w:r>
      <w:r>
        <w:t xml:space="preserve">).</w:t>
      </w:r>
    </w:p>
    <w:p>
      <w:pPr>
        <w:pStyle w:val="ListParagraph"/>
        <w:numPr>
          <w:ilvl w:val="0"/>
          <w:numId w:val="5"/>
        </w:numPr>
      </w:pPr>
      <w:r>
        <w:rPr>
          <w:b/>
        </w:rPr>
        <w:t xml:space="preserve">Cần làm thêm:</w:t>
      </w:r>
      <w:r>
        <w:t xml:space="preserve"> tệp cấu hình chung, bỏ dữ liệu mẫu, màn hình thiết lập lần đầu (tạo admin, đặt tên quán), hướng dẫn.</w:t>
      </w:r>
    </w:p>
    <w:p>
      <w:pPr>
        <w:pStyle w:val="Heading2"/>
      </w:pPr>
      <w:r>
        <w:t xml:space="preserve">5. Ba phương án đề xuất</w:t>
      </w:r>
    </w:p>
    <w:p>
      <w:pPr/>
      <w:r>
        <w:t xml:space="preserve">Chi phí dưới đây là </w:t>
      </w:r>
      <w:r>
        <w:rPr>
          <w:b/>
        </w:rPr>
        <w:t xml:space="preserve">ước lượng từ trí nhớ, chưa tra giá hiện tại</w:t>
      </w:r>
      <w:r>
        <w:t xml:space="preserve">; nhóm nên hỏi giá thật trước khi quyết định.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Phương án 1: Demo nhanh</w:t>
            </w:r>
          </w:p>
        </w:tc>
        <w:tc>
          <w:tcPr>
            <w:tcW w:w="2340" w:type="dxa"/>
            <w:shd w:val="clear" w:color="auto" w:fill="F2F2F2"/>
          </w:tcPr>
          <w:p>
            <w:pPr/>
            <w:r>
              <w:t xml:space="preserve">Phương án 2: Quán nhỏ dùng thật</w:t>
            </w:r>
          </w:p>
        </w:tc>
        <w:tc>
          <w:tcPr>
            <w:tcW w:w="2340" w:type="dxa"/>
            <w:shd w:val="clear" w:color="auto" w:fill="F2F2F2"/>
          </w:tcPr>
          <w:p>
            <w:pPr/>
            <w:r>
              <w:t xml:space="preserve">Phương án 3: Bán nhiều quán</w:t>
            </w:r>
          </w:p>
        </w:tc>
      </w:tr>
      <w:tr>
        <w:tc>
          <w:tcPr>
            <w:tcW w:w="2340" w:type="dxa"/>
          </w:tcPr>
          <w:p>
            <w:pPr/>
            <w:r>
              <w:t xml:space="preserve">Mục đích</w:t>
            </w:r>
          </w:p>
        </w:tc>
        <w:tc>
          <w:tcPr>
            <w:tcW w:w="2340" w:type="dxa"/>
          </w:tcPr>
          <w:p>
            <w:pPr/>
            <w:r>
              <w:t xml:space="preserve">Bảo vệ đồ án, đưa giảng viên hoặc khách xem thử</w:t>
            </w:r>
          </w:p>
        </w:tc>
        <w:tc>
          <w:tcPr>
            <w:tcW w:w="2340" w:type="dxa"/>
          </w:tcPr>
          <w:p>
            <w:pPr/>
            <w:r>
              <w:t xml:space="preserve">Một quán dùng hàng ngày, chi phí thấp</w:t>
            </w:r>
          </w:p>
        </w:tc>
        <w:tc>
          <w:tcPr>
            <w:tcW w:w="2340" w:type="dxa"/>
          </w:tcPr>
          <w:p>
            <w:pPr/>
            <w:r>
              <w:t xml:space="preserve">Thương mại hóa, nhiều khách</w:t>
            </w:r>
          </w:p>
        </w:tc>
      </w:tr>
      <w:tr>
        <w:tc>
          <w:tcPr>
            <w:tcW w:w="2340" w:type="dxa"/>
          </w:tcPr>
          <w:p>
            <w:pPr/>
            <w:r>
              <w:t xml:space="preserve">Cách làm</w:t>
            </w:r>
          </w:p>
        </w:tc>
        <w:tc>
          <w:tcPr>
            <w:tcW w:w="2340" w:type="dxa"/>
          </w:tcPr>
          <w:p>
            <w:pPr/>
            <w:r>
              <w:rPr>
                <w:rStyle w:val="CodeChar"/>
              </w:rPr>
              <w:t xml:space="preserve">dotnet publish</w:t>
            </w:r>
            <w:r>
              <w:t xml:space="preserve"> cả 3 dự án, viết một file </w:t>
            </w:r>
            <w:r>
              <w:rPr>
                <w:rStyle w:val="CodeChar"/>
              </w:rPr>
              <w:t xml:space="preserve">.bat</w:t>
            </w:r>
            <w:r>
              <w:t xml:space="preserve"> khởi động tất cả, chạy trên laptop của nhóm. Nếu cần cho người ngoài xem từ xa, dùng dịch vụ “tunnel” tạm thời (chưa kiểm thử)</w:t>
            </w:r>
          </w:p>
        </w:tc>
        <w:tc>
          <w:tcPr>
            <w:tcW w:w="2340" w:type="dxa"/>
          </w:tcPr>
          <w:p>
            <w:pPr/>
            <w:r>
              <w:t xml:space="preserve">Gói cài Windows (Phương án C phần 4) trên một máy cố định tại quán, IP LAN cố định, dịch vụ tự chạy, sao lưu </w:t>
            </w:r>
            <w:r>
              <w:rPr>
                <w:rStyle w:val="CodeChar"/>
              </w:rPr>
              <w:t xml:space="preserve">bms.db</w:t>
            </w:r>
            <w:r>
              <w:t xml:space="preserve"> hàng ngày ra USB hoặc cloud</w:t>
            </w:r>
          </w:p>
        </w:tc>
        <w:tc>
          <w:tcPr>
            <w:tcW w:w="2340" w:type="dxa"/>
          </w:tcPr>
          <w:p>
            <w:pPr/>
            <w:r>
              <w:t xml:space="preserve">VPS Linux + Docker, tên miền + HTTPS, mỗi quán một phiên bản riêng hoặc một hệ thống dùng chung nhiều quán (cần thêm khái niệm “quán” vào dữ liệu, chuyển sang PostgreSQL)</w:t>
            </w:r>
          </w:p>
        </w:tc>
      </w:tr>
      <w:tr>
        <w:tc>
          <w:tcPr>
            <w:tcW w:w="2340" w:type="dxa"/>
          </w:tcPr>
          <w:p>
            <w:pPr/>
            <w:r>
              <w:t xml:space="preserve">Phải chuẩn bị</w:t>
            </w:r>
          </w:p>
        </w:tc>
        <w:tc>
          <w:tcPr>
            <w:tcW w:w="2340" w:type="dxa"/>
          </w:tcPr>
          <w:p>
            <w:pPr/>
            <w:r>
              <w:t xml:space="preserve">Laptop, bản build, dữ liệu mẫu giữ lại cho đẹp</w:t>
            </w:r>
          </w:p>
        </w:tc>
        <w:tc>
          <w:tcPr>
            <w:tcW w:w="2340" w:type="dxa"/>
          </w:tcPr>
          <w:p>
            <w:pPr/>
            <w:r>
              <w:t xml:space="preserve">Máy tính tại quán, bộ cài, xóa dữ liệu mẫu, đổi mật khẩu admin, hướng dẫn sử dụng</w:t>
            </w:r>
          </w:p>
        </w:tc>
        <w:tc>
          <w:tcPr>
            <w:tcW w:w="2340" w:type="dxa"/>
          </w:tcPr>
          <w:p>
            <w:pPr/>
            <w:r>
              <w:t xml:space="preserve">VPS, tên miền, quy trình cập nhật, migrations, giám sát, hợp đồng và chính sách dữ liệu</w:t>
            </w:r>
          </w:p>
        </w:tc>
      </w:tr>
      <w:tr>
        <w:tc>
          <w:tcPr>
            <w:tcW w:w="2340" w:type="dxa"/>
          </w:tcPr>
          <w:p>
            <w:pPr/>
            <w:r>
              <w:t xml:space="preserve">Chi phí dự kiến</w:t>
            </w:r>
          </w:p>
        </w:tc>
        <w:tc>
          <w:tcPr>
            <w:tcW w:w="2340" w:type="dxa"/>
          </w:tcPr>
          <w:p>
            <w:pPr/>
            <w:r>
              <w:t xml:space="preserve">Gần 0 đ</w:t>
            </w:r>
          </w:p>
        </w:tc>
        <w:tc>
          <w:tcPr>
            <w:tcW w:w="2340" w:type="dxa"/>
          </w:tcPr>
          <w:p>
            <w:pPr/>
            <w:r>
              <w:t xml:space="preserve">Gần 0 đ nếu tận dụng máy sẵn có; có thể thêm bộ lưu điện</w:t>
            </w:r>
          </w:p>
        </w:tc>
        <w:tc>
          <w:tcPr>
            <w:tcW w:w="2340" w:type="dxa"/>
          </w:tcPr>
          <w:p>
            <w:pPr/>
            <w:r>
              <w:t xml:space="preserve">VPS hàng tháng, tên miền hàng năm, Google Play (khoảng 25 USD một lần), Apple Developer (khoảng 99 USD/năm, nếu làm iOS)</w:t>
            </w:r>
          </w:p>
        </w:tc>
      </w:tr>
      <w:tr>
        <w:tc>
          <w:tcPr>
            <w:tcW w:w="2340" w:type="dxa"/>
          </w:tcPr>
          <w:p>
            <w:pPr/>
            <w:r>
              <w:t xml:space="preserve">Khách nhận được</w:t>
            </w:r>
          </w:p>
        </w:tc>
        <w:tc>
          <w:tcPr>
            <w:tcW w:w="2340" w:type="dxa"/>
          </w:tcPr>
          <w:p>
            <w:pPr/>
            <w:r>
              <w:t xml:space="preserve">Link hoặc shortcut trên laptop nhóm</w:t>
            </w:r>
          </w:p>
        </w:tc>
        <w:tc>
          <w:tcPr>
            <w:tcW w:w="2340" w:type="dxa"/>
          </w:tcPr>
          <w:p>
            <w:pPr/>
            <w:r>
              <w:t xml:space="preserve">Bộ cài, shortcut, tài liệu, file APK cho nhân viên</w:t>
            </w:r>
          </w:p>
        </w:tc>
        <w:tc>
          <w:tcPr>
            <w:tcW w:w="2340" w:type="dxa"/>
          </w:tcPr>
          <w:p>
            <w:pPr/>
            <w:r>
              <w:t xml:space="preserve">Địa chỉ web riêng, app trên store, hỗ trợ từ xa</w:t>
            </w:r>
          </w:p>
        </w:tc>
      </w:tr>
      <w:tr>
        <w:tc>
          <w:tcPr>
            <w:tcW w:w="2340" w:type="dxa"/>
          </w:tcPr>
          <w:p>
            <w:pPr/>
            <w:r>
              <w:t xml:space="preserve">Khách thao tác</w:t>
            </w:r>
          </w:p>
        </w:tc>
        <w:tc>
          <w:tcPr>
            <w:tcW w:w="2340" w:type="dxa"/>
          </w:tcPr>
          <w:p>
            <w:pPr/>
            <w:r>
              <w:t xml:space="preserve">Mở link, đăng nhập</w:t>
            </w:r>
          </w:p>
        </w:tc>
        <w:tc>
          <w:tcPr>
            <w:tcW w:w="2340" w:type="dxa"/>
          </w:tcPr>
          <w:p>
            <w:pPr/>
            <w:r>
              <w:t xml:space="preserve">Bấm shortcut, đăng nhập</w:t>
            </w:r>
          </w:p>
        </w:tc>
        <w:tc>
          <w:tcPr>
            <w:tcW w:w="2340" w:type="dxa"/>
          </w:tcPr>
          <w:p>
            <w:pPr/>
            <w:r>
              <w:t xml:space="preserve">Mở web hoặc app, đăng nhập</w:t>
            </w:r>
          </w:p>
        </w:tc>
      </w:tr>
      <w:tr>
        <w:tc>
          <w:tcPr>
            <w:tcW w:w="2340" w:type="dxa"/>
          </w:tcPr>
          <w:p>
            <w:pPr/>
            <w:r>
              <w:t xml:space="preserve">Hạn chế, rủi ro</w:t>
            </w:r>
          </w:p>
        </w:tc>
        <w:tc>
          <w:tcPr>
            <w:tcW w:w="2340" w:type="dxa"/>
          </w:tcPr>
          <w:p>
            <w:pPr/>
            <w:r>
              <w:t xml:space="preserve">Laptop tắt là hết; không dành cho khách thật</w:t>
            </w:r>
          </w:p>
        </w:tc>
        <w:tc>
          <w:tcPr>
            <w:tcW w:w="2340" w:type="dxa"/>
          </w:tcPr>
          <w:p>
            <w:pPr/>
            <w:r>
              <w:t xml:space="preserve">Chỉ dùng trong quán; máy hỏng mất dữ liệu nếu không sao lưu; nhóm phải hỗ trợ cập nhật thủ công</w:t>
            </w:r>
          </w:p>
        </w:tc>
        <w:tc>
          <w:tcPr>
            <w:tcW w:w="2340" w:type="dxa"/>
          </w:tcPr>
          <w:p>
            <w:pPr/>
            <w:r>
              <w:t xml:space="preserve">Khối lượng công việc lớn; trách nhiệm bảo mật và dữ liệu khách; vượt quá sức một đồ án sinh viên nếu làm đầy đủ</w:t>
            </w:r>
          </w:p>
        </w:tc>
      </w:tr>
    </w:tbl>
    <w:p>
      <w:pPr>
        <w:pStyle w:val="Heading2"/>
      </w:pPr>
      <w:r>
        <w:t xml:space="preserve">6. Kết luận và checklist</w:t>
      </w:r>
    </w:p>
    <w:p>
      <w:pPr>
        <w:pStyle w:val="ListParagraph"/>
        <w:numPr>
          <w:ilvl w:val="0"/>
          <w:numId w:val="6"/>
        </w:numPr>
      </w:pPr>
      <w:r>
        <w:rPr>
          <w:b/>
        </w:rPr>
        <w:t xml:space="preserve">Đã sẵn sàng bàn giao cho người không biết CNTT chưa?</w:t>
      </w:r>
      <w:r>
        <w:t xml:space="preserve"> Chưa.</w:t>
      </w:r>
    </w:p>
    <w:p>
      <w:pPr>
        <w:pStyle w:val="ListParagraph"/>
        <w:numPr>
          <w:ilvl w:val="0"/>
          <w:numId w:val="6"/>
        </w:numPr>
      </w:pPr>
      <w:r>
        <w:rPr>
          <w:b/>
        </w:rPr>
        <w:t xml:space="preserve">Đang thiếu gì?</w:t>
      </w:r>
      <w:r>
        <w:t xml:space="preserve"> Khâu đóng gói và khởi động (không có bản build, script, bộ cài), địa chỉ API viết cứng </w:t>
      </w:r>
      <w:r>
        <w:rPr>
          <w:rStyle w:val="CodeChar"/>
        </w:rPr>
        <w:t xml:space="preserve">localhost</w:t>
      </w:r>
      <w:r>
        <w:t xml:space="preserve">, dữ liệu mẫu và mật khẩu mặc định còn trong code, không có sao lưu, không có migrations, không có hướng dẫn cho người dùng.</w:t>
      </w:r>
    </w:p>
    <w:p>
      <w:pPr>
        <w:pStyle w:val="ListParagraph"/>
        <w:numPr>
          <w:ilvl w:val="0"/>
          <w:numId w:val="6"/>
        </w:numPr>
      </w:pPr>
      <w:r>
        <w:rPr>
          <w:b/>
        </w:rPr>
        <w:t xml:space="preserve">Bắt buộc mua VPS và tên miền không?</w:t>
      </w:r>
      <w:r>
        <w:t xml:space="preserve"> Không, trừ khi muốn truy cập từ ngoài quán hoặc bán cho nhiều quán.</w:t>
      </w:r>
    </w:p>
    <w:p>
      <w:pPr>
        <w:pStyle w:val="ListParagraph"/>
        <w:numPr>
          <w:ilvl w:val="0"/>
          <w:numId w:val="6"/>
        </w:numPr>
      </w:pPr>
      <w:r>
        <w:rPr>
          <w:b/>
        </w:rPr>
        <w:t xml:space="preserve">Có cách dùng mà không cài Visual Studio không?</w:t>
      </w:r>
      <w:r>
        <w:t xml:space="preserve"> Có, bằng gói đã biên dịch. Chưa làm và chưa kiểm thử.</w:t>
      </w:r>
    </w:p>
    <w:p>
      <w:pPr/>
      <w:r>
        <w:rPr>
          <w:b/>
        </w:rPr>
        <w:t xml:space="preserve">Checklist theo thứ tự ưu tiên:</w:t>
      </w:r>
    </w:p>
    <w:p>
      <w:pPr>
        <w:pStyle w:val="ListParagraph"/>
        <w:numPr>
          <w:ilvl w:val="0"/>
          <w:numId w:val="7"/>
        </w:numPr>
      </w:pPr>
      <w:r>
        <w:t xml:space="preserve">☐ 1. Quyết định bán cho </w:t>
      </w:r>
      <w:r>
        <w:rPr>
          <w:b/>
        </w:rPr>
        <w:t xml:space="preserve">một quán</w:t>
      </w:r>
      <w:r>
        <w:t xml:space="preserve"> hay </w:t>
      </w:r>
      <w:r>
        <w:rPr>
          <w:b/>
        </w:rPr>
        <w:t xml:space="preserve">nhiều quán dùng chung</w:t>
      </w:r>
      <w:r>
        <w:t xml:space="preserve"> (quyết định này đổi toàn bộ kiến trúc).</w:t>
      </w:r>
    </w:p>
    <w:p>
      <w:pPr>
        <w:pStyle w:val="ListParagraph"/>
        <w:numPr>
          <w:ilvl w:val="0"/>
          <w:numId w:val="7"/>
        </w:numPr>
      </w:pPr>
      <w:r>
        <w:t xml:space="preserve">☐ 2. Đưa mọi địa chỉ và bí mật ra file cấu hình: địa chỉ API trong PlayerWeb (</w:t>
      </w:r>
      <w:r>
        <w:rPr>
          <w:rStyle w:val="CodeChar"/>
        </w:rPr>
        <w:t xml:space="preserve">Program.cs:11</w:t>
      </w:r>
      <w:r>
        <w:t xml:space="preserve">) và app Android (</w:t>
      </w:r>
      <w:r>
        <w:rPr>
          <w:rStyle w:val="CodeChar"/>
        </w:rPr>
        <w:t xml:space="preserve">ApiOptions.cs:10</w:t>
      </w:r>
      <w:r>
        <w:t xml:space="preserve">), khóa JWT, tên miền được phép trong CORS.</w:t>
      </w:r>
    </w:p>
    <w:p>
      <w:pPr>
        <w:pStyle w:val="ListParagraph"/>
        <w:numPr>
          <w:ilvl w:val="0"/>
          <w:numId w:val="7"/>
        </w:numPr>
      </w:pPr>
      <w:r>
        <w:t xml:space="preserve">☐ 3. Bỏ dữ liệu mẫu khỏi database sạch; tạo màn hình thiết lập lần đầu (tạo admin, đặt tên quán) thay vì </w:t>
      </w:r>
      <w:r>
        <w:rPr>
          <w:rStyle w:val="CodeChar"/>
        </w:rPr>
        <w:t xml:space="preserve">Admin@123</w:t>
      </w:r>
      <w:r>
        <w:t xml:space="preserve"> cố định.</w:t>
      </w:r>
    </w:p>
    <w:p>
      <w:pPr>
        <w:pStyle w:val="ListParagraph"/>
        <w:numPr>
          <w:ilvl w:val="0"/>
          <w:numId w:val="7"/>
        </w:numPr>
      </w:pPr>
      <w:r>
        <w:t xml:space="preserve">☐ 4. Bỏ đoạn chấp nhận mọi chứng chỉ trong app Android (</w:t>
      </w:r>
      <w:r>
        <w:rPr>
          <w:rStyle w:val="CodeChar"/>
        </w:rPr>
        <w:t xml:space="preserve">ApiHttpClientFactory.cs:15</w:t>
      </w:r>
      <w:r>
        <w:t xml:space="preserve">).</w:t>
      </w:r>
    </w:p>
    <w:p>
      <w:pPr>
        <w:pStyle w:val="ListParagraph"/>
        <w:numPr>
          <w:ilvl w:val="0"/>
          <w:numId w:val="7"/>
        </w:numPr>
      </w:pPr>
      <w:r>
        <w:t xml:space="preserve">☐ 5. Chuyển sang EF Migrations để cập nhật phiên bản mà không mất dữ liệu.</w:t>
      </w:r>
    </w:p>
    <w:p>
      <w:pPr>
        <w:pStyle w:val="ListParagraph"/>
        <w:numPr>
          <w:ilvl w:val="0"/>
          <w:numId w:val="7"/>
        </w:numPr>
      </w:pPr>
      <w:r>
        <w:t xml:space="preserve">☐ 6. Cố định vị trí </w:t>
      </w:r>
      <w:r>
        <w:rPr>
          <w:rStyle w:val="CodeChar"/>
        </w:rPr>
        <w:t xml:space="preserve">bms.db</w:t>
      </w:r>
      <w:r>
        <w:t xml:space="preserve"> và thư mục </w:t>
      </w:r>
      <w:r>
        <w:rPr>
          <w:rStyle w:val="CodeChar"/>
        </w:rPr>
        <w:t xml:space="preserve">uploads</w:t>
      </w:r>
      <w:r>
        <w:t xml:space="preserve">; viết lịch sao lưu tự động.</w:t>
      </w:r>
    </w:p>
    <w:p>
      <w:pPr>
        <w:pStyle w:val="ListParagraph"/>
        <w:numPr>
          <w:ilvl w:val="0"/>
          <w:numId w:val="7"/>
        </w:numPr>
      </w:pPr>
      <w:r>
        <w:t xml:space="preserve">☐ 7. </w:t>
      </w:r>
      <w:r>
        <w:rPr>
          <w:rStyle w:val="CodeChar"/>
        </w:rPr>
        <w:t xml:space="preserve">dotnet publish</w:t>
      </w:r>
      <w:r>
        <w:t xml:space="preserve"> cả 3 dự án; gộp thành ít tiến trình nhất có thể.</w:t>
      </w:r>
    </w:p>
    <w:p>
      <w:pPr>
        <w:pStyle w:val="ListParagraph"/>
        <w:numPr>
          <w:ilvl w:val="0"/>
          <w:numId w:val="7"/>
        </w:numPr>
      </w:pPr>
      <w:r>
        <w:t xml:space="preserve">☐ 8. Viết script khởi động, cài thành dịch vụ Windows tự chạy và tự khởi động lại khi lỗi; tạo shortcut.</w:t>
      </w:r>
    </w:p>
    <w:p>
      <w:pPr>
        <w:pStyle w:val="ListParagraph"/>
        <w:numPr>
          <w:ilvl w:val="0"/>
          <w:numId w:val="7"/>
        </w:numPr>
      </w:pPr>
      <w:r>
        <w:t xml:space="preserve">☐ 9. Cho phép truy cập trong mạng LAN (lắng nghe </w:t>
      </w:r>
      <w:r>
        <w:rPr>
          <w:rStyle w:val="CodeChar"/>
        </w:rPr>
        <w:t xml:space="preserve">0.0.0.0</w:t>
      </w:r>
      <w:r>
        <w:t xml:space="preserve">, mở tường lửa, IP cố định).</w:t>
      </w:r>
    </w:p>
    <w:p>
      <w:pPr>
        <w:pStyle w:val="ListParagraph"/>
        <w:numPr>
          <w:ilvl w:val="0"/>
          <w:numId w:val="7"/>
        </w:numPr>
      </w:pPr>
      <w:r>
        <w:t xml:space="preserve">☐ 10. </w:t>
      </w:r>
      <w:r>
        <w:rPr>
          <w:b/>
        </w:rPr>
        <w:t xml:space="preserve">Kiểm thử thật trên một máy sạch không cài Visual Studio</w:t>
      </w:r>
      <w:r>
        <w:t xml:space="preserve">, và trên một điện thoại thật cùng Wi-Fi.</w:t>
      </w:r>
    </w:p>
    <w:p>
      <w:pPr>
        <w:pStyle w:val="ListParagraph"/>
        <w:numPr>
          <w:ilvl w:val="0"/>
          <w:numId w:val="7"/>
        </w:numPr>
      </w:pPr>
      <w:r>
        <w:t xml:space="preserve">☐ 11. Viết hướng dẫn cài đặt và sử dụng cho chủ quán; định rõ ai hỗ trợ sau bàn giao.</w:t>
      </w:r>
    </w:p>
    <w:p>
      <w:pPr>
        <w:pStyle w:val="ListParagraph"/>
        <w:numPr>
          <w:ilvl w:val="0"/>
          <w:numId w:val="7"/>
        </w:numPr>
      </w:pPr>
      <w:r>
        <w:t xml:space="preserve">☐ 12. Sau đó mới tính VPS, tên miền, Google Play, iOS.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Đánh giá khả năng triển khai và bàn giao BMS</dc:title>
  <dc:description>Claude Docs node/a2aa34c4-092f@7 docx-w6</dc:description>
  <cp:revision>7</cp:revision>
</cp:coreProperties>
</file>