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100"/>
        <w:gridCol w:w="8850"/>
      </w:tblGrid>
      <w:tr w:rsidR="00C91F5F" w:rsidRPr="00C91F5F" w:rsidTr="00C91F5F">
        <w:trPr>
          <w:trHeight w:val="577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1F5F">
              <w:rPr>
                <w:rFonts w:ascii="Arial" w:eastAsia="Times New Roman" w:hAnsi="Arial" w:cs="Arial"/>
                <w:b/>
                <w:bCs/>
                <w:color w:val="000000"/>
              </w:rPr>
              <w:t>Objective:</w:t>
            </w:r>
          </w:p>
        </w:tc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1F5F">
              <w:rPr>
                <w:rFonts w:ascii="Aptos Narrow" w:eastAsia="Times New Roman" w:hAnsi="Aptos Narrow" w:cs="Arial"/>
                <w:color w:val="000000"/>
              </w:rPr>
              <w:t>Each person is to build an ecommerce web site with minimum functionality below: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</w:r>
            <w:r w:rsidRPr="00C91F5F">
              <w:rPr>
                <w:rFonts w:ascii="Aptos Narrow" w:eastAsia="Times New Roman" w:hAnsi="Aptos Narrow" w:cs="Arial"/>
                <w:b/>
                <w:bCs/>
                <w:color w:val="000000"/>
              </w:rPr>
              <w:t>For customers:</w:t>
            </w:r>
            <w:r w:rsidRPr="00C91F5F">
              <w:rPr>
                <w:rFonts w:ascii="Aptos Narrow" w:eastAsia="Times New Roman" w:hAnsi="Aptos Narrow" w:cs="Arial"/>
                <w:b/>
                <w:bCs/>
                <w:color w:val="000000"/>
              </w:rPr>
              <w:br/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t>- Home page: category menu, features products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>- View products by category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>- View product details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>- Product rating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>- Register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 xml:space="preserve">- Login/Logout 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 xml:space="preserve">   + </w:t>
            </w:r>
            <w:r w:rsidRPr="00C91F5F">
              <w:rPr>
                <w:rFonts w:ascii="Aptos Narrow" w:eastAsia="Times New Roman" w:hAnsi="Aptos Narrow" w:cs="Arial"/>
                <w:b/>
                <w:bCs/>
                <w:color w:val="000000"/>
              </w:rPr>
              <w:t>Optional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t xml:space="preserve"> (shopping cart, ordering, IdentityServer4)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</w:r>
            <w:r w:rsidRPr="00C91F5F">
              <w:rPr>
                <w:rFonts w:ascii="Aptos Narrow" w:eastAsia="Times New Roman" w:hAnsi="Aptos Narrow" w:cs="Arial"/>
                <w:b/>
                <w:bCs/>
                <w:color w:val="000000"/>
              </w:rPr>
              <w:t>For admin:</w:t>
            </w:r>
            <w:r w:rsidRPr="00C91F5F">
              <w:rPr>
                <w:rFonts w:ascii="Aptos Narrow" w:eastAsia="Times New Roman" w:hAnsi="Aptos Narrow" w:cs="Arial"/>
                <w:b/>
                <w:bCs/>
                <w:color w:val="000000"/>
              </w:rPr>
              <w:br/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t>- Login/logout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>- Manage product categories (Name, Description)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 xml:space="preserve">- Manage products (Name, Category, Description, Price, Images, </w:t>
            </w:r>
            <w:proofErr w:type="spellStart"/>
            <w:r w:rsidRPr="00C91F5F">
              <w:rPr>
                <w:rFonts w:ascii="Aptos Narrow" w:eastAsia="Times New Roman" w:hAnsi="Aptos Narrow" w:cs="Arial"/>
                <w:color w:val="000000"/>
              </w:rPr>
              <w:t>CreatedDate</w:t>
            </w:r>
            <w:proofErr w:type="spellEnd"/>
            <w:r w:rsidRPr="00C91F5F">
              <w:rPr>
                <w:rFonts w:ascii="Aptos Narrow" w:eastAsia="Times New Roman" w:hAnsi="Aptos Narrow" w:cs="Arial"/>
                <w:color w:val="000000"/>
              </w:rPr>
              <w:t xml:space="preserve">, </w:t>
            </w:r>
            <w:proofErr w:type="spellStart"/>
            <w:r w:rsidRPr="00C91F5F">
              <w:rPr>
                <w:rFonts w:ascii="Aptos Narrow" w:eastAsia="Times New Roman" w:hAnsi="Aptos Narrow" w:cs="Arial"/>
                <w:color w:val="000000"/>
              </w:rPr>
              <w:t>UpdatedDate</w:t>
            </w:r>
            <w:proofErr w:type="spellEnd"/>
            <w:r w:rsidRPr="00C91F5F">
              <w:rPr>
                <w:rFonts w:ascii="Aptos Narrow" w:eastAsia="Times New Roman" w:hAnsi="Aptos Narrow" w:cs="Arial"/>
                <w:color w:val="000000"/>
              </w:rPr>
              <w:t>)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>- View customers</w:t>
            </w:r>
            <w:r w:rsidRPr="00C91F5F">
              <w:rPr>
                <w:rFonts w:ascii="Aptos Narrow" w:eastAsia="Times New Roman" w:hAnsi="Aptos Narrow" w:cs="Arial"/>
                <w:color w:val="000000"/>
              </w:rPr>
              <w:br/>
              <w:t xml:space="preserve">The project should apply as many techniques of ASP.NET MVC Core as possible. For example: </w:t>
            </w:r>
            <w:proofErr w:type="spellStart"/>
            <w:r w:rsidRPr="00C91F5F">
              <w:rPr>
                <w:rFonts w:ascii="Aptos Narrow" w:eastAsia="Times New Roman" w:hAnsi="Aptos Narrow" w:cs="Arial"/>
                <w:color w:val="000000"/>
              </w:rPr>
              <w:t>TagHelpers</w:t>
            </w:r>
            <w:proofErr w:type="spellEnd"/>
            <w:r w:rsidRPr="00C91F5F">
              <w:rPr>
                <w:rFonts w:ascii="Aptos Narrow" w:eastAsia="Times New Roman" w:hAnsi="Aptos Narrow" w:cs="Arial"/>
                <w:color w:val="000000"/>
              </w:rPr>
              <w:t xml:space="preserve">, Razor Pages, </w:t>
            </w:r>
            <w:proofErr w:type="spellStart"/>
            <w:r w:rsidRPr="00C91F5F">
              <w:rPr>
                <w:rFonts w:ascii="Aptos Narrow" w:eastAsia="Times New Roman" w:hAnsi="Aptos Narrow" w:cs="Arial"/>
                <w:color w:val="000000"/>
              </w:rPr>
              <w:t>ViewComponents</w:t>
            </w:r>
            <w:proofErr w:type="spellEnd"/>
            <w:r w:rsidRPr="00C91F5F">
              <w:rPr>
                <w:rFonts w:ascii="Aptos Narrow" w:eastAsia="Times New Roman" w:hAnsi="Aptos Narrow" w:cs="Arial"/>
                <w:color w:val="000000"/>
              </w:rPr>
              <w:t xml:space="preserve"> and have Unit Test. The Unit Test do not need to have a high coverage number but should demonstrate the ability to write unit test for common components: Controllers, </w:t>
            </w:r>
            <w:proofErr w:type="spellStart"/>
            <w:r w:rsidRPr="00C91F5F">
              <w:rPr>
                <w:rFonts w:ascii="Aptos Narrow" w:eastAsia="Times New Roman" w:hAnsi="Aptos Narrow" w:cs="Arial"/>
                <w:color w:val="000000"/>
              </w:rPr>
              <w:t>ViewComponents</w:t>
            </w:r>
            <w:proofErr w:type="spellEnd"/>
            <w:r w:rsidRPr="00C91F5F">
              <w:rPr>
                <w:rFonts w:ascii="Aptos Narrow" w:eastAsia="Times New Roman" w:hAnsi="Aptos Narrow" w:cs="Arial"/>
                <w:color w:val="000000"/>
              </w:rPr>
              <w:t xml:space="preserve">, </w:t>
            </w:r>
            <w:proofErr w:type="gramStart"/>
            <w:r w:rsidRPr="00C91F5F">
              <w:rPr>
                <w:rFonts w:ascii="Aptos Narrow" w:eastAsia="Times New Roman" w:hAnsi="Aptos Narrow" w:cs="Arial"/>
                <w:color w:val="000000"/>
              </w:rPr>
              <w:t>Services, …</w:t>
            </w:r>
            <w:proofErr w:type="gramEnd"/>
          </w:p>
        </w:tc>
      </w:tr>
      <w:tr w:rsidR="00C91F5F" w:rsidRPr="00C91F5F" w:rsidTr="00C91F5F">
        <w:trPr>
          <w:trHeight w:val="57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1F5F">
              <w:rPr>
                <w:rFonts w:ascii="Arial" w:eastAsia="Times New Roman" w:hAnsi="Arial" w:cs="Arial"/>
                <w:b/>
                <w:bCs/>
                <w:color w:val="000000"/>
              </w:rPr>
              <w:t>Source code storage</w:t>
            </w:r>
          </w:p>
        </w:tc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1F5F">
              <w:rPr>
                <w:rFonts w:ascii="Arial" w:eastAsia="Times New Roman" w:hAnsi="Arial" w:cs="Arial"/>
                <w:b/>
                <w:bCs/>
                <w:color w:val="000000"/>
              </w:rPr>
              <w:t>- GitHub Repository URL: Each person is to create a personal repo and commit the code into it. Provide the Repo URL in the summary sheet</w:t>
            </w:r>
          </w:p>
        </w:tc>
      </w:tr>
      <w:tr w:rsidR="00C91F5F" w:rsidRPr="00C91F5F" w:rsidTr="00C91F5F">
        <w:trPr>
          <w:trHeight w:val="130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1F5F">
              <w:rPr>
                <w:rFonts w:ascii="Arial" w:eastAsia="Times New Roman" w:hAnsi="Arial" w:cs="Arial"/>
                <w:b/>
                <w:bCs/>
                <w:color w:val="000000"/>
              </w:rPr>
              <w:t>Assessment</w:t>
            </w:r>
          </w:p>
        </w:tc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1F5F">
              <w:rPr>
                <w:rFonts w:ascii="Arial" w:eastAsia="Times New Roman" w:hAnsi="Arial" w:cs="Arial"/>
                <w:color w:val="000000"/>
              </w:rPr>
              <w:t>a. Source code review: trainer is to review the source code which is submitted.</w:t>
            </w:r>
            <w:r w:rsidRPr="00C91F5F">
              <w:rPr>
                <w:rFonts w:ascii="Arial" w:eastAsia="Times New Roman" w:hAnsi="Arial" w:cs="Arial"/>
                <w:color w:val="000000"/>
              </w:rPr>
              <w:br/>
              <w:t xml:space="preserve">b. Presentation: At the end of program, each trainee will present what they do and answer the questions from the interviewer. It is to ensure that the trainees </w:t>
            </w:r>
            <w:proofErr w:type="spellStart"/>
            <w:r w:rsidRPr="00C91F5F">
              <w:rPr>
                <w:rFonts w:ascii="Arial" w:eastAsia="Times New Roman" w:hAnsi="Arial" w:cs="Arial"/>
                <w:color w:val="000000"/>
              </w:rPr>
              <w:t>undestand</w:t>
            </w:r>
            <w:proofErr w:type="spellEnd"/>
            <w:r w:rsidRPr="00C91F5F">
              <w:rPr>
                <w:rFonts w:ascii="Arial" w:eastAsia="Times New Roman" w:hAnsi="Arial" w:cs="Arial"/>
                <w:color w:val="000000"/>
              </w:rPr>
              <w:t xml:space="preserve"> what they have been implemented</w:t>
            </w:r>
          </w:p>
        </w:tc>
      </w:tr>
      <w:tr w:rsidR="00C91F5F" w:rsidRPr="00C91F5F" w:rsidTr="00C91F5F">
        <w:trPr>
          <w:trHeight w:val="153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1F5F">
              <w:rPr>
                <w:rFonts w:ascii="Arial" w:eastAsia="Times New Roman" w:hAnsi="Arial" w:cs="Arial"/>
                <w:b/>
                <w:bCs/>
                <w:color w:val="000000"/>
              </w:rPr>
              <w:t>Scoring portions</w:t>
            </w:r>
          </w:p>
        </w:tc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1F5F">
              <w:rPr>
                <w:rFonts w:ascii="Arial" w:eastAsia="Times New Roman" w:hAnsi="Arial" w:cs="Arial"/>
                <w:color w:val="000000"/>
              </w:rPr>
              <w:t>• 15% commit quality: For example, the code should be checked-in everyday, comments of commits, quality of commit history.</w:t>
            </w:r>
            <w:r w:rsidRPr="00C91F5F">
              <w:rPr>
                <w:rFonts w:ascii="Arial" w:eastAsia="Times New Roman" w:hAnsi="Arial" w:cs="Arial"/>
                <w:color w:val="000000"/>
              </w:rPr>
              <w:br/>
              <w:t>• 55% runnable and meet all the requirement.</w:t>
            </w:r>
            <w:r w:rsidRPr="00C91F5F">
              <w:rPr>
                <w:rFonts w:ascii="Arial" w:eastAsia="Times New Roman" w:hAnsi="Arial" w:cs="Arial"/>
                <w:color w:val="000000"/>
              </w:rPr>
              <w:br/>
              <w:t>• 30% quality of the presentation. Based on the interviewer assessment.</w:t>
            </w: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82652" cy="2617426"/>
                  <wp:effectExtent l="0" t="0" r="3810" b="0"/>
                  <wp:docPr id="2" name="Picture 2" descr="C:\Users\khanhvu\AppData\Local\Microsoft\Windows\INetCache\Content.MSO\DBCEC3E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hanhvu\AppData\Local\Microsoft\Windows\INetCache\Content.MSO\DBCEC3E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652" cy="2617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91F5F" w:rsidRPr="00C91F5F" w:rsidRDefault="00C91F5F" w:rsidP="00C91F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23A944" wp14:editId="68945546">
                  <wp:extent cx="4777740" cy="468742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080" cy="46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F5F" w:rsidRPr="00C91F5F" w:rsidTr="00C91F5F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91F5F" w:rsidRPr="00C91F5F" w:rsidRDefault="00C91F5F" w:rsidP="00C9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E47" w:rsidRDefault="00D85E47"/>
    <w:sectPr w:rsidR="00D85E47" w:rsidSect="00C91F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5F"/>
    <w:rsid w:val="0030785F"/>
    <w:rsid w:val="00C91F5F"/>
    <w:rsid w:val="00D8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67F"/>
  <w15:chartTrackingRefBased/>
  <w15:docId w15:val="{44D1CE92-D7DC-4BC7-A611-08DCE6B7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41">
    <w:name w:val="font141"/>
    <w:basedOn w:val="DefaultParagraphFont"/>
    <w:rsid w:val="00C91F5F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71">
    <w:name w:val="font171"/>
    <w:basedOn w:val="DefaultParagraphFont"/>
    <w:rsid w:val="00C91F5F"/>
    <w:rPr>
      <w:rFonts w:ascii="Aptos Narrow" w:hAnsi="Aptos Narrow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1332</Characters>
  <Application>Microsoft Office Word</Application>
  <DocSecurity>0</DocSecurity>
  <Lines>11</Lines>
  <Paragraphs>3</Paragraphs>
  <ScaleCrop>false</ScaleCrop>
  <Company>NT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Vu Nguyen Van</dc:creator>
  <cp:keywords/>
  <dc:description/>
  <cp:lastModifiedBy>Khanh Vu Nguyen Van</cp:lastModifiedBy>
  <cp:revision>2</cp:revision>
  <dcterms:created xsi:type="dcterms:W3CDTF">2024-11-08T03:33:00Z</dcterms:created>
  <dcterms:modified xsi:type="dcterms:W3CDTF">2024-11-08T03:36:00Z</dcterms:modified>
</cp:coreProperties>
</file>