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BDC" w:rsidRDefault="00AE1BDC" w:rsidP="00CC71A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Mã bài </w:t>
      </w:r>
      <w:r w:rsidR="003E6D7E">
        <w:rPr>
          <w:rFonts w:ascii="Times New Roman" w:hAnsi="Times New Roman" w:cs="Times New Roman"/>
          <w:b/>
        </w:rPr>
        <w:t>358D</w:t>
      </w:r>
    </w:p>
    <w:p w:rsidR="00BE6DE2" w:rsidRPr="00BE6A0D" w:rsidRDefault="00BE6DE2" w:rsidP="00CC71AD">
      <w:pPr>
        <w:spacing w:after="0" w:line="240" w:lineRule="auto"/>
        <w:rPr>
          <w:rFonts w:ascii="Times New Roman" w:hAnsi="Times New Roman" w:cs="Times New Roman"/>
          <w:b/>
          <w:lang w:val="vi-VN"/>
        </w:rPr>
      </w:pPr>
      <w:r w:rsidRPr="00BE6A0D">
        <w:rPr>
          <w:rFonts w:ascii="Times New Roman" w:hAnsi="Times New Roman" w:cs="Times New Roman"/>
          <w:b/>
        </w:rPr>
        <w:t>Dima và nh</w:t>
      </w:r>
      <w:r w:rsidRPr="00BE6A0D">
        <w:rPr>
          <w:rFonts w:ascii="Times New Roman" w:hAnsi="Times New Roman" w:cs="Times New Roman"/>
          <w:b/>
          <w:lang w:val="vi-VN"/>
        </w:rPr>
        <w:t>ững con thỏ</w:t>
      </w:r>
    </w:p>
    <w:p w:rsidR="00BE6DE2" w:rsidRPr="00BE6A0D" w:rsidRDefault="00BE6DE2" w:rsidP="00CC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A0D">
        <w:rPr>
          <w:rFonts w:ascii="Times New Roman" w:eastAsia="Times New Roman" w:hAnsi="Times New Roman" w:cs="Times New Roman"/>
          <w:sz w:val="24"/>
          <w:szCs w:val="24"/>
        </w:rPr>
        <w:t>Giới hạn thời gian: 2s</w:t>
      </w:r>
    </w:p>
    <w:p w:rsidR="00BE6DE2" w:rsidRDefault="00BE6DE2" w:rsidP="00CC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A0D">
        <w:rPr>
          <w:rFonts w:ascii="Times New Roman" w:eastAsia="Times New Roman" w:hAnsi="Times New Roman" w:cs="Times New Roman"/>
          <w:sz w:val="24"/>
          <w:szCs w:val="24"/>
        </w:rPr>
        <w:t>Giới hạn bộ nhớ: 256MB</w:t>
      </w:r>
    </w:p>
    <w:p w:rsidR="00212CC2" w:rsidRPr="00BE6A0D" w:rsidRDefault="00212CC2" w:rsidP="00CC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6A0D" w:rsidRDefault="00BE6DE2" w:rsidP="001B684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A0D">
        <w:rPr>
          <w:rFonts w:ascii="Times New Roman" w:eastAsia="Times New Roman" w:hAnsi="Times New Roman" w:cs="Times New Roman"/>
          <w:sz w:val="24"/>
          <w:szCs w:val="24"/>
        </w:rPr>
        <w:t xml:space="preserve">Dima mua tặng cho Inna n con thỏ. Inna rất vui và nhanh chóng </w:t>
      </w:r>
      <w:r w:rsidR="00313014">
        <w:rPr>
          <w:rFonts w:ascii="Times New Roman" w:eastAsia="Times New Roman" w:hAnsi="Times New Roman" w:cs="Times New Roman"/>
          <w:sz w:val="24"/>
          <w:szCs w:val="24"/>
        </w:rPr>
        <w:t xml:space="preserve">xếp </w:t>
      </w:r>
      <w:r w:rsidRPr="00BE6A0D">
        <w:rPr>
          <w:rFonts w:ascii="Times New Roman" w:eastAsia="Times New Roman" w:hAnsi="Times New Roman" w:cs="Times New Roman"/>
          <w:sz w:val="24"/>
          <w:szCs w:val="24"/>
        </w:rPr>
        <w:t xml:space="preserve"> chúng thành một hàng dài </w:t>
      </w:r>
      <w:r w:rsidR="00BE6A0D">
        <w:rPr>
          <w:rFonts w:ascii="Times New Roman" w:eastAsia="Times New Roman" w:hAnsi="Times New Roman" w:cs="Times New Roman"/>
          <w:sz w:val="24"/>
          <w:szCs w:val="24"/>
        </w:rPr>
        <w:t xml:space="preserve">rồi sau đó </w:t>
      </w:r>
      <w:r w:rsidRPr="00BE6A0D">
        <w:rPr>
          <w:rFonts w:ascii="Times New Roman" w:eastAsia="Times New Roman" w:hAnsi="Times New Roman" w:cs="Times New Roman"/>
          <w:sz w:val="24"/>
          <w:szCs w:val="24"/>
        </w:rPr>
        <w:t xml:space="preserve"> đánh số thứ tự cho chúng, bắt đầu từ 1 đến n từ trái sang phải.</w:t>
      </w:r>
      <w:r w:rsidR="00216D60" w:rsidRPr="00BE6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6DE2" w:rsidRPr="00BE6A0D" w:rsidRDefault="00216D60" w:rsidP="001B684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A0D">
        <w:rPr>
          <w:rFonts w:ascii="Times New Roman" w:eastAsia="Times New Roman" w:hAnsi="Times New Roman" w:cs="Times New Roman"/>
          <w:sz w:val="24"/>
          <w:szCs w:val="24"/>
        </w:rPr>
        <w:t>Inna bắt đầu cho chúng ăn những củ cà rốt. Inna quyết định cho mỗi con ăn đúng một lần.</w:t>
      </w:r>
      <w:r w:rsidR="005014C0" w:rsidRPr="00BE6A0D">
        <w:rPr>
          <w:rFonts w:ascii="Times New Roman" w:eastAsia="Times New Roman" w:hAnsi="Times New Roman" w:cs="Times New Roman"/>
          <w:sz w:val="24"/>
          <w:szCs w:val="24"/>
        </w:rPr>
        <w:t xml:space="preserve"> Nhưng hãy xem chúng được cho ăn lần lượt theo thứ tự nào?</w:t>
      </w:r>
    </w:p>
    <w:p w:rsidR="006D6624" w:rsidRPr="00BE6A0D" w:rsidRDefault="00A655A1" w:rsidP="00CC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A0D">
        <w:rPr>
          <w:rFonts w:ascii="Times New Roman" w:eastAsia="Times New Roman" w:hAnsi="Times New Roman" w:cs="Times New Roman"/>
          <w:sz w:val="24"/>
          <w:szCs w:val="24"/>
        </w:rPr>
        <w:t>Inna để ý thấy rằng mỗi con thỏ thể hiện sự vui mừng</w:t>
      </w:r>
      <w:r w:rsidR="00ED29E0">
        <w:rPr>
          <w:rFonts w:ascii="Times New Roman" w:eastAsia="Times New Roman" w:hAnsi="Times New Roman" w:cs="Times New Roman"/>
          <w:sz w:val="24"/>
          <w:szCs w:val="24"/>
        </w:rPr>
        <w:t xml:space="preserve"> khi được cho ăn. Ngoài ra, m</w:t>
      </w:r>
      <w:r w:rsidR="006D6624" w:rsidRPr="00BE6A0D">
        <w:rPr>
          <w:rFonts w:ascii="Times New Roman" w:eastAsia="Times New Roman" w:hAnsi="Times New Roman" w:cs="Times New Roman"/>
          <w:sz w:val="24"/>
          <w:szCs w:val="24"/>
        </w:rPr>
        <w:t xml:space="preserve">ức độ </w:t>
      </w:r>
      <w:r w:rsidR="00ED29E0">
        <w:rPr>
          <w:rFonts w:ascii="Times New Roman" w:eastAsia="Times New Roman" w:hAnsi="Times New Roman" w:cs="Times New Roman"/>
          <w:sz w:val="24"/>
          <w:szCs w:val="24"/>
        </w:rPr>
        <w:t xml:space="preserve">vui mừng của mỗi con </w:t>
      </w:r>
      <w:r w:rsidR="006D6624" w:rsidRPr="00BE6A0D">
        <w:rPr>
          <w:rFonts w:ascii="Times New Roman" w:eastAsia="Times New Roman" w:hAnsi="Times New Roman" w:cs="Times New Roman"/>
          <w:sz w:val="24"/>
          <w:szCs w:val="24"/>
        </w:rPr>
        <w:t xml:space="preserve"> phụ thuộc vào thời điểm cho nó ăn: </w:t>
      </w:r>
    </w:p>
    <w:p w:rsidR="006D6624" w:rsidRPr="00BE6A0D" w:rsidRDefault="006D6624" w:rsidP="00CC71AD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BE6A0D">
        <w:rPr>
          <w:rFonts w:ascii="Times New Roman" w:eastAsia="Times New Roman" w:hAnsi="Times New Roman" w:cs="Times New Roman"/>
          <w:sz w:val="24"/>
          <w:szCs w:val="24"/>
        </w:rPr>
        <w:t>-Cho nó ăn khi hai con bên cạnh nó chưa  được ăn;</w:t>
      </w:r>
    </w:p>
    <w:p w:rsidR="005014C0" w:rsidRPr="00BE6A0D" w:rsidRDefault="006D6624" w:rsidP="00CC71AD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BE6A0D">
        <w:rPr>
          <w:rFonts w:ascii="Times New Roman" w:eastAsia="Times New Roman" w:hAnsi="Times New Roman" w:cs="Times New Roman"/>
          <w:sz w:val="24"/>
          <w:szCs w:val="24"/>
        </w:rPr>
        <w:t>-Cho nó ăn khi chỉ có một con bên cạnh nó đã được ăn;</w:t>
      </w:r>
    </w:p>
    <w:p w:rsidR="006D6624" w:rsidRPr="00BE6A0D" w:rsidRDefault="006D6624" w:rsidP="00CC71AD">
      <w:pPr>
        <w:tabs>
          <w:tab w:val="left" w:pos="4984"/>
        </w:tabs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 w:rsidRPr="00BE6A0D">
        <w:rPr>
          <w:rFonts w:ascii="Times New Roman" w:eastAsia="Times New Roman" w:hAnsi="Times New Roman" w:cs="Times New Roman"/>
          <w:sz w:val="24"/>
          <w:szCs w:val="24"/>
        </w:rPr>
        <w:t>-Cho nó ăn khi hai con bên cạnh nó đã</w:t>
      </w:r>
      <w:r w:rsidR="001613A7" w:rsidRPr="00BE6A0D">
        <w:rPr>
          <w:rFonts w:ascii="Times New Roman" w:eastAsia="Times New Roman" w:hAnsi="Times New Roman" w:cs="Times New Roman"/>
          <w:sz w:val="24"/>
          <w:szCs w:val="24"/>
        </w:rPr>
        <w:t xml:space="preserve"> được ăn.</w:t>
      </w:r>
      <w:r w:rsidR="00CC71A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613A7" w:rsidRPr="00BE6A0D" w:rsidRDefault="001613A7" w:rsidP="007933E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A0D">
        <w:rPr>
          <w:rFonts w:ascii="Times New Roman" w:eastAsia="Times New Roman" w:hAnsi="Times New Roman" w:cs="Times New Roman"/>
          <w:sz w:val="24"/>
          <w:szCs w:val="24"/>
        </w:rPr>
        <w:t>Lưu ý rằng con đầu tiên bên trái và con cuối cùng bên phải chỉ có một con thỏ khác  ở  bên cạnh</w:t>
      </w:r>
      <w:r w:rsidR="00A66014" w:rsidRPr="00BE6A0D">
        <w:rPr>
          <w:rFonts w:ascii="Times New Roman" w:eastAsia="Times New Roman" w:hAnsi="Times New Roman" w:cs="Times New Roman"/>
          <w:sz w:val="24"/>
          <w:szCs w:val="24"/>
        </w:rPr>
        <w:t>, tức là chúng không bao giờ được cho ăn vào thời điểm hai con bên cạnh đã được ăn.</w:t>
      </w:r>
    </w:p>
    <w:p w:rsidR="00BE6A0D" w:rsidRPr="00BE6A0D" w:rsidRDefault="00BE6A0D" w:rsidP="007933E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A0D">
        <w:rPr>
          <w:rFonts w:ascii="Times New Roman" w:eastAsia="Times New Roman" w:hAnsi="Times New Roman" w:cs="Times New Roman"/>
          <w:sz w:val="24"/>
          <w:szCs w:val="24"/>
        </w:rPr>
        <w:t>Bạn hãy giúp Inna tìm tổng lớn nhất  của các mức độ niềm vui có</w:t>
      </w:r>
      <w:r w:rsidR="00B5233C">
        <w:rPr>
          <w:rFonts w:ascii="Times New Roman" w:eastAsia="Times New Roman" w:hAnsi="Times New Roman" w:cs="Times New Roman"/>
          <w:sz w:val="24"/>
          <w:szCs w:val="24"/>
        </w:rPr>
        <w:t xml:space="preserve"> thể thể hiện  của n con thỏ.</w:t>
      </w:r>
    </w:p>
    <w:p w:rsidR="005014C0" w:rsidRPr="00ED29E0" w:rsidRDefault="00ED29E0" w:rsidP="007933EC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29E0">
        <w:rPr>
          <w:rFonts w:ascii="Times New Roman" w:eastAsia="Times New Roman" w:hAnsi="Times New Roman" w:cs="Times New Roman"/>
          <w:b/>
          <w:sz w:val="24"/>
          <w:szCs w:val="24"/>
        </w:rPr>
        <w:t>Dữ liệu vào</w:t>
      </w:r>
      <w:r w:rsidR="005F4E3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D29E0" w:rsidRDefault="00ED29E0" w:rsidP="00CC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Dòng đầu tiên ghi một số nguyên n cho biết số lượng các con thỏ</w:t>
      </w:r>
      <w:r w:rsidR="00833E9E" w:rsidRPr="00BE6A0D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  <w:r w:rsidR="00833E9E"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 w:rsidR="00833E9E" w:rsidRPr="00BE6A0D">
        <w:rPr>
          <w:rFonts w:ascii="Times New Roman" w:eastAsia="Times New Roman" w:hAnsi="Times New Roman" w:cs="Times New Roman"/>
          <w:sz w:val="24"/>
          <w:szCs w:val="24"/>
        </w:rPr>
        <w:t>≤</w:t>
      </w:r>
      <w:r w:rsidR="00833E9E"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 w:rsidR="00833E9E" w:rsidRPr="00BE6A0D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833E9E"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 w:rsidR="00833E9E" w:rsidRPr="00BE6A0D">
        <w:rPr>
          <w:rFonts w:ascii="Times New Roman" w:eastAsia="Times New Roman" w:hAnsi="Times New Roman" w:cs="Times New Roman"/>
          <w:sz w:val="24"/>
          <w:szCs w:val="24"/>
        </w:rPr>
        <w:t>≤</w:t>
      </w:r>
      <w:r w:rsidR="00833E9E"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 w:rsidR="00833E9E" w:rsidRPr="00BE6A0D">
        <w:rPr>
          <w:rFonts w:ascii="Times New Roman" w:eastAsia="Times New Roman" w:hAnsi="Times New Roman" w:cs="Times New Roman"/>
          <w:sz w:val="24"/>
          <w:szCs w:val="24"/>
        </w:rPr>
        <w:t xml:space="preserve">3000). </w:t>
      </w:r>
    </w:p>
    <w:p w:rsidR="00ED29E0" w:rsidRDefault="00ED29E0" w:rsidP="007933E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Trên 3 dòng tiếp theo , mỗi dòng ghi n số nguyên:</w:t>
      </w:r>
    </w:p>
    <w:p w:rsidR="00ED29E0" w:rsidRDefault="00ED29E0" w:rsidP="00FD5415">
      <w:pPr>
        <w:spacing w:after="0" w:line="240" w:lineRule="auto"/>
        <w:ind w:left="630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-Dòng đầu tiên ghi các số nguyên </w:t>
      </w:r>
      <w:r w:rsidRPr="00BE6A0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BE6A0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E6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6A0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BE6A0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E6A0D">
        <w:rPr>
          <w:rFonts w:ascii="Times New Roman" w:eastAsia="Times New Roman" w:hAnsi="Times New Roman" w:cs="Times New Roman"/>
          <w:sz w:val="24"/>
          <w:szCs w:val="24"/>
        </w:rPr>
        <w:t xml:space="preserve"> ... </w:t>
      </w:r>
      <w:r w:rsidRPr="00BE6A0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BE6A0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637ED6">
        <w:rPr>
          <w:rFonts w:ascii="Times New Roman" w:eastAsia="Times New Roman" w:hAnsi="Times New Roman" w:cs="Times New Roman"/>
          <w:sz w:val="24"/>
          <w:szCs w:val="24"/>
        </w:rPr>
        <w:t xml:space="preserve">. Trong đó, </w:t>
      </w:r>
      <w:r w:rsidR="00637ED6" w:rsidRPr="00BE6A0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637ED6" w:rsidRPr="00BE6A0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637ED6" w:rsidRPr="00BE6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7ED6">
        <w:rPr>
          <w:rFonts w:ascii="Times New Roman" w:eastAsia="Times New Roman" w:hAnsi="Times New Roman" w:cs="Times New Roman"/>
          <w:sz w:val="24"/>
          <w:szCs w:val="24"/>
        </w:rPr>
        <w:t xml:space="preserve">cho biết mức độ vui  </w:t>
      </w:r>
      <w:r w:rsidR="00CC71AD">
        <w:rPr>
          <w:rFonts w:ascii="Times New Roman" w:eastAsia="Times New Roman" w:hAnsi="Times New Roman" w:cs="Times New Roman"/>
          <w:sz w:val="24"/>
          <w:szCs w:val="24"/>
        </w:rPr>
        <w:t xml:space="preserve">mừng </w:t>
      </w:r>
      <w:r w:rsidR="00637ED6">
        <w:rPr>
          <w:rFonts w:ascii="Times New Roman" w:eastAsia="Times New Roman" w:hAnsi="Times New Roman" w:cs="Times New Roman"/>
          <w:sz w:val="24"/>
          <w:szCs w:val="24"/>
        </w:rPr>
        <w:t xml:space="preserve">của con thỏ thứ i khi được cho ăn vào thời điểm hai con khác bên cạnh đều chưa được ăn. </w:t>
      </w:r>
    </w:p>
    <w:p w:rsidR="00ED29E0" w:rsidRDefault="00ED29E0" w:rsidP="00ED7626">
      <w:pPr>
        <w:spacing w:before="120" w:after="120" w:line="240" w:lineRule="auto"/>
        <w:ind w:left="630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-Dòng thứ hai ghi các số nguyên </w:t>
      </w:r>
      <w:r w:rsidRPr="00BE6A0D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BE6A0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E6A0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 w:rsidRPr="00BE6A0D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BE6A0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E6A0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 w:rsidRPr="00BE6A0D">
        <w:rPr>
          <w:rFonts w:ascii="Times New Roman" w:eastAsia="Times New Roman" w:hAnsi="Times New Roman" w:cs="Times New Roman"/>
          <w:sz w:val="24"/>
          <w:szCs w:val="24"/>
        </w:rPr>
        <w:t>...,</w:t>
      </w:r>
      <w:r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 w:rsidRPr="00BE6A0D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BE6A0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n</w:t>
      </w:r>
      <w:r w:rsidRPr="00BE6A0D">
        <w:rPr>
          <w:rFonts w:ascii="Times New Roman" w:eastAsia="Times New Roman" w:hAnsi="Times New Roman" w:cs="Times New Roman"/>
          <w:sz w:val="24"/>
          <w:szCs w:val="24"/>
        </w:rPr>
        <w:t>.</w:t>
      </w:r>
      <w:r w:rsidR="00637ED6">
        <w:rPr>
          <w:rFonts w:ascii="Times New Roman" w:eastAsia="Times New Roman" w:hAnsi="Times New Roman" w:cs="Times New Roman"/>
          <w:sz w:val="24"/>
          <w:szCs w:val="24"/>
        </w:rPr>
        <w:t xml:space="preserve"> Trong đó, </w:t>
      </w:r>
      <w:r w:rsidR="00637ED6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00637ED6" w:rsidRPr="00BE6A0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637ED6" w:rsidRPr="00BE6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7ED6">
        <w:rPr>
          <w:rFonts w:ascii="Times New Roman" w:eastAsia="Times New Roman" w:hAnsi="Times New Roman" w:cs="Times New Roman"/>
          <w:sz w:val="24"/>
          <w:szCs w:val="24"/>
        </w:rPr>
        <w:t xml:space="preserve">cho biết mức độ vui  </w:t>
      </w:r>
      <w:r w:rsidR="00CC71AD">
        <w:rPr>
          <w:rFonts w:ascii="Times New Roman" w:eastAsia="Times New Roman" w:hAnsi="Times New Roman" w:cs="Times New Roman"/>
          <w:sz w:val="24"/>
          <w:szCs w:val="24"/>
        </w:rPr>
        <w:t xml:space="preserve">mừng </w:t>
      </w:r>
      <w:r w:rsidR="00637ED6">
        <w:rPr>
          <w:rFonts w:ascii="Times New Roman" w:eastAsia="Times New Roman" w:hAnsi="Times New Roman" w:cs="Times New Roman"/>
          <w:sz w:val="24"/>
          <w:szCs w:val="24"/>
        </w:rPr>
        <w:t>của con thỏ thứ i khi được cho ăn vào thời điểm có đúng một con khác bên cạnh đã được ăn.</w:t>
      </w:r>
    </w:p>
    <w:p w:rsidR="00ED29E0" w:rsidRDefault="00ED29E0" w:rsidP="00FD5415">
      <w:pPr>
        <w:spacing w:before="120" w:after="120" w:line="240" w:lineRule="auto"/>
        <w:ind w:left="630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-Dòng thứ ba ghi các số nguyên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E6A0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BE6A0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E6A0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BE6A0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 w:rsidRPr="00BE6A0D">
        <w:rPr>
          <w:rFonts w:ascii="Times New Roman" w:eastAsia="Times New Roman" w:hAnsi="Times New Roman" w:cs="Times New Roman"/>
          <w:sz w:val="24"/>
          <w:szCs w:val="24"/>
        </w:rPr>
        <w:t>...,</w:t>
      </w:r>
      <w:r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BE6A0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n</w:t>
      </w:r>
      <w:r w:rsidRPr="00BE6A0D">
        <w:rPr>
          <w:rFonts w:ascii="Times New Roman" w:eastAsia="Times New Roman" w:hAnsi="Times New Roman" w:cs="Times New Roman"/>
          <w:sz w:val="24"/>
          <w:szCs w:val="24"/>
        </w:rPr>
        <w:t>.</w:t>
      </w:r>
      <w:r w:rsidR="00347E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37ED6">
        <w:rPr>
          <w:rFonts w:ascii="Times New Roman" w:eastAsia="Times New Roman" w:hAnsi="Times New Roman" w:cs="Times New Roman"/>
          <w:sz w:val="24"/>
          <w:szCs w:val="24"/>
        </w:rPr>
        <w:t xml:space="preserve">Trong đó, </w:t>
      </w:r>
      <w:r w:rsidR="00637ED6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="00637ED6" w:rsidRPr="00BE6A0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637ED6" w:rsidRPr="00BE6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7ED6">
        <w:rPr>
          <w:rFonts w:ascii="Times New Roman" w:eastAsia="Times New Roman" w:hAnsi="Times New Roman" w:cs="Times New Roman"/>
          <w:sz w:val="24"/>
          <w:szCs w:val="24"/>
        </w:rPr>
        <w:t xml:space="preserve">cho biết mức độ vui  </w:t>
      </w:r>
      <w:r w:rsidR="00CC71AD">
        <w:rPr>
          <w:rFonts w:ascii="Times New Roman" w:eastAsia="Times New Roman" w:hAnsi="Times New Roman" w:cs="Times New Roman"/>
          <w:sz w:val="24"/>
          <w:szCs w:val="24"/>
        </w:rPr>
        <w:t xml:space="preserve">mừng </w:t>
      </w:r>
      <w:r w:rsidR="00637ED6">
        <w:rPr>
          <w:rFonts w:ascii="Times New Roman" w:eastAsia="Times New Roman" w:hAnsi="Times New Roman" w:cs="Times New Roman"/>
          <w:sz w:val="24"/>
          <w:szCs w:val="24"/>
        </w:rPr>
        <w:t xml:space="preserve">của con thỏ thứ i khi được cho ăn vào thời điểm hai con khác bên cạnh đã được ăn. </w:t>
      </w:r>
      <w:r w:rsidR="00347EE3">
        <w:rPr>
          <w:rFonts w:ascii="Times New Roman" w:eastAsia="Times New Roman" w:hAnsi="Times New Roman" w:cs="Times New Roman"/>
          <w:sz w:val="24"/>
          <w:szCs w:val="24"/>
        </w:rPr>
        <w:t>(</w:t>
      </w:r>
      <w:r w:rsidR="00347EE3" w:rsidRPr="00BE6A0D">
        <w:rPr>
          <w:rFonts w:ascii="Times New Roman" w:eastAsia="Times New Roman" w:hAnsi="Times New Roman" w:cs="Times New Roman"/>
          <w:sz w:val="24"/>
          <w:szCs w:val="24"/>
        </w:rPr>
        <w:t>0</w:t>
      </w:r>
      <w:r w:rsidR="00347EE3"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 w:rsidR="00347EE3" w:rsidRPr="00BE6A0D">
        <w:rPr>
          <w:rFonts w:ascii="Times New Roman" w:eastAsia="Times New Roman" w:hAnsi="Times New Roman" w:cs="Times New Roman"/>
          <w:sz w:val="24"/>
          <w:szCs w:val="24"/>
        </w:rPr>
        <w:t>≤</w:t>
      </w:r>
      <w:r w:rsidR="00347EE3"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 w:rsidR="00347EE3" w:rsidRPr="00BE6A0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347EE3" w:rsidRPr="00BE6A0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347EE3" w:rsidRPr="00BE6A0D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7EE3"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 w:rsidR="00347EE3" w:rsidRPr="00BE6A0D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00347EE3" w:rsidRPr="00BE6A0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347EE3" w:rsidRPr="00BE6A0D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7EE3"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 w:rsidR="00347EE3" w:rsidRPr="00BE6A0D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="00347EE3" w:rsidRPr="00BE6A0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347EE3"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 w:rsidR="00347EE3" w:rsidRPr="00BE6A0D">
        <w:rPr>
          <w:rFonts w:ascii="Times New Roman" w:eastAsia="Times New Roman" w:hAnsi="Times New Roman" w:cs="Times New Roman"/>
          <w:sz w:val="24"/>
          <w:szCs w:val="24"/>
        </w:rPr>
        <w:t>≤</w:t>
      </w:r>
      <w:r w:rsidR="00347EE3" w:rsidRPr="00BE6A0D">
        <w:rPr>
          <w:rFonts w:ascii="Cambria Math" w:eastAsia="Times New Roman" w:hAnsi="Cambria Math" w:cs="Times New Roman"/>
          <w:sz w:val="24"/>
          <w:szCs w:val="24"/>
        </w:rPr>
        <w:t> </w:t>
      </w:r>
      <w:r w:rsidR="00347EE3" w:rsidRPr="00BE6A0D">
        <w:rPr>
          <w:rFonts w:ascii="Times New Roman" w:eastAsia="Times New Roman" w:hAnsi="Times New Roman" w:cs="Times New Roman"/>
          <w:sz w:val="24"/>
          <w:szCs w:val="24"/>
        </w:rPr>
        <w:t>10</w:t>
      </w:r>
      <w:r w:rsidR="00347EE3" w:rsidRPr="00BE6A0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347EE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33E9E" w:rsidRPr="00934B43" w:rsidRDefault="00934B43" w:rsidP="007933EC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4B43">
        <w:rPr>
          <w:rFonts w:ascii="Times New Roman" w:eastAsia="Times New Roman" w:hAnsi="Times New Roman" w:cs="Times New Roman"/>
          <w:b/>
          <w:sz w:val="24"/>
          <w:szCs w:val="24"/>
        </w:rPr>
        <w:t>Kết quả: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34B43">
        <w:rPr>
          <w:rFonts w:ascii="Times New Roman" w:eastAsia="Times New Roman" w:hAnsi="Times New Roman" w:cs="Times New Roman"/>
          <w:sz w:val="24"/>
          <w:szCs w:val="24"/>
        </w:rPr>
        <w:t xml:space="preserve">Ghi một số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nguyên duy nhất cho biết tổng lớn nhất có thể có  của các mức độ vui </w:t>
      </w:r>
      <w:r w:rsidR="00CC71AD">
        <w:rPr>
          <w:rFonts w:ascii="Times New Roman" w:eastAsia="Times New Roman" w:hAnsi="Times New Roman" w:cs="Times New Roman"/>
          <w:sz w:val="24"/>
          <w:szCs w:val="24"/>
        </w:rPr>
        <w:t>mừng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của n con thỏ</w:t>
      </w:r>
      <w:r w:rsidR="00800953">
        <w:rPr>
          <w:rFonts w:ascii="Times New Roman" w:eastAsia="Times New Roman" w:hAnsi="Times New Roman" w:cs="Times New Roman"/>
          <w:sz w:val="24"/>
          <w:szCs w:val="24"/>
        </w:rPr>
        <w:t xml:space="preserve"> thể hiện khi được Inna cho ăn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1AD" w:rsidRDefault="00CC71AD" w:rsidP="007933E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Ví dụ:</w:t>
      </w:r>
    </w:p>
    <w:tbl>
      <w:tblPr>
        <w:tblStyle w:val="TableGrid"/>
        <w:tblW w:w="0" w:type="auto"/>
        <w:jc w:val="center"/>
        <w:tblLook w:val="04A0"/>
      </w:tblPr>
      <w:tblGrid>
        <w:gridCol w:w="1490"/>
        <w:gridCol w:w="1490"/>
        <w:gridCol w:w="1490"/>
        <w:gridCol w:w="1490"/>
        <w:gridCol w:w="1370"/>
        <w:gridCol w:w="1370"/>
      </w:tblGrid>
      <w:tr w:rsidR="00CC71AD" w:rsidTr="00ED2D9A">
        <w:trPr>
          <w:jc w:val="center"/>
        </w:trPr>
        <w:tc>
          <w:tcPr>
            <w:tcW w:w="1490" w:type="dxa"/>
          </w:tcPr>
          <w:p w:rsidR="00CC71AD" w:rsidRDefault="00CC71AD" w:rsidP="00CC7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ConTho.inp</w:t>
            </w:r>
          </w:p>
        </w:tc>
        <w:tc>
          <w:tcPr>
            <w:tcW w:w="1490" w:type="dxa"/>
          </w:tcPr>
          <w:p w:rsidR="00CC71AD" w:rsidRDefault="00CC71AD" w:rsidP="00CC7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ConTho.out</w:t>
            </w:r>
          </w:p>
        </w:tc>
        <w:tc>
          <w:tcPr>
            <w:tcW w:w="1490" w:type="dxa"/>
          </w:tcPr>
          <w:p w:rsidR="00CC71AD" w:rsidRDefault="00CC71AD" w:rsidP="00CC7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ConTho.inp</w:t>
            </w:r>
          </w:p>
        </w:tc>
        <w:tc>
          <w:tcPr>
            <w:tcW w:w="1490" w:type="dxa"/>
          </w:tcPr>
          <w:p w:rsidR="00CC71AD" w:rsidRDefault="00CC71AD" w:rsidP="00CC7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ConTho.out</w:t>
            </w:r>
          </w:p>
        </w:tc>
        <w:tc>
          <w:tcPr>
            <w:tcW w:w="1370" w:type="dxa"/>
          </w:tcPr>
          <w:p w:rsidR="00CC71AD" w:rsidRDefault="00CC71AD" w:rsidP="00CC7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ConTho.inp</w:t>
            </w:r>
          </w:p>
        </w:tc>
        <w:tc>
          <w:tcPr>
            <w:tcW w:w="1370" w:type="dxa"/>
          </w:tcPr>
          <w:p w:rsidR="00CC71AD" w:rsidRDefault="00CC71AD" w:rsidP="00CC7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ConTho.out</w:t>
            </w:r>
          </w:p>
        </w:tc>
      </w:tr>
      <w:tr w:rsidR="00CC71AD" w:rsidTr="00ED2D9A">
        <w:trPr>
          <w:jc w:val="center"/>
        </w:trPr>
        <w:tc>
          <w:tcPr>
            <w:tcW w:w="1490" w:type="dxa"/>
          </w:tcPr>
          <w:p w:rsidR="00CC71AD" w:rsidRPr="00C243EE" w:rsidRDefault="00CC71AD" w:rsidP="00C24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1 2 3 4</w:t>
            </w: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4 3 2 1</w:t>
            </w: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0 1 1 0</w:t>
            </w:r>
          </w:p>
        </w:tc>
        <w:tc>
          <w:tcPr>
            <w:tcW w:w="1490" w:type="dxa"/>
          </w:tcPr>
          <w:p w:rsidR="00CC71AD" w:rsidRPr="00BE6A0D" w:rsidRDefault="00CC71AD" w:rsidP="00CC71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  <w:p w:rsidR="00CC71AD" w:rsidRDefault="00CC71AD" w:rsidP="00CC7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:rsidR="00CC71AD" w:rsidRPr="00C243EE" w:rsidRDefault="00CC71AD" w:rsidP="00C24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8 5 7 6 1 8 9</w:t>
            </w: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2 7 9 5 4 3 1</w:t>
            </w: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2 3 3 4 1 1 3</w:t>
            </w:r>
          </w:p>
        </w:tc>
        <w:tc>
          <w:tcPr>
            <w:tcW w:w="1490" w:type="dxa"/>
          </w:tcPr>
          <w:p w:rsidR="00CC71AD" w:rsidRPr="00BE6A0D" w:rsidRDefault="00CC71AD" w:rsidP="00CC71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  <w:p w:rsidR="00CC71AD" w:rsidRDefault="00CC71AD" w:rsidP="00CC7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:rsidR="00CC71AD" w:rsidRPr="00C243EE" w:rsidRDefault="00CC71AD" w:rsidP="00C24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1 1 1</w:t>
            </w: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1 2 1</w:t>
            </w: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1 1 1</w:t>
            </w:r>
          </w:p>
        </w:tc>
        <w:tc>
          <w:tcPr>
            <w:tcW w:w="1370" w:type="dxa"/>
          </w:tcPr>
          <w:p w:rsidR="00CC71AD" w:rsidRPr="00BE6A0D" w:rsidRDefault="00CC71AD" w:rsidP="00CC71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A0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  <w:p w:rsidR="00CC71AD" w:rsidRDefault="00CC71AD" w:rsidP="00CC7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71AD" w:rsidRPr="00BE6A0D" w:rsidRDefault="00CC71AD" w:rsidP="00CC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C71AD" w:rsidRPr="00BE6A0D" w:rsidSect="006C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833E9E"/>
    <w:rsid w:val="000510F0"/>
    <w:rsid w:val="001613A7"/>
    <w:rsid w:val="001B684C"/>
    <w:rsid w:val="00212CC2"/>
    <w:rsid w:val="00216D60"/>
    <w:rsid w:val="002275B6"/>
    <w:rsid w:val="00227961"/>
    <w:rsid w:val="00313014"/>
    <w:rsid w:val="00347EE3"/>
    <w:rsid w:val="003E6D7E"/>
    <w:rsid w:val="004C4329"/>
    <w:rsid w:val="005014C0"/>
    <w:rsid w:val="005F4E3D"/>
    <w:rsid w:val="00637ED6"/>
    <w:rsid w:val="006C0C8A"/>
    <w:rsid w:val="006D6624"/>
    <w:rsid w:val="007933EC"/>
    <w:rsid w:val="00800953"/>
    <w:rsid w:val="00833E9E"/>
    <w:rsid w:val="00931C4C"/>
    <w:rsid w:val="00934B43"/>
    <w:rsid w:val="00981CA1"/>
    <w:rsid w:val="00A655A1"/>
    <w:rsid w:val="00A66014"/>
    <w:rsid w:val="00AE1BDC"/>
    <w:rsid w:val="00B5233C"/>
    <w:rsid w:val="00B81209"/>
    <w:rsid w:val="00BE6A0D"/>
    <w:rsid w:val="00BE6DE2"/>
    <w:rsid w:val="00C243EE"/>
    <w:rsid w:val="00CC71AD"/>
    <w:rsid w:val="00E35C06"/>
    <w:rsid w:val="00EC3262"/>
    <w:rsid w:val="00ED29E0"/>
    <w:rsid w:val="00ED2D9A"/>
    <w:rsid w:val="00ED7626"/>
    <w:rsid w:val="00FD5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833E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E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3E9E"/>
    <w:rPr>
      <w:color w:val="0000FF"/>
      <w:u w:val="single"/>
    </w:rPr>
  </w:style>
  <w:style w:type="table" w:styleId="TableGrid">
    <w:name w:val="Table Grid"/>
    <w:basedOn w:val="TableNormal"/>
    <w:uiPriority w:val="59"/>
    <w:rsid w:val="00CC71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0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9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2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0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84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88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25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6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5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4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LHP School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Phuoc Van</dc:creator>
  <cp:keywords/>
  <dc:description/>
  <cp:lastModifiedBy>Do Phuoc Van</cp:lastModifiedBy>
  <cp:revision>3</cp:revision>
  <dcterms:created xsi:type="dcterms:W3CDTF">2013-11-02T06:11:00Z</dcterms:created>
  <dcterms:modified xsi:type="dcterms:W3CDTF">2015-11-07T10:05:00Z</dcterms:modified>
</cp:coreProperties>
</file>