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EE9A" w14:textId="344F6D22" w:rsidR="00A92CE1" w:rsidRDefault="00180859" w:rsidP="00180859">
      <w:pPr>
        <w:pStyle w:val="Title"/>
        <w:jc w:val="center"/>
      </w:pPr>
      <w:r w:rsidRPr="000C3B36">
        <w:t>ĐẶC TẢ YÊU CẦU</w:t>
      </w:r>
    </w:p>
    <w:p w14:paraId="136211BE" w14:textId="77777777" w:rsidR="00180859" w:rsidRPr="00180859" w:rsidRDefault="00180859" w:rsidP="00180859"/>
    <w:p w14:paraId="07970DDA" w14:textId="20E93F40" w:rsidR="00A92CE1" w:rsidRPr="00903728" w:rsidRDefault="00A92CE1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1/ </w:t>
      </w:r>
      <w:r w:rsidRPr="00903728">
        <w:rPr>
          <w:sz w:val="24"/>
          <w:szCs w:val="24"/>
        </w:rPr>
        <w:t xml:space="preserve">Có nhiều </w:t>
      </w:r>
      <w:r w:rsidRPr="00903728">
        <w:rPr>
          <w:sz w:val="24"/>
          <w:szCs w:val="24"/>
          <w:highlight w:val="yellow"/>
        </w:rPr>
        <w:t>nhà cung cấp</w:t>
      </w:r>
      <w:r w:rsidRPr="00903728">
        <w:rPr>
          <w:sz w:val="24"/>
          <w:szCs w:val="24"/>
        </w:rPr>
        <w:t xml:space="preserve">, mỗi nhà cung cấp có thể cung cấp nhiều </w:t>
      </w:r>
      <w:r w:rsidRPr="00903728">
        <w:rPr>
          <w:sz w:val="24"/>
          <w:szCs w:val="24"/>
          <w:highlight w:val="yellow"/>
        </w:rPr>
        <w:t>sản phẩm</w:t>
      </w:r>
      <w:r w:rsidRPr="00903728">
        <w:rPr>
          <w:sz w:val="24"/>
          <w:szCs w:val="24"/>
        </w:rPr>
        <w:t xml:space="preserve"> đặc thù, và không trùng với các nhà cung cấp còn lại</w:t>
      </w:r>
    </w:p>
    <w:p w14:paraId="2C05D56B" w14:textId="7C591507" w:rsidR="00A92CE1" w:rsidRPr="00903728" w:rsidRDefault="00A92CE1" w:rsidP="00687FBE">
      <w:pPr>
        <w:ind w:left="720"/>
        <w:rPr>
          <w:sz w:val="24"/>
          <w:szCs w:val="24"/>
        </w:rPr>
      </w:pPr>
      <w:r w:rsidRPr="00903728">
        <w:rPr>
          <w:sz w:val="24"/>
          <w:szCs w:val="24"/>
        </w:rPr>
        <w:t>-</w:t>
      </w:r>
      <w:r w:rsidRPr="00903728">
        <w:rPr>
          <w:sz w:val="24"/>
          <w:szCs w:val="24"/>
          <w:highlight w:val="yellow"/>
        </w:rPr>
        <w:t>Nhà cung cấp</w:t>
      </w:r>
      <w:r w:rsidRPr="00903728">
        <w:rPr>
          <w:sz w:val="24"/>
          <w:szCs w:val="24"/>
        </w:rPr>
        <w:t>: tên ncc, địa chỉ ncc, sđt, danh sách các sản phẩm</w:t>
      </w:r>
      <w:r w:rsidRPr="00903728">
        <w:rPr>
          <w:sz w:val="24"/>
          <w:szCs w:val="24"/>
        </w:rPr>
        <w:br/>
        <w:t>-</w:t>
      </w:r>
      <w:r w:rsidRPr="00903728">
        <w:rPr>
          <w:sz w:val="24"/>
          <w:szCs w:val="24"/>
          <w:highlight w:val="yellow"/>
        </w:rPr>
        <w:t>Sản phẩm</w:t>
      </w:r>
      <w:r w:rsidRPr="00903728">
        <w:rPr>
          <w:sz w:val="24"/>
          <w:szCs w:val="24"/>
        </w:rPr>
        <w:t xml:space="preserve"> là từ nông nghiệp: mã hàng hóa, tên hh, đơn vị tính, hình đại diện, số lượng tồn kho, </w:t>
      </w:r>
      <w:r w:rsidR="00687FBE" w:rsidRPr="00903728">
        <w:rPr>
          <w:sz w:val="24"/>
          <w:szCs w:val="24"/>
        </w:rPr>
        <w:t>đơn giá, qui cách đóng gói, hình thức bảo quản</w:t>
      </w:r>
    </w:p>
    <w:p w14:paraId="22534B53" w14:textId="0B8E94A0" w:rsidR="00687FBE" w:rsidRPr="00903728" w:rsidRDefault="00A92CE1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2/ </w:t>
      </w:r>
      <w:r w:rsidRPr="00903728">
        <w:rPr>
          <w:sz w:val="24"/>
          <w:szCs w:val="24"/>
          <w:highlight w:val="yellow"/>
        </w:rPr>
        <w:t>Nhà cung cấp</w:t>
      </w:r>
      <w:r w:rsidRPr="00903728">
        <w:rPr>
          <w:sz w:val="24"/>
          <w:szCs w:val="24"/>
        </w:rPr>
        <w:t xml:space="preserve"> sẽ cung cấp sản phẩm tới các </w:t>
      </w:r>
      <w:r w:rsidRPr="00903728">
        <w:rPr>
          <w:sz w:val="24"/>
          <w:szCs w:val="24"/>
          <w:highlight w:val="yellow"/>
        </w:rPr>
        <w:t>Kho</w:t>
      </w:r>
      <w:r w:rsidRPr="00903728">
        <w:rPr>
          <w:sz w:val="24"/>
          <w:szCs w:val="24"/>
        </w:rPr>
        <w:t xml:space="preserve"> của VinaFood, khi hàng tới kho – </w:t>
      </w:r>
      <w:r w:rsidRPr="00903728">
        <w:rPr>
          <w:sz w:val="24"/>
          <w:szCs w:val="24"/>
          <w:highlight w:val="yellow"/>
        </w:rPr>
        <w:t>nhân viên</w:t>
      </w:r>
      <w:r w:rsidRPr="00903728">
        <w:rPr>
          <w:sz w:val="24"/>
          <w:szCs w:val="24"/>
        </w:rPr>
        <w:t xml:space="preserve"> sẽ lập </w:t>
      </w:r>
      <w:r w:rsidR="00687FBE" w:rsidRPr="00903728">
        <w:rPr>
          <w:sz w:val="24"/>
          <w:szCs w:val="24"/>
          <w:highlight w:val="yellow"/>
        </w:rPr>
        <w:t>phiếu</w:t>
      </w:r>
      <w:r w:rsidRPr="00903728">
        <w:rPr>
          <w:sz w:val="24"/>
          <w:szCs w:val="24"/>
          <w:highlight w:val="yellow"/>
        </w:rPr>
        <w:t xml:space="preserve"> nhập </w:t>
      </w:r>
    </w:p>
    <w:p w14:paraId="63173CAF" w14:textId="6D7F517E" w:rsidR="00687FBE" w:rsidRPr="00903728" w:rsidRDefault="00687FBE" w:rsidP="00A92CE1">
      <w:pPr>
        <w:rPr>
          <w:sz w:val="24"/>
          <w:szCs w:val="24"/>
        </w:rPr>
      </w:pP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Nhân Viên</w:t>
      </w:r>
      <w:r w:rsidRPr="00903728">
        <w:rPr>
          <w:sz w:val="24"/>
          <w:szCs w:val="24"/>
        </w:rPr>
        <w:t xml:space="preserve"> từ cty VinaFood: mã NV, tên NV,…</w:t>
      </w:r>
      <w:r w:rsidRPr="00903728">
        <w:rPr>
          <w:sz w:val="24"/>
          <w:szCs w:val="24"/>
        </w:rPr>
        <w:br/>
      </w:r>
      <w:r w:rsidRPr="00903728">
        <w:rPr>
          <w:sz w:val="24"/>
          <w:szCs w:val="24"/>
        </w:rPr>
        <w:tab/>
        <w:t>-</w:t>
      </w:r>
      <w:r w:rsidRPr="00993024">
        <w:rPr>
          <w:sz w:val="24"/>
          <w:szCs w:val="24"/>
          <w:highlight w:val="yellow"/>
        </w:rPr>
        <w:t>Kho</w:t>
      </w:r>
      <w:r w:rsidRPr="00903728">
        <w:rPr>
          <w:sz w:val="24"/>
          <w:szCs w:val="24"/>
        </w:rPr>
        <w:t>: mã Kho</w:t>
      </w:r>
      <w:r w:rsidR="00993024">
        <w:rPr>
          <w:sz w:val="24"/>
          <w:szCs w:val="24"/>
        </w:rPr>
        <w:t xml:space="preserve">, </w:t>
      </w:r>
      <w:r w:rsidR="000C3B36">
        <w:rPr>
          <w:sz w:val="24"/>
          <w:szCs w:val="24"/>
        </w:rPr>
        <w:t xml:space="preserve">tên Kho, địa chỉ, </w:t>
      </w:r>
      <w:r w:rsidR="00993024">
        <w:rPr>
          <w:sz w:val="24"/>
          <w:szCs w:val="24"/>
        </w:rPr>
        <w:t>ds SP, số lượng mỗi SP</w:t>
      </w:r>
      <w:r w:rsidRPr="00903728">
        <w:rPr>
          <w:sz w:val="24"/>
          <w:szCs w:val="24"/>
        </w:rPr>
        <w:br/>
      </w: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Phiếu nhập</w:t>
      </w:r>
      <w:r w:rsidRPr="00903728">
        <w:rPr>
          <w:sz w:val="24"/>
          <w:szCs w:val="24"/>
        </w:rPr>
        <w:t>: số PN, ngày nhập, tên NCC, danh sách SP, số lượng từng SP</w:t>
      </w:r>
      <w:r w:rsidR="000C3B36">
        <w:rPr>
          <w:sz w:val="24"/>
          <w:szCs w:val="24"/>
        </w:rPr>
        <w:t>, mã Kho</w:t>
      </w:r>
    </w:p>
    <w:p w14:paraId="2A8BFBEE" w14:textId="30857F9E" w:rsidR="00687FBE" w:rsidRPr="00903728" w:rsidRDefault="00687FBE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3/ </w:t>
      </w:r>
      <w:r w:rsidRPr="00903728">
        <w:rPr>
          <w:sz w:val="24"/>
          <w:szCs w:val="24"/>
          <w:highlight w:val="yellow"/>
        </w:rPr>
        <w:t>Khách hàng</w:t>
      </w:r>
      <w:r w:rsidRPr="00903728">
        <w:rPr>
          <w:sz w:val="24"/>
          <w:szCs w:val="24"/>
        </w:rPr>
        <w:t xml:space="preserve"> mua </w:t>
      </w:r>
      <w:r w:rsidRPr="00903728">
        <w:rPr>
          <w:sz w:val="24"/>
          <w:szCs w:val="24"/>
          <w:highlight w:val="yellow"/>
        </w:rPr>
        <w:t>đơn hàng</w:t>
      </w:r>
      <w:r w:rsidRPr="00903728">
        <w:rPr>
          <w:sz w:val="24"/>
          <w:szCs w:val="24"/>
        </w:rPr>
        <w:t xml:space="preserve"> (có thể có nhiều </w:t>
      </w:r>
      <w:r w:rsidRPr="00903728">
        <w:rPr>
          <w:sz w:val="24"/>
          <w:szCs w:val="24"/>
          <w:highlight w:val="yellow"/>
        </w:rPr>
        <w:t>sản phẩm</w:t>
      </w:r>
      <w:r w:rsidR="00890582" w:rsidRPr="00903728">
        <w:rPr>
          <w:sz w:val="24"/>
          <w:szCs w:val="24"/>
        </w:rPr>
        <w:t xml:space="preserve">, mỗi </w:t>
      </w:r>
      <w:r w:rsidR="00890582" w:rsidRPr="00903728">
        <w:rPr>
          <w:sz w:val="24"/>
          <w:szCs w:val="24"/>
          <w:highlight w:val="yellow"/>
        </w:rPr>
        <w:t>sản phẩm</w:t>
      </w:r>
      <w:r w:rsidR="00890582" w:rsidRPr="00903728">
        <w:rPr>
          <w:sz w:val="24"/>
          <w:szCs w:val="24"/>
        </w:rPr>
        <w:t xml:space="preserve"> có số lượng đặt mua khác nhau</w:t>
      </w:r>
      <w:r w:rsidRPr="00903728">
        <w:rPr>
          <w:sz w:val="24"/>
          <w:szCs w:val="24"/>
        </w:rPr>
        <w:t>)</w:t>
      </w:r>
      <w:r w:rsidR="00890582" w:rsidRPr="00903728">
        <w:rPr>
          <w:sz w:val="24"/>
          <w:szCs w:val="24"/>
        </w:rPr>
        <w:t xml:space="preserve"> online hoặc offline, được lập bởi </w:t>
      </w:r>
      <w:r w:rsidR="00890582" w:rsidRPr="00903728">
        <w:rPr>
          <w:sz w:val="24"/>
          <w:szCs w:val="24"/>
          <w:highlight w:val="yellow"/>
        </w:rPr>
        <w:t>NV</w:t>
      </w:r>
      <w:r w:rsidR="00890582" w:rsidRPr="00903728">
        <w:rPr>
          <w:sz w:val="24"/>
          <w:szCs w:val="24"/>
        </w:rPr>
        <w:t xml:space="preserve"> công ty</w:t>
      </w:r>
    </w:p>
    <w:p w14:paraId="73B96E73" w14:textId="43EF85BB" w:rsidR="00890582" w:rsidRDefault="00890582" w:rsidP="00A92CE1">
      <w:pPr>
        <w:rPr>
          <w:sz w:val="24"/>
          <w:szCs w:val="24"/>
        </w:rPr>
      </w:pP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Khách hàng</w:t>
      </w:r>
      <w:r w:rsidRPr="00903728">
        <w:rPr>
          <w:sz w:val="24"/>
          <w:szCs w:val="24"/>
        </w:rPr>
        <w:t>: họ tên KH, địa chỉ, sđt</w:t>
      </w:r>
      <w:r w:rsidRPr="00903728">
        <w:rPr>
          <w:sz w:val="24"/>
          <w:szCs w:val="24"/>
        </w:rPr>
        <w:br/>
      </w: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Đơn hàng</w:t>
      </w:r>
      <w:r w:rsidRPr="00903728">
        <w:rPr>
          <w:sz w:val="24"/>
          <w:szCs w:val="24"/>
        </w:rPr>
        <w:t xml:space="preserve">: stt ĐH, ngày lập, người lập (NV), họ tên KH, ngày giao dự kiến(&lt;mức tối đa) </w:t>
      </w:r>
      <w:r w:rsidR="000C3B36">
        <w:rPr>
          <w:sz w:val="24"/>
          <w:szCs w:val="24"/>
        </w:rPr>
        <w:t>, ds SP, số lượng mỗi SP, mã Kho</w:t>
      </w:r>
    </w:p>
    <w:p w14:paraId="6EC4E809" w14:textId="2D3E2B98" w:rsidR="000C3B36" w:rsidRDefault="000C3B36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4/ </w:t>
      </w:r>
      <w:r>
        <w:rPr>
          <w:sz w:val="24"/>
          <w:szCs w:val="24"/>
        </w:rPr>
        <w:t xml:space="preserve">Mỗi khi nhập hàng vào kho hoặc lấy hàng từ kho giao cho khách, thì sẽ phải cập nhật lại </w:t>
      </w:r>
      <w:r w:rsidRPr="000C3B36">
        <w:rPr>
          <w:color w:val="FF0000"/>
          <w:sz w:val="24"/>
          <w:szCs w:val="24"/>
        </w:rPr>
        <w:t xml:space="preserve">số lượng tồn kho </w:t>
      </w:r>
      <w:r>
        <w:rPr>
          <w:sz w:val="24"/>
          <w:szCs w:val="24"/>
        </w:rPr>
        <w:t xml:space="preserve">của sản phẩm có trong </w:t>
      </w:r>
      <w:r w:rsidRPr="000C3B36">
        <w:rPr>
          <w:sz w:val="24"/>
          <w:szCs w:val="24"/>
          <w:highlight w:val="yellow"/>
        </w:rPr>
        <w:t>phiếu nhập</w:t>
      </w:r>
      <w:r>
        <w:rPr>
          <w:sz w:val="24"/>
          <w:szCs w:val="24"/>
        </w:rPr>
        <w:t>/</w:t>
      </w:r>
      <w:r w:rsidRPr="000C3B36">
        <w:rPr>
          <w:sz w:val="24"/>
          <w:szCs w:val="24"/>
        </w:rPr>
        <w:t xml:space="preserve"> </w:t>
      </w:r>
      <w:r w:rsidRPr="000C3B36">
        <w:rPr>
          <w:sz w:val="24"/>
          <w:szCs w:val="24"/>
          <w:highlight w:val="yellow"/>
        </w:rPr>
        <w:t>đơn hàng</w:t>
      </w:r>
    </w:p>
    <w:p w14:paraId="278012F1" w14:textId="7FE45E6C" w:rsidR="000C3B36" w:rsidRPr="00903728" w:rsidRDefault="000C3B36" w:rsidP="00A92C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-Solution: tạo trigger insert </w:t>
      </w:r>
      <w:r w:rsidRPr="000C3B36">
        <w:rPr>
          <w:sz w:val="24"/>
          <w:szCs w:val="24"/>
          <w:highlight w:val="yellow"/>
        </w:rPr>
        <w:t>phiếu nhập</w:t>
      </w:r>
      <w:r>
        <w:rPr>
          <w:sz w:val="24"/>
          <w:szCs w:val="24"/>
        </w:rPr>
        <w:t xml:space="preserve"> và </w:t>
      </w:r>
      <w:r w:rsidRPr="000C3B36">
        <w:rPr>
          <w:sz w:val="24"/>
          <w:szCs w:val="24"/>
          <w:highlight w:val="yellow"/>
        </w:rPr>
        <w:t>đơn hàng</w:t>
      </w:r>
    </w:p>
    <w:p w14:paraId="51E91B37" w14:textId="72D39CC9" w:rsidR="00903728" w:rsidRDefault="000C3B36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>5</w:t>
      </w:r>
      <w:r w:rsidR="00890582" w:rsidRPr="000C3B36">
        <w:rPr>
          <w:sz w:val="28"/>
          <w:szCs w:val="28"/>
          <w:highlight w:val="cyan"/>
        </w:rPr>
        <w:t xml:space="preserve">/ </w:t>
      </w:r>
      <w:r w:rsidR="00890582" w:rsidRPr="00903728">
        <w:rPr>
          <w:sz w:val="24"/>
          <w:szCs w:val="24"/>
        </w:rPr>
        <w:t>Nếu khi mua hàng và số lượng mua &gt; số lượng tồn kho thì</w:t>
      </w:r>
      <w:r w:rsidR="00890582" w:rsidRPr="00903728">
        <w:rPr>
          <w:sz w:val="24"/>
          <w:szCs w:val="24"/>
        </w:rPr>
        <w:br/>
      </w:r>
      <w:r w:rsidR="00890582" w:rsidRPr="00903728">
        <w:rPr>
          <w:sz w:val="24"/>
          <w:szCs w:val="24"/>
        </w:rPr>
        <w:tab/>
        <w:t>-&gt;</w:t>
      </w:r>
      <w:r w:rsidR="00903728" w:rsidRPr="00903728">
        <w:rPr>
          <w:sz w:val="24"/>
          <w:szCs w:val="24"/>
          <w:highlight w:val="yellow"/>
        </w:rPr>
        <w:t>NV</w:t>
      </w:r>
      <w:r w:rsidR="00903728" w:rsidRPr="00903728">
        <w:rPr>
          <w:sz w:val="24"/>
          <w:szCs w:val="24"/>
        </w:rPr>
        <w:t xml:space="preserve"> </w:t>
      </w:r>
      <w:r w:rsidR="00890582" w:rsidRPr="00903728">
        <w:rPr>
          <w:sz w:val="24"/>
          <w:szCs w:val="24"/>
        </w:rPr>
        <w:t xml:space="preserve">báo </w:t>
      </w:r>
      <w:r w:rsidR="00890582" w:rsidRPr="00903728">
        <w:rPr>
          <w:sz w:val="24"/>
          <w:szCs w:val="24"/>
          <w:highlight w:val="yellow"/>
        </w:rPr>
        <w:t>NCC</w:t>
      </w:r>
      <w:r w:rsidR="00890582" w:rsidRPr="00903728">
        <w:rPr>
          <w:sz w:val="24"/>
          <w:szCs w:val="24"/>
        </w:rPr>
        <w:t xml:space="preserve"> để nhập thêm hàng </w:t>
      </w:r>
      <w:r w:rsidR="00903728" w:rsidRPr="00903728">
        <w:rPr>
          <w:sz w:val="24"/>
          <w:szCs w:val="24"/>
        </w:rPr>
        <w:t xml:space="preserve"> </w:t>
      </w:r>
      <w:r w:rsidR="00903728" w:rsidRPr="00903728">
        <w:rPr>
          <w:color w:val="FF0000"/>
          <w:sz w:val="24"/>
          <w:szCs w:val="24"/>
        </w:rPr>
        <w:t>GET</w:t>
      </w:r>
      <w:r w:rsidR="00890582" w:rsidRPr="00903728">
        <w:rPr>
          <w:sz w:val="24"/>
          <w:szCs w:val="24"/>
        </w:rPr>
        <w:t>(dự tính được ngày nhập hàng bổ sung, hoặc không</w:t>
      </w:r>
      <w:r w:rsidR="00903728" w:rsidRPr="00903728">
        <w:rPr>
          <w:sz w:val="24"/>
          <w:szCs w:val="24"/>
        </w:rPr>
        <w:t xml:space="preserve"> nhập được hàng)</w:t>
      </w:r>
      <w:r w:rsidR="00903728" w:rsidRPr="00903728">
        <w:rPr>
          <w:sz w:val="24"/>
          <w:szCs w:val="24"/>
        </w:rPr>
        <w:br/>
      </w:r>
      <w:r w:rsidR="00903728" w:rsidRPr="00903728">
        <w:rPr>
          <w:sz w:val="24"/>
          <w:szCs w:val="24"/>
        </w:rPr>
        <w:tab/>
      </w:r>
      <w:r w:rsidR="00903728" w:rsidRPr="00903728">
        <w:rPr>
          <w:sz w:val="24"/>
          <w:szCs w:val="24"/>
        </w:rPr>
        <w:tab/>
        <w:t xml:space="preserve">-&gt; từ đó, </w:t>
      </w:r>
      <w:r w:rsidR="00903728" w:rsidRPr="00903728">
        <w:rPr>
          <w:sz w:val="24"/>
          <w:szCs w:val="24"/>
          <w:highlight w:val="yellow"/>
        </w:rPr>
        <w:t>NV</w:t>
      </w:r>
      <w:r w:rsidR="00903728" w:rsidRPr="00903728">
        <w:rPr>
          <w:sz w:val="24"/>
          <w:szCs w:val="24"/>
        </w:rPr>
        <w:t xml:space="preserve"> thương lượng với </w:t>
      </w:r>
      <w:r w:rsidR="00903728" w:rsidRPr="00903728">
        <w:rPr>
          <w:sz w:val="24"/>
          <w:szCs w:val="24"/>
          <w:highlight w:val="yellow"/>
        </w:rPr>
        <w:t>KH</w:t>
      </w:r>
      <w:r w:rsidR="00903728" w:rsidRPr="00903728">
        <w:rPr>
          <w:sz w:val="24"/>
          <w:szCs w:val="24"/>
        </w:rPr>
        <w:t>, để đưa ra giải quyết cụ thể (giảm số lượng mua, kéo dài thời gian nhận hàng hoặc hủy đơn hàng)</w:t>
      </w:r>
    </w:p>
    <w:p w14:paraId="29C5FFF0" w14:textId="77075CA0" w:rsidR="00273ED1" w:rsidRPr="00903728" w:rsidRDefault="000C3B36" w:rsidP="000C3B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273ED1">
        <w:rPr>
          <w:sz w:val="24"/>
          <w:szCs w:val="24"/>
        </w:rPr>
        <w:t>Solution: tạo trigger insert DonHang</w:t>
      </w:r>
    </w:p>
    <w:p w14:paraId="69D3E46E" w14:textId="6FB7E99A" w:rsidR="00903728" w:rsidRDefault="000C3B36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>6</w:t>
      </w:r>
      <w:r w:rsidR="00903728" w:rsidRPr="000C3B36">
        <w:rPr>
          <w:sz w:val="28"/>
          <w:szCs w:val="28"/>
          <w:highlight w:val="cyan"/>
        </w:rPr>
        <w:t xml:space="preserve">/ </w:t>
      </w:r>
      <w:r w:rsidR="00903728" w:rsidRPr="00903728">
        <w:rPr>
          <w:sz w:val="24"/>
          <w:szCs w:val="24"/>
        </w:rPr>
        <w:t xml:space="preserve">Khi hoàn thành </w:t>
      </w:r>
      <w:r w:rsidR="00903728" w:rsidRPr="00903728">
        <w:rPr>
          <w:sz w:val="24"/>
          <w:szCs w:val="24"/>
          <w:highlight w:val="yellow"/>
        </w:rPr>
        <w:t>đơn hàng</w:t>
      </w:r>
      <w:r w:rsidR="00903728" w:rsidRPr="00903728">
        <w:rPr>
          <w:sz w:val="24"/>
          <w:szCs w:val="24"/>
        </w:rPr>
        <w:t>, công ty thu lợi nhuận = 5% * (tổng trị giá đơn hàng)</w:t>
      </w:r>
      <w:r w:rsidR="00903728" w:rsidRPr="00903728">
        <w:rPr>
          <w:sz w:val="24"/>
          <w:szCs w:val="24"/>
        </w:rPr>
        <w:br/>
      </w:r>
      <w:r w:rsidR="00903728" w:rsidRPr="00903728">
        <w:rPr>
          <w:sz w:val="24"/>
          <w:szCs w:val="24"/>
        </w:rPr>
        <w:tab/>
        <w:t>-</w:t>
      </w:r>
      <w:r w:rsidR="00903728" w:rsidRPr="00903728">
        <w:rPr>
          <w:sz w:val="24"/>
          <w:szCs w:val="24"/>
          <w:highlight w:val="yellow"/>
        </w:rPr>
        <w:t>Đơn hàng</w:t>
      </w:r>
      <w:r w:rsidR="00903728" w:rsidRPr="00903728">
        <w:rPr>
          <w:sz w:val="24"/>
          <w:szCs w:val="24"/>
        </w:rPr>
        <w:t xml:space="preserve"> : … , tổng trị giá ĐH</w:t>
      </w:r>
      <w:r w:rsidR="00180859">
        <w:rPr>
          <w:sz w:val="24"/>
          <w:szCs w:val="24"/>
        </w:rPr>
        <w:br/>
      </w:r>
      <w:r w:rsidR="00180859">
        <w:rPr>
          <w:sz w:val="24"/>
          <w:szCs w:val="24"/>
        </w:rPr>
        <w:tab/>
        <w:t xml:space="preserve">+Solution: </w:t>
      </w:r>
      <w:r w:rsidR="00180859">
        <w:rPr>
          <w:sz w:val="24"/>
          <w:szCs w:val="24"/>
        </w:rPr>
        <w:tab/>
        <w:t>có thể tạo bảng Thống Kê Doanh Thu</w:t>
      </w:r>
      <w:r w:rsidR="00180859">
        <w:rPr>
          <w:sz w:val="24"/>
          <w:szCs w:val="24"/>
        </w:rPr>
        <w:br/>
      </w:r>
      <w:r w:rsidR="00180859">
        <w:rPr>
          <w:sz w:val="24"/>
          <w:szCs w:val="24"/>
        </w:rPr>
        <w:tab/>
      </w:r>
      <w:r w:rsidR="00180859">
        <w:rPr>
          <w:sz w:val="24"/>
          <w:szCs w:val="24"/>
        </w:rPr>
        <w:tab/>
      </w:r>
      <w:r w:rsidR="00180859">
        <w:rPr>
          <w:sz w:val="24"/>
          <w:szCs w:val="24"/>
        </w:rPr>
        <w:tab/>
        <w:t>hoặc tạo View &lt;recommend&gt;</w:t>
      </w:r>
    </w:p>
    <w:p w14:paraId="4D8FD94F" w14:textId="77777777" w:rsidR="00383555" w:rsidRDefault="003835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71E568" w14:textId="2CBF9A51" w:rsidR="00383555" w:rsidRDefault="00383555" w:rsidP="00A92C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Xác định QH</w:t>
      </w:r>
    </w:p>
    <w:p w14:paraId="58EDEFE6" w14:textId="06F06288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NCC</w:t>
      </w:r>
      <w:r>
        <w:rPr>
          <w:sz w:val="24"/>
          <w:szCs w:val="24"/>
        </w:rPr>
        <w:t xml:space="preserve"> </w:t>
      </w:r>
      <w:r w:rsidRPr="00383555">
        <w:rPr>
          <w:sz w:val="24"/>
          <w:szCs w:val="24"/>
        </w:rPr>
        <w:t>-</w:t>
      </w:r>
      <w:r>
        <w:rPr>
          <w:sz w:val="24"/>
          <w:szCs w:val="24"/>
        </w:rPr>
        <w:t xml:space="preserve"> SanPham</w:t>
      </w:r>
      <w:r w:rsidRPr="00383555">
        <w:rPr>
          <w:sz w:val="24"/>
          <w:szCs w:val="24"/>
        </w:rPr>
        <w:t xml:space="preserve"> (1-n)</w:t>
      </w:r>
    </w:p>
    <w:p w14:paraId="7ADFE93E" w14:textId="22909B45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NCC - </w:t>
      </w:r>
      <w:r w:rsidRPr="00383555">
        <w:rPr>
          <w:sz w:val="24"/>
          <w:szCs w:val="24"/>
          <w:highlight w:val="yellow"/>
        </w:rPr>
        <w:t>PhieuNhap</w:t>
      </w:r>
      <w:r>
        <w:rPr>
          <w:sz w:val="24"/>
          <w:szCs w:val="24"/>
        </w:rPr>
        <w:t xml:space="preserve"> (1-n)</w:t>
      </w:r>
    </w:p>
    <w:p w14:paraId="6958B93A" w14:textId="5A8BA50E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SanPham</w:t>
      </w:r>
      <w:r>
        <w:rPr>
          <w:sz w:val="24"/>
          <w:szCs w:val="24"/>
        </w:rPr>
        <w:t xml:space="preserve"> – PhieuNhap (n-n)</w:t>
      </w:r>
    </w:p>
    <w:p w14:paraId="007A2BD4" w14:textId="38B825C4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Kho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PhieuNhap (1-n)</w:t>
      </w:r>
    </w:p>
    <w:p w14:paraId="51EFBA21" w14:textId="0D8577B0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NhanVien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PhieuNhap </w:t>
      </w:r>
      <w:r>
        <w:rPr>
          <w:sz w:val="24"/>
          <w:szCs w:val="24"/>
        </w:rPr>
        <w:t>(1-n)</w:t>
      </w:r>
    </w:p>
    <w:p w14:paraId="33505AFE" w14:textId="4ECA0B66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SanPham – </w:t>
      </w:r>
      <w:r w:rsidRPr="00383555">
        <w:rPr>
          <w:sz w:val="24"/>
          <w:szCs w:val="24"/>
          <w:highlight w:val="yellow"/>
        </w:rPr>
        <w:t>DonHang</w:t>
      </w:r>
      <w:r>
        <w:rPr>
          <w:sz w:val="24"/>
          <w:szCs w:val="24"/>
        </w:rPr>
        <w:t xml:space="preserve"> (n – n)</w:t>
      </w:r>
    </w:p>
    <w:p w14:paraId="5B40F65D" w14:textId="4C8F3B82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KhachHang</w:t>
      </w:r>
      <w:r>
        <w:rPr>
          <w:sz w:val="24"/>
          <w:szCs w:val="24"/>
        </w:rPr>
        <w:t xml:space="preserve"> – DonHang (1-n)</w:t>
      </w:r>
    </w:p>
    <w:p w14:paraId="2225D536" w14:textId="65740885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NhanVien – DonHang(1-n)</w:t>
      </w:r>
    </w:p>
    <w:p w14:paraId="6316D185" w14:textId="193DAF7D" w:rsidR="000E20BE" w:rsidRPr="00383555" w:rsidRDefault="000E20BE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Kho – DonHang (1-n)</w:t>
      </w:r>
    </w:p>
    <w:sectPr w:rsidR="000E20BE" w:rsidRPr="00383555" w:rsidSect="0025540D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001A"/>
    <w:multiLevelType w:val="hybridMultilevel"/>
    <w:tmpl w:val="DCE6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6467"/>
    <w:multiLevelType w:val="hybridMultilevel"/>
    <w:tmpl w:val="FA0C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E3EEA"/>
    <w:multiLevelType w:val="hybridMultilevel"/>
    <w:tmpl w:val="ED3C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970"/>
    <w:multiLevelType w:val="hybridMultilevel"/>
    <w:tmpl w:val="812A9DD6"/>
    <w:lvl w:ilvl="0" w:tplc="E2E04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744B6"/>
    <w:multiLevelType w:val="hybridMultilevel"/>
    <w:tmpl w:val="41C2FB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860377">
    <w:abstractNumId w:val="1"/>
  </w:num>
  <w:num w:numId="2" w16cid:durableId="1663093">
    <w:abstractNumId w:val="4"/>
  </w:num>
  <w:num w:numId="3" w16cid:durableId="2118675295">
    <w:abstractNumId w:val="0"/>
  </w:num>
  <w:num w:numId="4" w16cid:durableId="16931742">
    <w:abstractNumId w:val="2"/>
  </w:num>
  <w:num w:numId="5" w16cid:durableId="547491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1"/>
    <w:rsid w:val="000C3B36"/>
    <w:rsid w:val="000E20BE"/>
    <w:rsid w:val="00180859"/>
    <w:rsid w:val="0025540D"/>
    <w:rsid w:val="00273ED1"/>
    <w:rsid w:val="00383555"/>
    <w:rsid w:val="00687FBE"/>
    <w:rsid w:val="00890582"/>
    <w:rsid w:val="00903728"/>
    <w:rsid w:val="00925E2D"/>
    <w:rsid w:val="00993024"/>
    <w:rsid w:val="00A041D5"/>
    <w:rsid w:val="00A92CE1"/>
    <w:rsid w:val="00F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FFED"/>
  <w15:chartTrackingRefBased/>
  <w15:docId w15:val="{9C36C0D4-0B27-4DAE-8AC8-AABFB881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0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Vũ</dc:creator>
  <cp:keywords/>
  <dc:description/>
  <cp:lastModifiedBy>Khoa Vũ</cp:lastModifiedBy>
  <cp:revision>4</cp:revision>
  <dcterms:created xsi:type="dcterms:W3CDTF">2023-07-22T10:24:00Z</dcterms:created>
  <dcterms:modified xsi:type="dcterms:W3CDTF">2023-07-25T11:20:00Z</dcterms:modified>
</cp:coreProperties>
</file>