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reconnaissance successfully identified the following: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Hidden directories were enumerated using Gobuster.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Apache server version and configuration details were exposed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server-status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files returned 403 Forbidden, indicating access restrictions.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WebDAV service was not detected.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phpMyAdmin installation was found.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WordPress installation was found.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IIS Short Name Scanner could not be executed because the required JAR file was unavailable.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content directly report me Steps Performed, Commands Used, Observations, aur Result ke sections me use kar sakte ho.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Windows Firewall bypassed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RDP enabled successfully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Remote connection established from Kali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GUI access obtained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Command-line access obtained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Persistence created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Credentials extracted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