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44CE1" w:rsidRDefault="00244CE1">
      <w:pPr>
        <w:jc w:val="center"/>
        <w:rPr>
          <w:b/>
          <w:sz w:val="48"/>
          <w:szCs w:val="48"/>
        </w:rPr>
      </w:pPr>
      <w:bookmarkStart w:id="0" w:name="_GoBack"/>
      <w:bookmarkEnd w:id="0"/>
    </w:p>
    <w:p w:rsidR="00244CE1" w:rsidRDefault="00244CE1">
      <w:pPr>
        <w:jc w:val="center"/>
        <w:rPr>
          <w:b/>
          <w:sz w:val="48"/>
          <w:szCs w:val="48"/>
        </w:rPr>
      </w:pPr>
    </w:p>
    <w:p w:rsidR="00244CE1" w:rsidRDefault="00244CE1">
      <w:pPr>
        <w:jc w:val="center"/>
        <w:rPr>
          <w:b/>
          <w:sz w:val="48"/>
          <w:szCs w:val="48"/>
        </w:rPr>
      </w:pPr>
    </w:p>
    <w:p w:rsidR="00244CE1" w:rsidRDefault="00244CE1">
      <w:pPr>
        <w:jc w:val="center"/>
        <w:rPr>
          <w:b/>
          <w:sz w:val="48"/>
          <w:szCs w:val="48"/>
        </w:rPr>
      </w:pPr>
    </w:p>
    <w:p w:rsidR="00244CE1" w:rsidRDefault="00244CE1">
      <w:pPr>
        <w:jc w:val="center"/>
        <w:rPr>
          <w:b/>
          <w:sz w:val="48"/>
          <w:szCs w:val="48"/>
        </w:rPr>
      </w:pPr>
    </w:p>
    <w:p w:rsidR="00244CE1" w:rsidRDefault="00244CE1">
      <w:pPr>
        <w:jc w:val="center"/>
        <w:rPr>
          <w:b/>
          <w:sz w:val="48"/>
          <w:szCs w:val="48"/>
        </w:rPr>
      </w:pPr>
    </w:p>
    <w:p w:rsidR="00244CE1" w:rsidRDefault="00244CE1">
      <w:pPr>
        <w:jc w:val="center"/>
        <w:rPr>
          <w:b/>
          <w:sz w:val="48"/>
          <w:szCs w:val="48"/>
        </w:rPr>
      </w:pPr>
    </w:p>
    <w:p w:rsidR="00244CE1" w:rsidRDefault="00244CE1">
      <w:pPr>
        <w:jc w:val="center"/>
        <w:rPr>
          <w:b/>
          <w:sz w:val="48"/>
          <w:szCs w:val="48"/>
        </w:rPr>
      </w:pPr>
    </w:p>
    <w:p w:rsidR="00244CE1" w:rsidRDefault="00244CE1">
      <w:pPr>
        <w:jc w:val="center"/>
        <w:rPr>
          <w:b/>
          <w:sz w:val="48"/>
          <w:szCs w:val="48"/>
        </w:rPr>
      </w:pPr>
    </w:p>
    <w:p w:rsidR="00C2477E" w:rsidRPr="0054669C" w:rsidRDefault="0081673B" w:rsidP="00C2477E">
      <w:pPr>
        <w:pStyle w:val="Title"/>
        <w:jc w:val="center"/>
        <w:rPr>
          <w:b/>
          <w:bCs/>
        </w:rPr>
      </w:pPr>
      <w:bookmarkStart w:id="1" w:name="_gydej3gov9fn" w:colFirst="0" w:colLast="0"/>
      <w:bookmarkEnd w:id="1"/>
      <w:r>
        <w:rPr>
          <w:b/>
          <w:bCs/>
        </w:rPr>
        <w:t>Couchbase Autonomous Operator Workshop</w:t>
      </w:r>
    </w:p>
    <w:p w:rsidR="00244CE1" w:rsidRDefault="00BF7BDB">
      <w:pPr>
        <w:jc w:val="center"/>
        <w:rPr>
          <w:b/>
          <w:color w:val="000000"/>
          <w:sz w:val="36"/>
          <w:szCs w:val="36"/>
        </w:rPr>
      </w:pPr>
      <w:r>
        <w:rPr>
          <w:b/>
          <w:sz w:val="36"/>
          <w:szCs w:val="36"/>
        </w:rPr>
        <w:t>Lab Handbook</w:t>
      </w:r>
    </w:p>
    <w:p w:rsidR="00244CE1" w:rsidRDefault="00BF7BDB">
      <w:pPr>
        <w:pStyle w:val="Subtitle"/>
      </w:pPr>
      <w:bookmarkStart w:id="2" w:name="_y5qim44z7pg4" w:colFirst="0" w:colLast="0"/>
      <w:bookmarkEnd w:id="2"/>
      <w:r>
        <w:t>Lab 6: Analytics</w:t>
      </w:r>
      <w:r>
        <w:br w:type="page"/>
      </w:r>
    </w:p>
    <w:p w:rsidR="00244CE1" w:rsidRDefault="00BF7BDB">
      <w:pPr>
        <w:pStyle w:val="Heading1"/>
        <w:spacing w:line="276" w:lineRule="auto"/>
      </w:pPr>
      <w:bookmarkStart w:id="3" w:name="_rk2frwe29hu5" w:colFirst="0" w:colLast="0"/>
      <w:bookmarkEnd w:id="3"/>
      <w:r>
        <w:lastRenderedPageBreak/>
        <w:t>Legend - Please Read!</w:t>
      </w:r>
    </w:p>
    <w:p w:rsidR="00244CE1" w:rsidRDefault="00244CE1"/>
    <w:p w:rsidR="00244CE1" w:rsidRDefault="00BF7BDB">
      <w:r>
        <w:t>We use the following formatting conventions in all lab modules:</w:t>
      </w:r>
    </w:p>
    <w:p w:rsidR="00244CE1" w:rsidRDefault="00BF7BDB">
      <w:pPr>
        <w:numPr>
          <w:ilvl w:val="0"/>
          <w:numId w:val="1"/>
        </w:numPr>
        <w:ind w:left="360"/>
      </w:pPr>
      <w:r>
        <w:rPr>
          <w:highlight w:val="yellow"/>
        </w:rPr>
        <w:t>Yellow</w:t>
      </w:r>
      <w:r>
        <w:t xml:space="preserve"> highlighted values (in the text or on the screenshots) must be replaced with the correct value in your environment, e.g., </w:t>
      </w:r>
      <w:r>
        <w:rPr>
          <w:highlight w:val="yellow"/>
        </w:rPr>
        <w:t>192.168.61.101</w:t>
      </w:r>
    </w:p>
    <w:p w:rsidR="00244CE1" w:rsidRDefault="00BF7BDB">
      <w:pPr>
        <w:numPr>
          <w:ilvl w:val="0"/>
          <w:numId w:val="1"/>
        </w:numPr>
        <w:ind w:left="360"/>
      </w:pPr>
      <w:r>
        <w:rPr>
          <w:shd w:val="clear" w:color="auto" w:fill="FF9900"/>
        </w:rPr>
        <w:t>Orange</w:t>
      </w:r>
      <w:r>
        <w:t xml:space="preserve"> highlighted values are used for additional emphasis in the context of a task</w:t>
      </w:r>
    </w:p>
    <w:p w:rsidR="00244CE1" w:rsidRDefault="00BF7BDB">
      <w:pPr>
        <w:numPr>
          <w:ilvl w:val="0"/>
          <w:numId w:val="1"/>
        </w:numPr>
        <w:ind w:left="360"/>
      </w:pPr>
      <w:r>
        <w:t xml:space="preserve">Commands in </w:t>
      </w:r>
      <w:r>
        <w:rPr>
          <w:rFonts w:ascii="Courier New" w:eastAsia="Courier New" w:hAnsi="Courier New" w:cs="Courier New"/>
          <w:b/>
        </w:rPr>
        <w:t>Courier New</w:t>
      </w:r>
      <w:r>
        <w:t xml:space="preserve"> font in bold are what you are expected to execute (see below):</w:t>
      </w:r>
    </w:p>
    <w:p w:rsidR="00244CE1" w:rsidRDefault="00BF7BDB">
      <w:pPr>
        <w:numPr>
          <w:ilvl w:val="1"/>
          <w:numId w:val="1"/>
        </w:numPr>
        <w:ind w:left="720"/>
      </w:pPr>
      <w:r>
        <w:t>The “</w:t>
      </w:r>
      <w:r>
        <w:rPr>
          <w:rFonts w:ascii="Courier New" w:eastAsia="Courier New" w:hAnsi="Courier New" w:cs="Courier New"/>
          <w:b/>
          <w:color w:val="B7B7B7"/>
        </w:rPr>
        <w:t>$</w:t>
      </w:r>
      <w:r>
        <w:t xml:space="preserve">” prefix indicates the command to be executed in the terminal on your local </w:t>
      </w:r>
      <w:proofErr w:type="gramStart"/>
      <w:r>
        <w:t>computer  (</w:t>
      </w:r>
      <w:proofErr w:type="gramEnd"/>
      <w:r>
        <w:t xml:space="preserve">Mac and Linux). </w:t>
      </w:r>
    </w:p>
    <w:p w:rsidR="00244CE1" w:rsidRDefault="00BF7BDB">
      <w:pPr>
        <w:numPr>
          <w:ilvl w:val="1"/>
          <w:numId w:val="1"/>
        </w:numPr>
        <w:ind w:left="720"/>
      </w:pPr>
      <w:r>
        <w:t>The “</w:t>
      </w:r>
      <w:r>
        <w:rPr>
          <w:rFonts w:ascii="Courier New" w:eastAsia="Courier New" w:hAnsi="Courier New" w:cs="Courier New"/>
          <w:b/>
          <w:color w:val="B7B7B7"/>
        </w:rPr>
        <w:t>&gt;</w:t>
      </w:r>
      <w:r>
        <w:t xml:space="preserve">” prefix is only used to indicate Windows-specific commands to be executed on your local computer. We will continue to refer to the Windows </w:t>
      </w:r>
      <w:r>
        <w:rPr>
          <w:i/>
        </w:rPr>
        <w:t>Command Prompt</w:t>
      </w:r>
      <w:r>
        <w:t xml:space="preserve"> (</w:t>
      </w:r>
      <w:r>
        <w:rPr>
          <w:i/>
        </w:rPr>
        <w:t>cmd.exe</w:t>
      </w:r>
      <w:r>
        <w:t>) as “terminal” in all the labs, and all universal examples of commands will assume the Mac and/or Linux prefix, i.e. “</w:t>
      </w:r>
      <w:r>
        <w:rPr>
          <w:rFonts w:ascii="Courier New" w:eastAsia="Courier New" w:hAnsi="Courier New" w:cs="Courier New"/>
          <w:b/>
          <w:color w:val="B7B7B7"/>
        </w:rPr>
        <w:t>$</w:t>
      </w:r>
      <w:r>
        <w:t>”, and some commands may need to be modified before being run on Windows, e.g. change / to \, remove trailing &amp; character to run commands in the background.</w:t>
      </w:r>
    </w:p>
    <w:p w:rsidR="00244CE1" w:rsidRDefault="00BF7BDB">
      <w:pPr>
        <w:numPr>
          <w:ilvl w:val="1"/>
          <w:numId w:val="1"/>
        </w:numPr>
        <w:ind w:left="720"/>
      </w:pPr>
      <w:r>
        <w:t>The text without any prefix is the output of the command.</w:t>
      </w:r>
    </w:p>
    <w:p w:rsidR="00244CE1" w:rsidRDefault="00BF7BDB">
      <w:pPr>
        <w:numPr>
          <w:ilvl w:val="1"/>
          <w:numId w:val="1"/>
        </w:numPr>
        <w:ind w:left="720"/>
      </w:pPr>
      <w:r>
        <w:t>The “</w:t>
      </w:r>
      <w:r>
        <w:rPr>
          <w:rFonts w:ascii="Courier New" w:eastAsia="Courier New" w:hAnsi="Courier New" w:cs="Courier New"/>
          <w:b/>
          <w:color w:val="B7B7B7"/>
        </w:rPr>
        <w:t>#</w:t>
      </w:r>
      <w:r>
        <w:t xml:space="preserve">” prefix indicates a command that has to be run inside the shell of a pod. Commands in </w:t>
      </w:r>
      <w:r>
        <w:rPr>
          <w:rFonts w:ascii="Courier New" w:eastAsia="Courier New" w:hAnsi="Courier New" w:cs="Courier New"/>
          <w:b/>
          <w:color w:val="548DD4"/>
        </w:rPr>
        <w:t>blue bold font</w:t>
      </w:r>
      <w:r>
        <w:t xml:space="preserve"> are executed within the pod’s shell.</w:t>
      </w:r>
    </w:p>
    <w:p w:rsidR="00244CE1" w:rsidRDefault="00244CE1"/>
    <w:tbl>
      <w:tblPr>
        <w:tblStyle w:val="a"/>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widowControl w:val="0"/>
              <w:spacing w:line="240" w:lineRule="auto"/>
              <w:rPr>
                <w:rFonts w:ascii="Courier New" w:eastAsia="Courier New" w:hAnsi="Courier New" w:cs="Courier New"/>
                <w:color w:val="B7B7B7"/>
              </w:rPr>
            </w:pPr>
            <w:r>
              <w:rPr>
                <w:rFonts w:ascii="Courier New" w:eastAsia="Courier New" w:hAnsi="Courier New" w:cs="Courier New"/>
                <w:b/>
                <w:noProof/>
                <w:color w:val="B7B7B7"/>
              </w:rPr>
              <w:drawing>
                <wp:inline distT="114300" distB="114300" distL="114300" distR="114300">
                  <wp:extent cx="6724650" cy="11049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6724650" cy="1104900"/>
                          </a:xfrm>
                          <a:prstGeom prst="rect">
                            <a:avLst/>
                          </a:prstGeom>
                          <a:ln/>
                        </pic:spPr>
                      </pic:pic>
                    </a:graphicData>
                  </a:graphic>
                </wp:inline>
              </w:drawing>
            </w:r>
          </w:p>
        </w:tc>
      </w:tr>
    </w:tbl>
    <w:p w:rsidR="00244CE1" w:rsidRDefault="00244CE1">
      <w:pPr>
        <w:ind w:left="720"/>
      </w:pPr>
    </w:p>
    <w:p w:rsidR="00244CE1" w:rsidRDefault="00BF7BDB">
      <w:pPr>
        <w:numPr>
          <w:ilvl w:val="0"/>
          <w:numId w:val="1"/>
        </w:numPr>
        <w:ind w:left="360"/>
      </w:pPr>
      <w:r>
        <w:rPr>
          <w:b/>
          <w:color w:val="FF0000"/>
        </w:rPr>
        <w:t xml:space="preserve">Red font </w:t>
      </w:r>
      <w:r>
        <w:t>indicates important instructions, please pay very close attention to those.</w:t>
      </w:r>
    </w:p>
    <w:p w:rsidR="00244CE1" w:rsidRDefault="00BF7BDB">
      <w:pPr>
        <w:numPr>
          <w:ilvl w:val="0"/>
          <w:numId w:val="1"/>
        </w:numPr>
        <w:ind w:left="360"/>
      </w:pPr>
      <w:r>
        <w:t xml:space="preserve">Items in </w:t>
      </w:r>
      <w:r>
        <w:rPr>
          <w:b/>
        </w:rPr>
        <w:t>bold</w:t>
      </w:r>
      <w:r>
        <w:t xml:space="preserve"> or </w:t>
      </w:r>
      <w:r>
        <w:rPr>
          <w:i/>
        </w:rPr>
        <w:t>italic</w:t>
      </w:r>
      <w:r>
        <w:t xml:space="preserve"> font are names or UI elements to pay attention to and/or click on.</w:t>
      </w:r>
    </w:p>
    <w:p w:rsidR="00244CE1" w:rsidRDefault="00244CE1"/>
    <w:p w:rsidR="00244CE1" w:rsidRDefault="00BF7BDB">
      <w:r>
        <w:t xml:space="preserve">Unless stated otherwise, all commands, parameters, settings, logins, passwords, etc. are </w:t>
      </w:r>
      <w:r>
        <w:rPr>
          <w:color w:val="FF0000"/>
        </w:rPr>
        <w:t>case-sensitive</w:t>
      </w:r>
      <w:r>
        <w:t>!</w:t>
      </w:r>
    </w:p>
    <w:p w:rsidR="00244CE1" w:rsidRDefault="00244CE1"/>
    <w:p w:rsidR="00244CE1" w:rsidRDefault="00BF7BDB">
      <w:r>
        <w:t>The output of the commands in your terminal will likely differ from the output shown in the labs. Generally, this should not be an issue, as long as the output is similar, and there are no obvious error messages. Please ask for help if you get stuck.</w:t>
      </w:r>
    </w:p>
    <w:p w:rsidR="00244CE1" w:rsidRDefault="00244CE1"/>
    <w:p w:rsidR="00244CE1" w:rsidRDefault="00BF7BDB">
      <w:r>
        <w:rPr>
          <w:color w:val="FF0000"/>
        </w:rPr>
        <w:t>Remember</w:t>
      </w:r>
      <w:r>
        <w:t>: copying and pasting the code and/or commands may produce errors due to auto-formatting in text editors, e.g. regular dash characters get replaced with extended ASCII dashes, regular quotation marks with fancy quotes; some special characters may be invisible. Such characters will not let your code run correctly. If this happens to you, try typing the commands instead of copying and pasting them.</w:t>
      </w:r>
    </w:p>
    <w:p w:rsidR="00244CE1" w:rsidRDefault="00BF7BDB">
      <w:pPr>
        <w:pStyle w:val="Heading1"/>
      </w:pPr>
      <w:bookmarkStart w:id="4" w:name="_d7pnym8i16fj" w:colFirst="0" w:colLast="0"/>
      <w:bookmarkEnd w:id="4"/>
      <w:r>
        <w:br w:type="page"/>
      </w:r>
    </w:p>
    <w:p w:rsidR="00244CE1" w:rsidRDefault="00BF7BDB">
      <w:pPr>
        <w:pStyle w:val="Heading1"/>
      </w:pPr>
      <w:bookmarkStart w:id="5" w:name="_ta8d0bxdhuub" w:colFirst="0" w:colLast="0"/>
      <w:bookmarkEnd w:id="5"/>
      <w:r>
        <w:lastRenderedPageBreak/>
        <w:t>Lab Setup</w:t>
      </w:r>
    </w:p>
    <w:p w:rsidR="00244CE1" w:rsidRDefault="00244CE1">
      <w:pPr>
        <w:spacing w:line="240" w:lineRule="auto"/>
        <w:rPr>
          <w:rFonts w:ascii="-webkit-standard" w:eastAsia="-webkit-standard" w:hAnsi="-webkit-standard" w:cs="-webkit-standard"/>
          <w:color w:val="000000"/>
          <w:sz w:val="24"/>
          <w:szCs w:val="24"/>
        </w:rPr>
      </w:pPr>
    </w:p>
    <w:p w:rsidR="00244CE1" w:rsidRDefault="00BF7BDB">
      <w:pPr>
        <w:spacing w:line="240" w:lineRule="auto"/>
      </w:pPr>
      <w:r>
        <w:t>In this lab, we’ll learn how to:</w:t>
      </w:r>
    </w:p>
    <w:p w:rsidR="00244CE1" w:rsidRDefault="00244CE1">
      <w:pPr>
        <w:spacing w:line="240" w:lineRule="auto"/>
        <w:rPr>
          <w:rFonts w:ascii="-webkit-standard" w:eastAsia="-webkit-standard" w:hAnsi="-webkit-standard" w:cs="-webkit-standard"/>
          <w:color w:val="000000"/>
          <w:sz w:val="24"/>
          <w:szCs w:val="24"/>
        </w:rPr>
      </w:pPr>
    </w:p>
    <w:p w:rsidR="00244CE1" w:rsidRDefault="00BF7BDB">
      <w:pPr>
        <w:numPr>
          <w:ilvl w:val="0"/>
          <w:numId w:val="2"/>
        </w:numPr>
        <w:spacing w:line="240" w:lineRule="auto"/>
        <w:rPr>
          <w:color w:val="000000"/>
        </w:rPr>
      </w:pPr>
      <w:r>
        <w:t>Add a pod/node with Analytics service enabled to the cluster using Couchbase Autonomous Operator</w:t>
      </w:r>
      <w:r>
        <w:rPr>
          <w:color w:val="000000"/>
        </w:rPr>
        <w:t xml:space="preserve"> </w:t>
      </w:r>
    </w:p>
    <w:p w:rsidR="00244CE1" w:rsidRDefault="00BF7BDB">
      <w:pPr>
        <w:numPr>
          <w:ilvl w:val="0"/>
          <w:numId w:val="2"/>
        </w:numPr>
        <w:spacing w:line="240" w:lineRule="auto"/>
        <w:rPr>
          <w:color w:val="000000"/>
        </w:rPr>
      </w:pPr>
      <w:r>
        <w:rPr>
          <w:color w:val="000000"/>
        </w:rPr>
        <w:t xml:space="preserve">Import additional data to load 1,000,000 orders via </w:t>
      </w:r>
      <w:proofErr w:type="spellStart"/>
      <w:r>
        <w:rPr>
          <w:rFonts w:ascii="Courier" w:eastAsia="Courier" w:hAnsi="Courier" w:cs="Courier"/>
          <w:b/>
          <w:color w:val="000000"/>
        </w:rPr>
        <w:t>cbimport</w:t>
      </w:r>
      <w:proofErr w:type="spellEnd"/>
    </w:p>
    <w:p w:rsidR="00244CE1" w:rsidRDefault="00BF7BDB">
      <w:pPr>
        <w:numPr>
          <w:ilvl w:val="0"/>
          <w:numId w:val="2"/>
        </w:numPr>
        <w:spacing w:line="240" w:lineRule="auto"/>
        <w:rPr>
          <w:color w:val="000000"/>
        </w:rPr>
      </w:pPr>
      <w:r>
        <w:rPr>
          <w:color w:val="000000"/>
        </w:rPr>
        <w:t xml:space="preserve">Inspect the catalogs in the Metadata </w:t>
      </w:r>
      <w:proofErr w:type="spellStart"/>
      <w:r>
        <w:rPr>
          <w:color w:val="000000"/>
        </w:rPr>
        <w:t>dataverse</w:t>
      </w:r>
      <w:proofErr w:type="spellEnd"/>
      <w:r>
        <w:rPr>
          <w:color w:val="000000"/>
        </w:rPr>
        <w:t xml:space="preserve"> in the cluster</w:t>
      </w:r>
    </w:p>
    <w:p w:rsidR="00244CE1" w:rsidRDefault="00BF7BDB">
      <w:pPr>
        <w:numPr>
          <w:ilvl w:val="0"/>
          <w:numId w:val="2"/>
        </w:numPr>
        <w:pBdr>
          <w:top w:val="nil"/>
          <w:left w:val="nil"/>
          <w:bottom w:val="nil"/>
          <w:right w:val="nil"/>
          <w:between w:val="nil"/>
        </w:pBdr>
        <w:rPr>
          <w:color w:val="000000"/>
        </w:rPr>
      </w:pPr>
      <w:r>
        <w:rPr>
          <w:color w:val="000000"/>
        </w:rPr>
        <w:t xml:space="preserve">Create DATASETs to create the target datasets in Analytics for the information of interest. </w:t>
      </w:r>
    </w:p>
    <w:p w:rsidR="00244CE1" w:rsidRDefault="00BF7BDB">
      <w:pPr>
        <w:numPr>
          <w:ilvl w:val="0"/>
          <w:numId w:val="2"/>
        </w:numPr>
        <w:pBdr>
          <w:top w:val="nil"/>
          <w:left w:val="nil"/>
          <w:bottom w:val="nil"/>
          <w:right w:val="nil"/>
          <w:between w:val="nil"/>
        </w:pBdr>
        <w:rPr>
          <w:color w:val="000000"/>
        </w:rPr>
      </w:pPr>
      <w:r>
        <w:rPr>
          <w:color w:val="000000"/>
        </w:rPr>
        <w:t>Activate the connectivity between Analytics and a Couchbase Server cluster instance. In our case, the data of interest is in the local server (i.e., it is managed by the Data service in the same cluster).</w:t>
      </w:r>
    </w:p>
    <w:p w:rsidR="00244CE1" w:rsidRDefault="00BF7BDB">
      <w:pPr>
        <w:numPr>
          <w:ilvl w:val="0"/>
          <w:numId w:val="2"/>
        </w:numPr>
        <w:spacing w:line="240" w:lineRule="auto"/>
        <w:rPr>
          <w:color w:val="000000"/>
        </w:rPr>
      </w:pPr>
      <w:r>
        <w:rPr>
          <w:color w:val="000000"/>
        </w:rPr>
        <w:t>Perform ad-hoc Analytics queries and inspect the results - These queries are on a dataset consisting of 1,000,000 orders stemming from 24 products</w:t>
      </w:r>
    </w:p>
    <w:p w:rsidR="00244CE1" w:rsidRDefault="00244CE1"/>
    <w:p w:rsidR="00244CE1" w:rsidRDefault="00B459E7">
      <w:r>
        <w:rPr>
          <w:noProof/>
        </w:rPr>
        <w:pict>
          <v:rect id="_x0000_i1036" alt="" style="width:540pt;height:.05pt;mso-width-percent:0;mso-height-percent:0;mso-width-percent:0;mso-height-percent:0" o:hralign="center" o:hrstd="t" o:hr="t" fillcolor="#a0a0a0" stroked="f"/>
        </w:pict>
      </w:r>
    </w:p>
    <w:p w:rsidR="00244CE1" w:rsidRDefault="00244CE1">
      <w:pPr>
        <w:spacing w:line="240" w:lineRule="auto"/>
        <w:rPr>
          <w:rFonts w:ascii="-webkit-standard" w:eastAsia="-webkit-standard" w:hAnsi="-webkit-standard" w:cs="-webkit-standard"/>
          <w:sz w:val="24"/>
          <w:szCs w:val="24"/>
        </w:rPr>
      </w:pPr>
    </w:p>
    <w:p w:rsidR="00244CE1" w:rsidRDefault="00BF7BDB">
      <w:pPr>
        <w:pStyle w:val="Heading2"/>
      </w:pPr>
      <w:bookmarkStart w:id="6" w:name="_b2hmpeg6t5wi" w:colFirst="0" w:colLast="0"/>
      <w:bookmarkEnd w:id="6"/>
      <w:r>
        <w:t>Step 1: Deploy a node for the Analytics service</w:t>
      </w:r>
    </w:p>
    <w:p w:rsidR="00244CE1" w:rsidRDefault="00244CE1"/>
    <w:p w:rsidR="00244CE1" w:rsidRDefault="00BF7BDB">
      <w:r>
        <w:t xml:space="preserve">Edit the </w:t>
      </w:r>
      <w:proofErr w:type="spellStart"/>
      <w:r>
        <w:rPr>
          <w:rFonts w:ascii="Menlo" w:eastAsia="Menlo" w:hAnsi="Menlo" w:cs="Menlo"/>
          <w:i/>
        </w:rPr>
        <w:t>couchbase-cluster.yaml</w:t>
      </w:r>
      <w:proofErr w:type="spellEnd"/>
      <w:r>
        <w:t xml:space="preserve"> file and add the section highlighted in orange below to add a node to the cluster to run the Analytics service and increase the data service quota as well as the </w:t>
      </w:r>
      <w:proofErr w:type="spellStart"/>
      <w:r>
        <w:t>couchmart</w:t>
      </w:r>
      <w:proofErr w:type="spellEnd"/>
      <w:r>
        <w:t xml:space="preserve"> bucket’s quota.</w:t>
      </w:r>
    </w:p>
    <w:p w:rsidR="00244CE1" w:rsidRDefault="00244CE1"/>
    <w:p w:rsidR="00244CE1" w:rsidRDefault="00BF7BDB">
      <w:r>
        <w:t xml:space="preserve">This file should be located under the </w:t>
      </w:r>
      <w:r w:rsidR="00081B3B">
        <w:rPr>
          <w:rFonts w:ascii="Menlo" w:eastAsia="Menlo" w:hAnsi="Menlo" w:cs="Menlo"/>
          <w:i/>
        </w:rPr>
        <w:t>couchbase-operator-workshop</w:t>
      </w:r>
      <w:r>
        <w:rPr>
          <w:rFonts w:ascii="Menlo" w:eastAsia="Menlo" w:hAnsi="Menlo" w:cs="Menlo"/>
          <w:i/>
        </w:rPr>
        <w:t>/resources</w:t>
      </w:r>
      <w:r>
        <w:t xml:space="preserve"> directory on your machine.</w:t>
      </w:r>
    </w:p>
    <w:p w:rsidR="00244CE1" w:rsidRDefault="00244CE1"/>
    <w:p w:rsidR="00244CE1" w:rsidRDefault="00BF7BDB">
      <w:r>
        <w:rPr>
          <w:b/>
          <w:color w:val="FF0000"/>
        </w:rPr>
        <w:t>Note</w:t>
      </w:r>
      <w:r>
        <w:rPr>
          <w:color w:val="FF0000"/>
        </w:rPr>
        <w:t>:</w:t>
      </w:r>
      <w:r>
        <w:rPr>
          <w:color w:val="980000"/>
        </w:rPr>
        <w:t xml:space="preserve"> </w:t>
      </w:r>
      <w:r>
        <w:t xml:space="preserve">Use spaces and not tabs when editing/modifying YAML files; </w:t>
      </w:r>
      <w:hyperlink r:id="rId8">
        <w:r>
          <w:rPr>
            <w:color w:val="1155CC"/>
            <w:u w:val="single"/>
          </w:rPr>
          <w:t>tab characters are invalid inside YAML files</w:t>
        </w:r>
      </w:hyperlink>
      <w:r>
        <w:t xml:space="preserve"> and will result in errors. It is recommended to use consistent indentation sizing, e.g. the file shown below uses 2 spaces for indentation.</w:t>
      </w:r>
    </w:p>
    <w:p w:rsidR="00244CE1" w:rsidRDefault="00244CE1"/>
    <w:tbl>
      <w:tblPr>
        <w:tblStyle w:val="a0"/>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proofErr w:type="spellStart"/>
            <w:r>
              <w:rPr>
                <w:rFonts w:ascii="Courier New" w:eastAsia="Courier New" w:hAnsi="Courier New" w:cs="Courier New"/>
              </w:rPr>
              <w:t>apiVersion</w:t>
            </w:r>
            <w:proofErr w:type="spellEnd"/>
            <w:r>
              <w:rPr>
                <w:rFonts w:ascii="Courier New" w:eastAsia="Courier New" w:hAnsi="Courier New" w:cs="Courier New"/>
              </w:rPr>
              <w:t>: couchbase.com/v1</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kind: </w:t>
            </w:r>
            <w:proofErr w:type="spellStart"/>
            <w:r>
              <w:rPr>
                <w:rFonts w:ascii="Courier New" w:eastAsia="Courier New" w:hAnsi="Courier New" w:cs="Courier New"/>
              </w:rPr>
              <w:t>CouchbaseCluster</w:t>
            </w:r>
            <w:proofErr w:type="spellEnd"/>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metadata:</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name: </w:t>
            </w:r>
            <w:proofErr w:type="spellStart"/>
            <w:r>
              <w:rPr>
                <w:rFonts w:ascii="Courier New" w:eastAsia="Courier New" w:hAnsi="Courier New" w:cs="Courier New"/>
              </w:rPr>
              <w:t>cb</w:t>
            </w:r>
            <w:proofErr w:type="spellEnd"/>
            <w:r>
              <w:rPr>
                <w:rFonts w:ascii="Courier New" w:eastAsia="Courier New" w:hAnsi="Courier New" w:cs="Courier New"/>
              </w:rPr>
              <w:t>-example</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spec:</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baseImage</w:t>
            </w:r>
            <w:proofErr w:type="spellEnd"/>
            <w:r>
              <w:rPr>
                <w:rFonts w:ascii="Courier New" w:eastAsia="Courier New" w:hAnsi="Courier New" w:cs="Courier New"/>
              </w:rPr>
              <w:t xml:space="preserve">: </w:t>
            </w:r>
            <w:proofErr w:type="spellStart"/>
            <w:r>
              <w:rPr>
                <w:rFonts w:ascii="Courier New" w:eastAsia="Courier New" w:hAnsi="Courier New" w:cs="Courier New"/>
              </w:rPr>
              <w:t>couchbase</w:t>
            </w:r>
            <w:proofErr w:type="spellEnd"/>
            <w:r>
              <w:rPr>
                <w:rFonts w:ascii="Courier New" w:eastAsia="Courier New" w:hAnsi="Courier New" w:cs="Courier New"/>
              </w:rPr>
              <w:t>/server</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version: enterprise-6.0.1</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authSecret</w:t>
            </w:r>
            <w:proofErr w:type="spellEnd"/>
            <w:r>
              <w:rPr>
                <w:rFonts w:ascii="Courier New" w:eastAsia="Courier New" w:hAnsi="Courier New" w:cs="Courier New"/>
              </w:rPr>
              <w:t xml:space="preserve">: </w:t>
            </w:r>
            <w:proofErr w:type="spellStart"/>
            <w:r>
              <w:rPr>
                <w:rFonts w:ascii="Courier New" w:eastAsia="Courier New" w:hAnsi="Courier New" w:cs="Courier New"/>
              </w:rPr>
              <w:t>cb</w:t>
            </w:r>
            <w:proofErr w:type="spellEnd"/>
            <w:r>
              <w:rPr>
                <w:rFonts w:ascii="Courier New" w:eastAsia="Courier New" w:hAnsi="Courier New" w:cs="Courier New"/>
              </w:rPr>
              <w:t>-example-auth</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exposeAdminConsole</w:t>
            </w:r>
            <w:proofErr w:type="spellEnd"/>
            <w:r>
              <w:rPr>
                <w:rFonts w:ascii="Courier New" w:eastAsia="Courier New" w:hAnsi="Courier New" w:cs="Courier New"/>
              </w:rPr>
              <w:t>: true</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adminConsoleServices</w:t>
            </w:r>
            <w:proofErr w:type="spellEnd"/>
            <w:r>
              <w:rPr>
                <w:rFonts w:ascii="Courier New" w:eastAsia="Courier New" w:hAnsi="Courier New" w:cs="Courier New"/>
              </w:rPr>
              <w:t>:</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 data</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cluster:</w:t>
            </w:r>
          </w:p>
          <w:p w:rsidR="00244CE1" w:rsidRDefault="00BF7BDB">
            <w:pPr>
              <w:widowControl w:val="0"/>
              <w:pBdr>
                <w:top w:val="nil"/>
                <w:left w:val="nil"/>
                <w:bottom w:val="nil"/>
                <w:right w:val="nil"/>
                <w:between w:val="nil"/>
              </w:pBdr>
              <w:spacing w:line="240" w:lineRule="auto"/>
              <w:rPr>
                <w:rFonts w:ascii="Courier New" w:eastAsia="Courier New" w:hAnsi="Courier New" w:cs="Courier New"/>
                <w:shd w:val="clear" w:color="auto" w:fill="FF9900"/>
              </w:rPr>
            </w:pPr>
            <w:r>
              <w:rPr>
                <w:rFonts w:ascii="Courier New" w:eastAsia="Courier New" w:hAnsi="Courier New" w:cs="Courier New"/>
              </w:rPr>
              <w:t xml:space="preserve">    </w:t>
            </w:r>
            <w:proofErr w:type="spellStart"/>
            <w:r>
              <w:rPr>
                <w:rFonts w:ascii="Courier New" w:eastAsia="Courier New" w:hAnsi="Courier New" w:cs="Courier New"/>
              </w:rPr>
              <w:t>dataServiceMemoryQuota</w:t>
            </w:r>
            <w:proofErr w:type="spellEnd"/>
            <w:r>
              <w:rPr>
                <w:rFonts w:ascii="Courier New" w:eastAsia="Courier New" w:hAnsi="Courier New" w:cs="Courier New"/>
              </w:rPr>
              <w:t xml:space="preserve">: </w:t>
            </w:r>
            <w:r>
              <w:rPr>
                <w:rFonts w:ascii="Courier New" w:eastAsia="Courier New" w:hAnsi="Courier New" w:cs="Courier New"/>
                <w:shd w:val="clear" w:color="auto" w:fill="FF9900"/>
              </w:rPr>
              <w:t>1024</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indexServiceMemoryQuota</w:t>
            </w:r>
            <w:proofErr w:type="spellEnd"/>
            <w:r>
              <w:rPr>
                <w:rFonts w:ascii="Courier New" w:eastAsia="Courier New" w:hAnsi="Courier New" w:cs="Courier New"/>
              </w:rPr>
              <w:t>: 256</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searchServiceMemoryQuota</w:t>
            </w:r>
            <w:proofErr w:type="spellEnd"/>
            <w:r>
              <w:rPr>
                <w:rFonts w:ascii="Courier New" w:eastAsia="Courier New" w:hAnsi="Courier New" w:cs="Courier New"/>
              </w:rPr>
              <w:t>: 256</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eventingServiceMemoryQuota</w:t>
            </w:r>
            <w:proofErr w:type="spellEnd"/>
            <w:r>
              <w:rPr>
                <w:rFonts w:ascii="Courier New" w:eastAsia="Courier New" w:hAnsi="Courier New" w:cs="Courier New"/>
              </w:rPr>
              <w:t>: 256</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analyticsServiceMemoryQuota</w:t>
            </w:r>
            <w:proofErr w:type="spellEnd"/>
            <w:r>
              <w:rPr>
                <w:rFonts w:ascii="Courier New" w:eastAsia="Courier New" w:hAnsi="Courier New" w:cs="Courier New"/>
              </w:rPr>
              <w:t>: 1024</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indexStorageSetting</w:t>
            </w:r>
            <w:proofErr w:type="spellEnd"/>
            <w:r>
              <w:rPr>
                <w:rFonts w:ascii="Courier New" w:eastAsia="Courier New" w:hAnsi="Courier New" w:cs="Courier New"/>
              </w:rPr>
              <w:t xml:space="preserve">: </w:t>
            </w:r>
            <w:proofErr w:type="spellStart"/>
            <w:r>
              <w:rPr>
                <w:rFonts w:ascii="Courier New" w:eastAsia="Courier New" w:hAnsi="Courier New" w:cs="Courier New"/>
              </w:rPr>
              <w:t>memory_optimized</w:t>
            </w:r>
            <w:proofErr w:type="spellEnd"/>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autoFailoverTimeout</w:t>
            </w:r>
            <w:proofErr w:type="spellEnd"/>
            <w:r>
              <w:rPr>
                <w:rFonts w:ascii="Courier New" w:eastAsia="Courier New" w:hAnsi="Courier New" w:cs="Courier New"/>
              </w:rPr>
              <w:t>: 30</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autoFailoverMaxCount</w:t>
            </w:r>
            <w:proofErr w:type="spellEnd"/>
            <w:r>
              <w:rPr>
                <w:rFonts w:ascii="Courier New" w:eastAsia="Courier New" w:hAnsi="Courier New" w:cs="Courier New"/>
              </w:rPr>
              <w:t>: 3</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autoFailoverOnDataDiskIssues</w:t>
            </w:r>
            <w:proofErr w:type="spellEnd"/>
            <w:r>
              <w:rPr>
                <w:rFonts w:ascii="Courier New" w:eastAsia="Courier New" w:hAnsi="Courier New" w:cs="Courier New"/>
              </w:rPr>
              <w:t>: true</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autoFailoverOnDataDiskIssuesTimePeriod</w:t>
            </w:r>
            <w:proofErr w:type="spellEnd"/>
            <w:r>
              <w:rPr>
                <w:rFonts w:ascii="Courier New" w:eastAsia="Courier New" w:hAnsi="Courier New" w:cs="Courier New"/>
              </w:rPr>
              <w:t>: 120</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autoFailoverServerGroup</w:t>
            </w:r>
            <w:proofErr w:type="spellEnd"/>
            <w:r>
              <w:rPr>
                <w:rFonts w:ascii="Courier New" w:eastAsia="Courier New" w:hAnsi="Courier New" w:cs="Courier New"/>
              </w:rPr>
              <w:t>: false</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buckets:</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 name: </w:t>
            </w:r>
            <w:proofErr w:type="spellStart"/>
            <w:r>
              <w:rPr>
                <w:rFonts w:ascii="Courier New" w:eastAsia="Courier New" w:hAnsi="Courier New" w:cs="Courier New"/>
              </w:rPr>
              <w:t>couchmart</w:t>
            </w:r>
            <w:proofErr w:type="spellEnd"/>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lastRenderedPageBreak/>
              <w:t xml:space="preserve">      type: couchbase</w:t>
            </w:r>
          </w:p>
          <w:p w:rsidR="00244CE1" w:rsidRDefault="00BF7BDB">
            <w:pPr>
              <w:widowControl w:val="0"/>
              <w:pBdr>
                <w:top w:val="nil"/>
                <w:left w:val="nil"/>
                <w:bottom w:val="nil"/>
                <w:right w:val="nil"/>
                <w:between w:val="nil"/>
              </w:pBdr>
              <w:spacing w:line="240" w:lineRule="auto"/>
              <w:rPr>
                <w:rFonts w:ascii="Courier New" w:eastAsia="Courier New" w:hAnsi="Courier New" w:cs="Courier New"/>
                <w:shd w:val="clear" w:color="auto" w:fill="FF9900"/>
              </w:rPr>
            </w:pPr>
            <w:r>
              <w:rPr>
                <w:rFonts w:ascii="Courier New" w:eastAsia="Courier New" w:hAnsi="Courier New" w:cs="Courier New"/>
              </w:rPr>
              <w:t xml:space="preserve">      </w:t>
            </w:r>
            <w:proofErr w:type="spellStart"/>
            <w:r>
              <w:rPr>
                <w:rFonts w:ascii="Courier New" w:eastAsia="Courier New" w:hAnsi="Courier New" w:cs="Courier New"/>
              </w:rPr>
              <w:t>memoryQuota</w:t>
            </w:r>
            <w:proofErr w:type="spellEnd"/>
            <w:r>
              <w:rPr>
                <w:rFonts w:ascii="Courier New" w:eastAsia="Courier New" w:hAnsi="Courier New" w:cs="Courier New"/>
              </w:rPr>
              <w:t xml:space="preserve">: </w:t>
            </w:r>
            <w:r>
              <w:rPr>
                <w:rFonts w:ascii="Courier New" w:eastAsia="Courier New" w:hAnsi="Courier New" w:cs="Courier New"/>
                <w:shd w:val="clear" w:color="auto" w:fill="FF9900"/>
              </w:rPr>
              <w:t>512</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replicas: 1</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ioPriority</w:t>
            </w:r>
            <w:proofErr w:type="spellEnd"/>
            <w:r>
              <w:rPr>
                <w:rFonts w:ascii="Courier New" w:eastAsia="Courier New" w:hAnsi="Courier New" w:cs="Courier New"/>
              </w:rPr>
              <w:t>: low</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evictionPolicy</w:t>
            </w:r>
            <w:proofErr w:type="spellEnd"/>
            <w:r>
              <w:rPr>
                <w:rFonts w:ascii="Courier New" w:eastAsia="Courier New" w:hAnsi="Courier New" w:cs="Courier New"/>
              </w:rPr>
              <w:t xml:space="preserve">: </w:t>
            </w:r>
            <w:proofErr w:type="spellStart"/>
            <w:r>
              <w:rPr>
                <w:rFonts w:ascii="Courier New" w:eastAsia="Courier New" w:hAnsi="Courier New" w:cs="Courier New"/>
              </w:rPr>
              <w:t>valueOnly</w:t>
            </w:r>
            <w:proofErr w:type="spellEnd"/>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conflictResolution</w:t>
            </w:r>
            <w:proofErr w:type="spellEnd"/>
            <w:r>
              <w:rPr>
                <w:rFonts w:ascii="Courier New" w:eastAsia="Courier New" w:hAnsi="Courier New" w:cs="Courier New"/>
              </w:rPr>
              <w:t xml:space="preserve">: </w:t>
            </w:r>
            <w:proofErr w:type="spellStart"/>
            <w:r>
              <w:rPr>
                <w:rFonts w:ascii="Courier New" w:eastAsia="Courier New" w:hAnsi="Courier New" w:cs="Courier New"/>
              </w:rPr>
              <w:t>seqno</w:t>
            </w:r>
            <w:proofErr w:type="spellEnd"/>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enableFlush</w:t>
            </w:r>
            <w:proofErr w:type="spellEnd"/>
            <w:r>
              <w:rPr>
                <w:rFonts w:ascii="Courier New" w:eastAsia="Courier New" w:hAnsi="Courier New" w:cs="Courier New"/>
              </w:rPr>
              <w:t>: true</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enableIndexReplica</w:t>
            </w:r>
            <w:proofErr w:type="spellEnd"/>
            <w:r>
              <w:rPr>
                <w:rFonts w:ascii="Courier New" w:eastAsia="Courier New" w:hAnsi="Courier New" w:cs="Courier New"/>
              </w:rPr>
              <w:t>: false</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servers:</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 size: 3</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name: </w:t>
            </w:r>
            <w:proofErr w:type="spellStart"/>
            <w:r>
              <w:rPr>
                <w:rFonts w:ascii="Courier New" w:eastAsia="Courier New" w:hAnsi="Courier New" w:cs="Courier New"/>
              </w:rPr>
              <w:t>data_service</w:t>
            </w:r>
            <w:proofErr w:type="spellEnd"/>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services:</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 data</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 size: 1</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name: </w:t>
            </w:r>
            <w:proofErr w:type="spellStart"/>
            <w:r>
              <w:rPr>
                <w:rFonts w:ascii="Courier New" w:eastAsia="Courier New" w:hAnsi="Courier New" w:cs="Courier New"/>
              </w:rPr>
              <w:t>index_query_service</w:t>
            </w:r>
            <w:proofErr w:type="spellEnd"/>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services:</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 index</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 query</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 size: 1</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name: </w:t>
            </w:r>
            <w:proofErr w:type="spellStart"/>
            <w:r>
              <w:rPr>
                <w:rFonts w:ascii="Courier New" w:eastAsia="Courier New" w:hAnsi="Courier New" w:cs="Courier New"/>
              </w:rPr>
              <w:t>search_service</w:t>
            </w:r>
            <w:proofErr w:type="spellEnd"/>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services:</w:t>
            </w:r>
          </w:p>
          <w:p w:rsidR="00244CE1" w:rsidRDefault="00BF7BDB">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 search</w:t>
            </w:r>
          </w:p>
          <w:p w:rsidR="00244CE1" w:rsidRDefault="00BF7BDB">
            <w:pPr>
              <w:widowControl w:val="0"/>
              <w:pBdr>
                <w:top w:val="nil"/>
                <w:left w:val="nil"/>
                <w:bottom w:val="nil"/>
                <w:right w:val="nil"/>
                <w:between w:val="nil"/>
              </w:pBdr>
              <w:spacing w:line="240" w:lineRule="auto"/>
              <w:rPr>
                <w:rFonts w:ascii="Courier New" w:eastAsia="Courier New" w:hAnsi="Courier New" w:cs="Courier New"/>
                <w:shd w:val="clear" w:color="auto" w:fill="FF9900"/>
              </w:rPr>
            </w:pPr>
            <w:r>
              <w:rPr>
                <w:rFonts w:ascii="Courier New" w:eastAsia="Courier New" w:hAnsi="Courier New" w:cs="Courier New"/>
                <w:shd w:val="clear" w:color="auto" w:fill="FF9900"/>
              </w:rPr>
              <w:t xml:space="preserve">    - size: 1</w:t>
            </w:r>
          </w:p>
          <w:p w:rsidR="00244CE1" w:rsidRDefault="00BF7BDB">
            <w:pPr>
              <w:widowControl w:val="0"/>
              <w:pBdr>
                <w:top w:val="nil"/>
                <w:left w:val="nil"/>
                <w:bottom w:val="nil"/>
                <w:right w:val="nil"/>
                <w:between w:val="nil"/>
              </w:pBdr>
              <w:spacing w:line="240" w:lineRule="auto"/>
              <w:rPr>
                <w:rFonts w:ascii="Courier New" w:eastAsia="Courier New" w:hAnsi="Courier New" w:cs="Courier New"/>
                <w:shd w:val="clear" w:color="auto" w:fill="FF9900"/>
              </w:rPr>
            </w:pPr>
            <w:r>
              <w:rPr>
                <w:rFonts w:ascii="Courier New" w:eastAsia="Courier New" w:hAnsi="Courier New" w:cs="Courier New"/>
                <w:shd w:val="clear" w:color="auto" w:fill="FF9900"/>
              </w:rPr>
              <w:t xml:space="preserve">      name: </w:t>
            </w:r>
            <w:proofErr w:type="spellStart"/>
            <w:r>
              <w:rPr>
                <w:rFonts w:ascii="Courier New" w:eastAsia="Courier New" w:hAnsi="Courier New" w:cs="Courier New"/>
                <w:shd w:val="clear" w:color="auto" w:fill="FF9900"/>
              </w:rPr>
              <w:t>analytics_service</w:t>
            </w:r>
            <w:proofErr w:type="spellEnd"/>
          </w:p>
          <w:p w:rsidR="00244CE1" w:rsidRDefault="00BF7BDB">
            <w:pPr>
              <w:widowControl w:val="0"/>
              <w:pBdr>
                <w:top w:val="nil"/>
                <w:left w:val="nil"/>
                <w:bottom w:val="nil"/>
                <w:right w:val="nil"/>
                <w:between w:val="nil"/>
              </w:pBdr>
              <w:spacing w:line="240" w:lineRule="auto"/>
              <w:rPr>
                <w:rFonts w:ascii="Courier New" w:eastAsia="Courier New" w:hAnsi="Courier New" w:cs="Courier New"/>
                <w:shd w:val="clear" w:color="auto" w:fill="FF9900"/>
              </w:rPr>
            </w:pPr>
            <w:r>
              <w:rPr>
                <w:rFonts w:ascii="Courier New" w:eastAsia="Courier New" w:hAnsi="Courier New" w:cs="Courier New"/>
                <w:shd w:val="clear" w:color="auto" w:fill="FF9900"/>
              </w:rPr>
              <w:t xml:space="preserve">      services:</w:t>
            </w:r>
          </w:p>
          <w:p w:rsidR="00244CE1" w:rsidRDefault="00BF7BDB">
            <w:pPr>
              <w:widowControl w:val="0"/>
              <w:pBdr>
                <w:top w:val="nil"/>
                <w:left w:val="nil"/>
                <w:bottom w:val="nil"/>
                <w:right w:val="nil"/>
                <w:between w:val="nil"/>
              </w:pBdr>
              <w:spacing w:line="240" w:lineRule="auto"/>
              <w:rPr>
                <w:rFonts w:ascii="Courier New" w:eastAsia="Courier New" w:hAnsi="Courier New" w:cs="Courier New"/>
                <w:shd w:val="clear" w:color="auto" w:fill="FF9900"/>
              </w:rPr>
            </w:pPr>
            <w:r>
              <w:rPr>
                <w:rFonts w:ascii="Courier New" w:eastAsia="Courier New" w:hAnsi="Courier New" w:cs="Courier New"/>
                <w:shd w:val="clear" w:color="auto" w:fill="FF9900"/>
              </w:rPr>
              <w:t xml:space="preserve">        - analytics</w:t>
            </w:r>
          </w:p>
        </w:tc>
      </w:tr>
    </w:tbl>
    <w:p w:rsidR="00244CE1" w:rsidRDefault="00244CE1"/>
    <w:p w:rsidR="00244CE1" w:rsidRDefault="00BF7BDB">
      <w:r>
        <w:t xml:space="preserve">Once the file has been updated with the desired configuration, run the command shown below to deploy the additional pod to the Couchbase cluster. </w:t>
      </w:r>
    </w:p>
    <w:p w:rsidR="00244CE1" w:rsidRDefault="00244CE1"/>
    <w:p w:rsidR="00244CE1" w:rsidRDefault="00BF7BDB">
      <w:r>
        <w:rPr>
          <w:color w:val="FF0000"/>
        </w:rPr>
        <w:t>Remember</w:t>
      </w:r>
      <w:r>
        <w:t>: use your unique namespace value and make sure your current working directory (</w:t>
      </w:r>
      <w:proofErr w:type="spellStart"/>
      <w:r>
        <w:rPr>
          <w:rFonts w:ascii="Courier New" w:eastAsia="Courier New" w:hAnsi="Courier New" w:cs="Courier New"/>
        </w:rPr>
        <w:t>cwd</w:t>
      </w:r>
      <w:proofErr w:type="spellEnd"/>
      <w:r>
        <w:t xml:space="preserve">) is still </w:t>
      </w:r>
      <w:proofErr w:type="spellStart"/>
      <w:r w:rsidR="00081B3B">
        <w:rPr>
          <w:i/>
        </w:rPr>
        <w:t>couchbase</w:t>
      </w:r>
      <w:proofErr w:type="spellEnd"/>
      <w:r w:rsidR="00081B3B">
        <w:rPr>
          <w:i/>
        </w:rPr>
        <w:t>-operator-workshop</w:t>
      </w:r>
      <w:r>
        <w:t>!</w:t>
      </w:r>
    </w:p>
    <w:p w:rsidR="00244CE1" w:rsidRDefault="00244CE1"/>
    <w:tbl>
      <w:tblPr>
        <w:tblStyle w:val="a1"/>
        <w:tblW w:w="10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80"/>
      </w:tblGrid>
      <w:tr w:rsidR="00244CE1">
        <w:trPr>
          <w:trHeight w:val="420"/>
        </w:trPr>
        <w:tc>
          <w:tcPr>
            <w:tcW w:w="10980" w:type="dxa"/>
          </w:tcPr>
          <w:p w:rsidR="00244CE1" w:rsidRDefault="00BF7BDB">
            <w:pPr>
              <w:widowControl w:val="0"/>
              <w:rPr>
                <w:rFonts w:ascii="Courier New" w:eastAsia="Courier New" w:hAnsi="Courier New" w:cs="Courier New"/>
              </w:rPr>
            </w:pPr>
            <w:r>
              <w:rPr>
                <w:rFonts w:ascii="Courier New" w:eastAsia="Courier New" w:hAnsi="Courier New" w:cs="Courier New"/>
                <w:b/>
                <w:color w:val="B7B7B7"/>
              </w:rPr>
              <w:t xml:space="preserve">$ </w:t>
            </w:r>
            <w:proofErr w:type="spellStart"/>
            <w:r>
              <w:rPr>
                <w:rFonts w:ascii="Courier New" w:eastAsia="Courier New" w:hAnsi="Courier New" w:cs="Courier New"/>
                <w:b/>
              </w:rPr>
              <w:t>kubectl</w:t>
            </w:r>
            <w:proofErr w:type="spellEnd"/>
            <w:r>
              <w:rPr>
                <w:rFonts w:ascii="Courier New" w:eastAsia="Courier New" w:hAnsi="Courier New" w:cs="Courier New"/>
                <w:b/>
              </w:rPr>
              <w:t xml:space="preserve"> apply -f resources/</w:t>
            </w:r>
            <w:proofErr w:type="spellStart"/>
            <w:r>
              <w:rPr>
                <w:rFonts w:ascii="Courier New" w:eastAsia="Courier New" w:hAnsi="Courier New" w:cs="Courier New"/>
                <w:b/>
              </w:rPr>
              <w:t>couchbase-cluster.yaml</w:t>
            </w:r>
            <w:proofErr w:type="spellEnd"/>
            <w:r>
              <w:rPr>
                <w:rFonts w:ascii="Courier New" w:eastAsia="Courier New" w:hAnsi="Courier New" w:cs="Courier New"/>
                <w:b/>
              </w:rPr>
              <w:t xml:space="preserve"> --namespace </w:t>
            </w:r>
            <w:proofErr w:type="spellStart"/>
            <w:r>
              <w:rPr>
                <w:rFonts w:ascii="Courier New" w:eastAsia="Courier New" w:hAnsi="Courier New" w:cs="Courier New"/>
                <w:b/>
                <w:highlight w:val="yellow"/>
              </w:rPr>
              <w:t>myuniquename</w:t>
            </w:r>
            <w:proofErr w:type="spellEnd"/>
          </w:p>
          <w:p w:rsidR="00244CE1" w:rsidRDefault="00BF7BDB">
            <w:pPr>
              <w:widowControl w:val="0"/>
              <w:rPr>
                <w:rFonts w:ascii="Courier New" w:eastAsia="Courier New" w:hAnsi="Courier New" w:cs="Courier New"/>
                <w:b/>
                <w:highlight w:val="yellow"/>
              </w:rPr>
            </w:pPr>
            <w:r>
              <w:rPr>
                <w:rFonts w:ascii="Courier New" w:eastAsia="Courier New" w:hAnsi="Courier New" w:cs="Courier New"/>
              </w:rPr>
              <w:t>couchbasecluster.couchbase.com/</w:t>
            </w:r>
            <w:proofErr w:type="spellStart"/>
            <w:r>
              <w:rPr>
                <w:rFonts w:ascii="Courier New" w:eastAsia="Courier New" w:hAnsi="Courier New" w:cs="Courier New"/>
              </w:rPr>
              <w:t>cb</w:t>
            </w:r>
            <w:proofErr w:type="spellEnd"/>
            <w:r>
              <w:rPr>
                <w:rFonts w:ascii="Courier New" w:eastAsia="Courier New" w:hAnsi="Courier New" w:cs="Courier New"/>
              </w:rPr>
              <w:t>-example configured</w:t>
            </w:r>
          </w:p>
        </w:tc>
      </w:tr>
    </w:tbl>
    <w:p w:rsidR="00244CE1" w:rsidRDefault="00244CE1">
      <w:pPr>
        <w:spacing w:line="240" w:lineRule="auto"/>
        <w:rPr>
          <w:rFonts w:ascii="Menlo" w:eastAsia="Menlo" w:hAnsi="Menlo" w:cs="Menlo"/>
          <w:color w:val="0000FF"/>
        </w:rPr>
      </w:pPr>
    </w:p>
    <w:p w:rsidR="00244CE1" w:rsidRDefault="00BF7BDB">
      <w:r>
        <w:t xml:space="preserve">Wait a few seconds, then execute the following command to monitor the status of the newly deployed pod, i.e. </w:t>
      </w:r>
      <w:r>
        <w:rPr>
          <w:i/>
        </w:rPr>
        <w:t>cb-example-0005</w:t>
      </w:r>
      <w:r>
        <w:t>:</w:t>
      </w:r>
    </w:p>
    <w:p w:rsidR="00244CE1" w:rsidRDefault="00244CE1"/>
    <w:tbl>
      <w:tblPr>
        <w:tblStyle w:val="a2"/>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widowControl w:val="0"/>
              <w:spacing w:line="240" w:lineRule="auto"/>
              <w:rPr>
                <w:rFonts w:ascii="Courier New" w:eastAsia="Courier New" w:hAnsi="Courier New" w:cs="Courier New"/>
                <w:b/>
              </w:rPr>
            </w:pPr>
            <w:r>
              <w:rPr>
                <w:rFonts w:ascii="Courier New" w:eastAsia="Courier New" w:hAnsi="Courier New" w:cs="Courier New"/>
                <w:b/>
                <w:color w:val="B7B7B7"/>
              </w:rPr>
              <w:t xml:space="preserve">$ </w:t>
            </w:r>
            <w:proofErr w:type="spellStart"/>
            <w:r>
              <w:rPr>
                <w:rFonts w:ascii="Courier New" w:eastAsia="Courier New" w:hAnsi="Courier New" w:cs="Courier New"/>
                <w:b/>
              </w:rPr>
              <w:t>kubectl</w:t>
            </w:r>
            <w:proofErr w:type="spellEnd"/>
            <w:r>
              <w:rPr>
                <w:rFonts w:ascii="Courier New" w:eastAsia="Courier New" w:hAnsi="Courier New" w:cs="Courier New"/>
                <w:b/>
              </w:rPr>
              <w:t xml:space="preserve"> get pods --namespace </w:t>
            </w:r>
            <w:proofErr w:type="spellStart"/>
            <w:r>
              <w:rPr>
                <w:rFonts w:ascii="Courier New" w:eastAsia="Courier New" w:hAnsi="Courier New" w:cs="Courier New"/>
                <w:b/>
                <w:highlight w:val="yellow"/>
              </w:rPr>
              <w:t>myuniquename</w:t>
            </w:r>
            <w:proofErr w:type="spellEnd"/>
            <w:r>
              <w:rPr>
                <w:rFonts w:ascii="Courier New" w:eastAsia="Courier New" w:hAnsi="Courier New" w:cs="Courier New"/>
                <w:b/>
              </w:rPr>
              <w:t xml:space="preserve"> -w</w:t>
            </w:r>
          </w:p>
          <w:p w:rsidR="00244CE1" w:rsidRDefault="00244CE1">
            <w:pPr>
              <w:widowControl w:val="0"/>
              <w:spacing w:line="240" w:lineRule="auto"/>
              <w:rPr>
                <w:rFonts w:ascii="Courier New" w:eastAsia="Courier New" w:hAnsi="Courier New" w:cs="Courier New"/>
              </w:rPr>
            </w:pP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NAME                                 READY   STATUS    RESTARTS   AGE</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cb-example-0000                      1/1     Running   0          103m</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cb-example-0001                      1/1     Running   0          102m</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cb-example-0002                      1/1     Running   0          101m</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cb-example-0003                      1/1     Running   0          38m</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cb-example-0004                      1/1     Running   0          28m</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cb-example-0005                      1/1     Running   0          2m13s</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couchbase-operator-66ccb5946-nmss9   1/1     Running   0          106m</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couchmart-669bdcf89d-v7kxr           1/1     Running   0          106m</w:t>
            </w:r>
          </w:p>
        </w:tc>
      </w:tr>
    </w:tbl>
    <w:p w:rsidR="00244CE1" w:rsidRDefault="00244CE1"/>
    <w:p w:rsidR="00244CE1" w:rsidRDefault="00BF7BDB">
      <w:r>
        <w:rPr>
          <w:b/>
        </w:rPr>
        <w:t>Note:</w:t>
      </w:r>
      <w:r>
        <w:t xml:space="preserve"> the -w option makes this is a blocking call; hit </w:t>
      </w:r>
      <w:r>
        <w:rPr>
          <w:color w:val="FF0000"/>
        </w:rPr>
        <w:t>CTRL-C</w:t>
      </w:r>
      <w:r>
        <w:t xml:space="preserve"> to kill the process.</w:t>
      </w:r>
    </w:p>
    <w:p w:rsidR="00244CE1" w:rsidRDefault="00244CE1"/>
    <w:p w:rsidR="00244CE1" w:rsidRDefault="00B459E7">
      <w:pPr>
        <w:rPr>
          <w:rFonts w:ascii="-webkit-standard" w:eastAsia="-webkit-standard" w:hAnsi="-webkit-standard" w:cs="-webkit-standard"/>
          <w:sz w:val="24"/>
          <w:szCs w:val="24"/>
        </w:rPr>
      </w:pPr>
      <w:r>
        <w:rPr>
          <w:noProof/>
        </w:rPr>
        <w:lastRenderedPageBreak/>
        <w:pict>
          <v:rect id="_x0000_i1035" alt="" style="width:540pt;height:.05pt;mso-width-percent:0;mso-height-percent:0;mso-width-percent:0;mso-height-percent:0" o:hralign="center" o:hrstd="t" o:hr="t" fillcolor="#a0a0a0" stroked="f"/>
        </w:pict>
      </w:r>
      <w:r w:rsidR="00BF7BDB">
        <w:br w:type="page"/>
      </w:r>
    </w:p>
    <w:p w:rsidR="00244CE1" w:rsidRDefault="00BF7BDB">
      <w:pPr>
        <w:pStyle w:val="Heading2"/>
      </w:pPr>
      <w:bookmarkStart w:id="7" w:name="_o32jzjinhzp2" w:colFirst="0" w:colLast="0"/>
      <w:bookmarkEnd w:id="7"/>
      <w:r>
        <w:lastRenderedPageBreak/>
        <w:t>Step 2: Use N1QL to modify the product profit margins</w:t>
      </w:r>
    </w:p>
    <w:p w:rsidR="00244CE1" w:rsidRDefault="00244CE1"/>
    <w:p w:rsidR="00244CE1" w:rsidRDefault="00BF7BDB">
      <w:r>
        <w:t xml:space="preserve">Navigate to the </w:t>
      </w:r>
      <w:hyperlink r:id="rId9" w:anchor="!/query/workbench">
        <w:r>
          <w:rPr>
            <w:color w:val="1155CC"/>
            <w:u w:val="single"/>
          </w:rPr>
          <w:t>Couchbase Web Console</w:t>
        </w:r>
      </w:hyperlink>
      <w:r>
        <w:t xml:space="preserve"> of the index and query node, i.e. </w:t>
      </w:r>
      <w:hyperlink r:id="rId10" w:anchor="!/query/workbench">
        <w:r>
          <w:rPr>
            <w:color w:val="1155CC"/>
            <w:u w:val="single"/>
          </w:rPr>
          <w:t>http://localhost:8093</w:t>
        </w:r>
      </w:hyperlink>
      <w:r>
        <w:t>. Use the credentials below to login to the Couchbase Web Console (</w:t>
      </w:r>
      <w:r>
        <w:rPr>
          <w:color w:val="FF0000"/>
        </w:rPr>
        <w:t>case-sensitive!</w:t>
      </w:r>
      <w:r>
        <w:t>):</w:t>
      </w:r>
    </w:p>
    <w:p w:rsidR="00244CE1" w:rsidRDefault="00244CE1">
      <w:pPr>
        <w:jc w:val="center"/>
      </w:pPr>
    </w:p>
    <w:tbl>
      <w:tblPr>
        <w:tblStyle w:val="a3"/>
        <w:tblW w:w="35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2040"/>
      </w:tblGrid>
      <w:tr w:rsidR="00244CE1">
        <w:trPr>
          <w:jc w:val="center"/>
        </w:trPr>
        <w:tc>
          <w:tcPr>
            <w:tcW w:w="1515" w:type="dxa"/>
            <w:shd w:val="clear" w:color="auto" w:fill="auto"/>
            <w:tcMar>
              <w:top w:w="100" w:type="dxa"/>
              <w:left w:w="100" w:type="dxa"/>
              <w:bottom w:w="100" w:type="dxa"/>
              <w:right w:w="100" w:type="dxa"/>
            </w:tcMar>
          </w:tcPr>
          <w:p w:rsidR="00244CE1" w:rsidRDefault="00BF7BDB">
            <w:pPr>
              <w:widowControl w:val="0"/>
              <w:spacing w:line="240" w:lineRule="auto"/>
              <w:rPr>
                <w:b/>
                <w:i/>
              </w:rPr>
            </w:pPr>
            <w:r>
              <w:rPr>
                <w:b/>
                <w:i/>
              </w:rPr>
              <w:t>Username</w:t>
            </w:r>
          </w:p>
        </w:tc>
        <w:tc>
          <w:tcPr>
            <w:tcW w:w="2040" w:type="dxa"/>
            <w:shd w:val="clear" w:color="auto" w:fill="auto"/>
            <w:tcMar>
              <w:top w:w="100" w:type="dxa"/>
              <w:left w:w="100" w:type="dxa"/>
              <w:bottom w:w="100" w:type="dxa"/>
              <w:right w:w="100" w:type="dxa"/>
            </w:tcMar>
          </w:tcPr>
          <w:p w:rsidR="00244CE1" w:rsidRDefault="00BF7BDB">
            <w:pPr>
              <w:widowControl w:val="0"/>
              <w:spacing w:line="240" w:lineRule="auto"/>
              <w:rPr>
                <w:rFonts w:ascii="Courier New" w:eastAsia="Courier New" w:hAnsi="Courier New" w:cs="Courier New"/>
                <w:b/>
              </w:rPr>
            </w:pPr>
            <w:r>
              <w:rPr>
                <w:rFonts w:ascii="Courier New" w:eastAsia="Courier New" w:hAnsi="Courier New" w:cs="Courier New"/>
                <w:b/>
              </w:rPr>
              <w:t>Administrator</w:t>
            </w:r>
          </w:p>
        </w:tc>
      </w:tr>
      <w:tr w:rsidR="00244CE1">
        <w:trPr>
          <w:jc w:val="center"/>
        </w:trPr>
        <w:tc>
          <w:tcPr>
            <w:tcW w:w="1515" w:type="dxa"/>
            <w:shd w:val="clear" w:color="auto" w:fill="auto"/>
            <w:tcMar>
              <w:top w:w="100" w:type="dxa"/>
              <w:left w:w="100" w:type="dxa"/>
              <w:bottom w:w="100" w:type="dxa"/>
              <w:right w:w="100" w:type="dxa"/>
            </w:tcMar>
          </w:tcPr>
          <w:p w:rsidR="00244CE1" w:rsidRDefault="00BF7BDB">
            <w:pPr>
              <w:widowControl w:val="0"/>
              <w:spacing w:line="240" w:lineRule="auto"/>
              <w:rPr>
                <w:b/>
                <w:i/>
              </w:rPr>
            </w:pPr>
            <w:r>
              <w:rPr>
                <w:b/>
                <w:i/>
              </w:rPr>
              <w:t>Password</w:t>
            </w:r>
          </w:p>
        </w:tc>
        <w:tc>
          <w:tcPr>
            <w:tcW w:w="2040" w:type="dxa"/>
            <w:shd w:val="clear" w:color="auto" w:fill="auto"/>
            <w:tcMar>
              <w:top w:w="100" w:type="dxa"/>
              <w:left w:w="100" w:type="dxa"/>
              <w:bottom w:w="100" w:type="dxa"/>
              <w:right w:w="100" w:type="dxa"/>
            </w:tcMar>
          </w:tcPr>
          <w:p w:rsidR="00244CE1" w:rsidRDefault="00BF7BDB">
            <w:pPr>
              <w:widowControl w:val="0"/>
              <w:spacing w:line="240" w:lineRule="auto"/>
              <w:rPr>
                <w:rFonts w:ascii="Courier New" w:eastAsia="Courier New" w:hAnsi="Courier New" w:cs="Courier New"/>
                <w:b/>
              </w:rPr>
            </w:pPr>
            <w:r>
              <w:rPr>
                <w:rFonts w:ascii="Courier New" w:eastAsia="Courier New" w:hAnsi="Courier New" w:cs="Courier New"/>
                <w:b/>
              </w:rPr>
              <w:t>password</w:t>
            </w:r>
          </w:p>
        </w:tc>
      </w:tr>
    </w:tbl>
    <w:p w:rsidR="00244CE1" w:rsidRDefault="00244CE1"/>
    <w:p w:rsidR="00244CE1" w:rsidRDefault="00BF7BDB">
      <w:r>
        <w:t xml:space="preserve">If you are unable to access the Couchbase web </w:t>
      </w:r>
      <w:proofErr w:type="gramStart"/>
      <w:r>
        <w:t>console</w:t>
      </w:r>
      <w:proofErr w:type="gramEnd"/>
      <w:r>
        <w:t xml:space="preserve"> then check to make sure that you still have local port 8093 forwarded to the index and query service pod’s port 8091. Run the following command to check which ports are currently being forwarded from your local machine to the corresponding pods:</w:t>
      </w:r>
    </w:p>
    <w:p w:rsidR="00244CE1" w:rsidRDefault="00244CE1"/>
    <w:tbl>
      <w:tblPr>
        <w:tblStyle w:val="a4"/>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widowControl w:val="0"/>
              <w:spacing w:line="240" w:lineRule="auto"/>
              <w:rPr>
                <w:rFonts w:ascii="Courier New" w:eastAsia="Courier New" w:hAnsi="Courier New" w:cs="Courier New"/>
                <w:b/>
              </w:rPr>
            </w:pPr>
            <w:r>
              <w:rPr>
                <w:rFonts w:ascii="Courier New" w:eastAsia="Courier New" w:hAnsi="Courier New" w:cs="Courier New"/>
                <w:b/>
                <w:color w:val="B7B7B7"/>
              </w:rPr>
              <w:t xml:space="preserve">$ </w:t>
            </w:r>
            <w:r>
              <w:rPr>
                <w:rFonts w:ascii="Courier New" w:eastAsia="Courier New" w:hAnsi="Courier New" w:cs="Courier New"/>
                <w:b/>
              </w:rPr>
              <w:t xml:space="preserve">$ </w:t>
            </w:r>
            <w:proofErr w:type="spellStart"/>
            <w:r>
              <w:rPr>
                <w:rFonts w:ascii="Courier New" w:eastAsia="Courier New" w:hAnsi="Courier New" w:cs="Courier New"/>
                <w:b/>
              </w:rPr>
              <w:t>ps</w:t>
            </w:r>
            <w:proofErr w:type="spellEnd"/>
            <w:r>
              <w:rPr>
                <w:rFonts w:ascii="Courier New" w:eastAsia="Courier New" w:hAnsi="Courier New" w:cs="Courier New"/>
                <w:b/>
              </w:rPr>
              <w:t xml:space="preserve"> o command= | grep '[k]</w:t>
            </w:r>
            <w:proofErr w:type="spellStart"/>
            <w:r>
              <w:rPr>
                <w:rFonts w:ascii="Courier New" w:eastAsia="Courier New" w:hAnsi="Courier New" w:cs="Courier New"/>
                <w:b/>
              </w:rPr>
              <w:t>ubectl</w:t>
            </w:r>
            <w:proofErr w:type="spellEnd"/>
            <w:r>
              <w:rPr>
                <w:rFonts w:ascii="Courier New" w:eastAsia="Courier New" w:hAnsi="Courier New" w:cs="Courier New"/>
                <w:b/>
              </w:rPr>
              <w:t xml:space="preserve"> port-forward'</w:t>
            </w:r>
          </w:p>
          <w:p w:rsidR="00244CE1" w:rsidRDefault="00BF7BDB">
            <w:pPr>
              <w:widowControl w:val="0"/>
              <w:spacing w:line="240" w:lineRule="auto"/>
              <w:rPr>
                <w:rFonts w:ascii="Courier New" w:eastAsia="Courier New" w:hAnsi="Courier New" w:cs="Courier New"/>
              </w:rPr>
            </w:pPr>
            <w:proofErr w:type="spellStart"/>
            <w:r>
              <w:rPr>
                <w:rFonts w:ascii="Courier New" w:eastAsia="Courier New" w:hAnsi="Courier New" w:cs="Courier New"/>
              </w:rPr>
              <w:t>kubectl</w:t>
            </w:r>
            <w:proofErr w:type="spellEnd"/>
            <w:r>
              <w:rPr>
                <w:rFonts w:ascii="Courier New" w:eastAsia="Courier New" w:hAnsi="Courier New" w:cs="Courier New"/>
              </w:rPr>
              <w:t xml:space="preserve"> port-forward cb-example-0000 8091:8091 --namespace </w:t>
            </w:r>
            <w:proofErr w:type="spellStart"/>
            <w:r>
              <w:rPr>
                <w:rFonts w:ascii="Courier New" w:eastAsia="Courier New" w:hAnsi="Courier New" w:cs="Courier New"/>
              </w:rPr>
              <w:t>myuniquename</w:t>
            </w:r>
            <w:proofErr w:type="spellEnd"/>
          </w:p>
          <w:p w:rsidR="00244CE1" w:rsidRDefault="00BF7BDB">
            <w:pPr>
              <w:widowControl w:val="0"/>
              <w:spacing w:line="240" w:lineRule="auto"/>
              <w:rPr>
                <w:rFonts w:ascii="Courier New" w:eastAsia="Courier New" w:hAnsi="Courier New" w:cs="Courier New"/>
              </w:rPr>
            </w:pPr>
            <w:proofErr w:type="spellStart"/>
            <w:r>
              <w:rPr>
                <w:rFonts w:ascii="Courier New" w:eastAsia="Courier New" w:hAnsi="Courier New" w:cs="Courier New"/>
              </w:rPr>
              <w:t>kubectl</w:t>
            </w:r>
            <w:proofErr w:type="spellEnd"/>
            <w:r>
              <w:rPr>
                <w:rFonts w:ascii="Courier New" w:eastAsia="Courier New" w:hAnsi="Courier New" w:cs="Courier New"/>
              </w:rPr>
              <w:t xml:space="preserve"> port-forward cb-example-0003 8093:8091 --namespace </w:t>
            </w:r>
            <w:proofErr w:type="spellStart"/>
            <w:r>
              <w:rPr>
                <w:rFonts w:ascii="Courier New" w:eastAsia="Courier New" w:hAnsi="Courier New" w:cs="Courier New"/>
              </w:rPr>
              <w:t>myuniquename</w:t>
            </w:r>
            <w:proofErr w:type="spellEnd"/>
          </w:p>
          <w:p w:rsidR="00244CE1" w:rsidRDefault="00BF7BDB">
            <w:pPr>
              <w:widowControl w:val="0"/>
              <w:spacing w:line="240" w:lineRule="auto"/>
              <w:rPr>
                <w:rFonts w:ascii="Courier New" w:eastAsia="Courier New" w:hAnsi="Courier New" w:cs="Courier New"/>
              </w:rPr>
            </w:pPr>
            <w:proofErr w:type="spellStart"/>
            <w:r>
              <w:rPr>
                <w:rFonts w:ascii="Courier New" w:eastAsia="Courier New" w:hAnsi="Courier New" w:cs="Courier New"/>
              </w:rPr>
              <w:t>kubectl</w:t>
            </w:r>
            <w:proofErr w:type="spellEnd"/>
            <w:r>
              <w:rPr>
                <w:rFonts w:ascii="Courier New" w:eastAsia="Courier New" w:hAnsi="Courier New" w:cs="Courier New"/>
              </w:rPr>
              <w:t xml:space="preserve"> port-forward cb-example-0004 8094:8091 --namespace </w:t>
            </w:r>
            <w:proofErr w:type="spellStart"/>
            <w:r>
              <w:rPr>
                <w:rFonts w:ascii="Courier New" w:eastAsia="Courier New" w:hAnsi="Courier New" w:cs="Courier New"/>
              </w:rPr>
              <w:t>myuniquename</w:t>
            </w:r>
            <w:proofErr w:type="spellEnd"/>
          </w:p>
        </w:tc>
      </w:tr>
    </w:tbl>
    <w:p w:rsidR="00244CE1" w:rsidRDefault="00244CE1"/>
    <w:p w:rsidR="00244CE1" w:rsidRDefault="00BF7BDB">
      <w:r>
        <w:t>If 8093 is not listed above use the following command to forward the port to the index &amp; query service pod:</w:t>
      </w:r>
    </w:p>
    <w:p w:rsidR="00244CE1" w:rsidRDefault="00244CE1"/>
    <w:tbl>
      <w:tblPr>
        <w:tblStyle w:val="a5"/>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widowControl w:val="0"/>
              <w:spacing w:line="240" w:lineRule="auto"/>
              <w:rPr>
                <w:rFonts w:ascii="Courier New" w:eastAsia="Courier New" w:hAnsi="Courier New" w:cs="Courier New"/>
                <w:b/>
              </w:rPr>
            </w:pPr>
            <w:r>
              <w:rPr>
                <w:rFonts w:ascii="Courier New" w:eastAsia="Courier New" w:hAnsi="Courier New" w:cs="Courier New"/>
                <w:b/>
                <w:color w:val="B7B7B7"/>
              </w:rPr>
              <w:t xml:space="preserve">$ </w:t>
            </w:r>
            <w:proofErr w:type="spellStart"/>
            <w:r>
              <w:rPr>
                <w:rFonts w:ascii="Courier New" w:eastAsia="Courier New" w:hAnsi="Courier New" w:cs="Courier New"/>
                <w:b/>
              </w:rPr>
              <w:t>kubectl</w:t>
            </w:r>
            <w:proofErr w:type="spellEnd"/>
            <w:r>
              <w:rPr>
                <w:rFonts w:ascii="Courier New" w:eastAsia="Courier New" w:hAnsi="Courier New" w:cs="Courier New"/>
                <w:b/>
              </w:rPr>
              <w:t xml:space="preserve"> port-forward cb-example-0003 8093:8091 --namespace </w:t>
            </w:r>
            <w:proofErr w:type="spellStart"/>
            <w:r>
              <w:rPr>
                <w:rFonts w:ascii="Courier New" w:eastAsia="Courier New" w:hAnsi="Courier New" w:cs="Courier New"/>
                <w:b/>
                <w:highlight w:val="yellow"/>
              </w:rPr>
              <w:t>myuniquename</w:t>
            </w:r>
            <w:proofErr w:type="spellEnd"/>
            <w:r>
              <w:rPr>
                <w:rFonts w:ascii="Courier New" w:eastAsia="Courier New" w:hAnsi="Courier New" w:cs="Courier New"/>
                <w:b/>
              </w:rPr>
              <w:t xml:space="preserve"> &amp; </w:t>
            </w:r>
          </w:p>
        </w:tc>
      </w:tr>
    </w:tbl>
    <w:p w:rsidR="00244CE1" w:rsidRDefault="00244CE1"/>
    <w:p w:rsidR="00244CE1" w:rsidRDefault="00BF7BDB">
      <w:r>
        <w:rPr>
          <w:color w:val="FF0000"/>
        </w:rPr>
        <w:t>Remember</w:t>
      </w:r>
      <w:r>
        <w:t>: use your unique namespace value!</w:t>
      </w:r>
    </w:p>
    <w:p w:rsidR="00244CE1" w:rsidRDefault="00244CE1"/>
    <w:p w:rsidR="00244CE1" w:rsidRDefault="00BF7BDB">
      <w:r>
        <w:t xml:space="preserve">Run the following </w:t>
      </w:r>
      <w:r>
        <w:rPr>
          <w:i/>
        </w:rPr>
        <w:t>CREATE INDEX</w:t>
      </w:r>
      <w:r>
        <w:t xml:space="preserve"> N1QL statement in the </w:t>
      </w:r>
      <w:hyperlink r:id="rId11" w:anchor="!/query/workbench">
        <w:r>
          <w:rPr>
            <w:color w:val="1155CC"/>
            <w:u w:val="single"/>
          </w:rPr>
          <w:t>Query Workbench</w:t>
        </w:r>
      </w:hyperlink>
      <w:r>
        <w:t xml:space="preserve">: </w:t>
      </w:r>
    </w:p>
    <w:p w:rsidR="00244CE1" w:rsidRDefault="00244CE1">
      <w:pPr>
        <w:spacing w:line="240" w:lineRule="auto"/>
      </w:pPr>
    </w:p>
    <w:tbl>
      <w:tblPr>
        <w:tblStyle w:val="a6"/>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spacing w:line="240" w:lineRule="auto"/>
            </w:pPr>
            <w:r>
              <w:rPr>
                <w:rFonts w:ascii="Courier New" w:eastAsia="Courier New" w:hAnsi="Courier New" w:cs="Courier New"/>
                <w:b/>
              </w:rPr>
              <w:t xml:space="preserve">CREATE INDEX </w:t>
            </w:r>
            <w:proofErr w:type="spellStart"/>
            <w:r>
              <w:rPr>
                <w:rFonts w:ascii="Courier New" w:eastAsia="Courier New" w:hAnsi="Courier New" w:cs="Courier New"/>
                <w:b/>
              </w:rPr>
              <w:t>couchmart_product_idx</w:t>
            </w:r>
            <w:proofErr w:type="spellEnd"/>
            <w:r>
              <w:rPr>
                <w:rFonts w:ascii="Courier New" w:eastAsia="Courier New" w:hAnsi="Courier New" w:cs="Courier New"/>
                <w:b/>
              </w:rPr>
              <w:t xml:space="preserve"> ON </w:t>
            </w:r>
            <w:proofErr w:type="spellStart"/>
            <w:r>
              <w:rPr>
                <w:rFonts w:ascii="Courier New" w:eastAsia="Courier New" w:hAnsi="Courier New" w:cs="Courier New"/>
                <w:b/>
              </w:rPr>
              <w:t>couchmart</w:t>
            </w:r>
            <w:proofErr w:type="spellEnd"/>
            <w:r>
              <w:rPr>
                <w:rFonts w:ascii="Courier New" w:eastAsia="Courier New" w:hAnsi="Courier New" w:cs="Courier New"/>
                <w:b/>
              </w:rPr>
              <w:t>(type) WHERE type = "product"</w:t>
            </w:r>
          </w:p>
        </w:tc>
      </w:tr>
    </w:tbl>
    <w:p w:rsidR="00244CE1" w:rsidRDefault="00244CE1">
      <w:pPr>
        <w:spacing w:line="240" w:lineRule="auto"/>
      </w:pPr>
    </w:p>
    <w:p w:rsidR="00244CE1" w:rsidRDefault="00BF7BDB">
      <w:pPr>
        <w:spacing w:line="240" w:lineRule="auto"/>
      </w:pPr>
      <w:r>
        <w:t xml:space="preserve">Wait for that query to complete indicating that the index is ready, then run the following </w:t>
      </w:r>
      <w:r>
        <w:rPr>
          <w:i/>
        </w:rPr>
        <w:t xml:space="preserve">UPDATE </w:t>
      </w:r>
      <w:r>
        <w:t xml:space="preserve">N1QL statement to set a profit margin, i.e. cost vs price, of 20% on all documents of type </w:t>
      </w:r>
      <w:r>
        <w:rPr>
          <w:i/>
        </w:rPr>
        <w:t>product:</w:t>
      </w:r>
    </w:p>
    <w:p w:rsidR="00244CE1" w:rsidRDefault="00244CE1">
      <w:pPr>
        <w:spacing w:line="240" w:lineRule="auto"/>
      </w:pPr>
    </w:p>
    <w:tbl>
      <w:tblPr>
        <w:tblStyle w:val="a7"/>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spacing w:line="240" w:lineRule="auto"/>
            </w:pPr>
            <w:r>
              <w:rPr>
                <w:rFonts w:ascii="Courier New" w:eastAsia="Courier New" w:hAnsi="Courier New" w:cs="Courier New"/>
                <w:b/>
              </w:rPr>
              <w:t xml:space="preserve">UPDATE </w:t>
            </w:r>
            <w:proofErr w:type="spellStart"/>
            <w:r>
              <w:rPr>
                <w:rFonts w:ascii="Courier New" w:eastAsia="Courier New" w:hAnsi="Courier New" w:cs="Courier New"/>
                <w:b/>
              </w:rPr>
              <w:t>couchmart</w:t>
            </w:r>
            <w:proofErr w:type="spellEnd"/>
            <w:r>
              <w:rPr>
                <w:rFonts w:ascii="Courier New" w:eastAsia="Courier New" w:hAnsi="Courier New" w:cs="Courier New"/>
                <w:b/>
              </w:rPr>
              <w:t xml:space="preserve"> set cost=price * 0.8 WHERE type = "product"</w:t>
            </w:r>
          </w:p>
        </w:tc>
      </w:tr>
    </w:tbl>
    <w:p w:rsidR="00244CE1" w:rsidRDefault="00244CE1">
      <w:pPr>
        <w:spacing w:line="240" w:lineRule="auto"/>
      </w:pPr>
    </w:p>
    <w:p w:rsidR="00244CE1" w:rsidRDefault="00BF7BDB">
      <w:pPr>
        <w:spacing w:line="240" w:lineRule="auto"/>
        <w:rPr>
          <w:rFonts w:ascii="-webkit-standard" w:eastAsia="-webkit-standard" w:hAnsi="-webkit-standard" w:cs="-webkit-standard"/>
          <w:color w:val="000000"/>
          <w:sz w:val="24"/>
          <w:szCs w:val="24"/>
        </w:rPr>
      </w:pPr>
      <w:r>
        <w:rPr>
          <w:b/>
          <w:color w:val="000000"/>
        </w:rPr>
        <w:t>Note:</w:t>
      </w:r>
      <w:r>
        <w:rPr>
          <w:color w:val="000000"/>
        </w:rPr>
        <w:t xml:space="preserve"> You may decide to set a different profit margin (we used a reverse 20% discount in the query above) but you can specify any discount factor you like. (</w:t>
      </w:r>
      <w:proofErr w:type="spellStart"/>
      <w:r>
        <w:rPr>
          <w:color w:val="000000"/>
        </w:rPr>
        <w:t>i.e</w:t>
      </w:r>
      <w:proofErr w:type="spellEnd"/>
      <w:r>
        <w:rPr>
          <w:color w:val="000000"/>
        </w:rPr>
        <w:t xml:space="preserve"> cost = price * 0.55 for a higher markup) or set a different markup for different products.</w:t>
      </w:r>
    </w:p>
    <w:p w:rsidR="00244CE1" w:rsidRDefault="00244CE1"/>
    <w:p w:rsidR="00244CE1" w:rsidRDefault="00B459E7">
      <w:r>
        <w:rPr>
          <w:noProof/>
        </w:rPr>
        <w:pict>
          <v:rect id="_x0000_i1034" alt="" style="width:540pt;height:.05pt;mso-width-percent:0;mso-height-percent:0;mso-width-percent:0;mso-height-percent:0" o:hralign="center" o:hrstd="t" o:hr="t" fillcolor="#a0a0a0" stroked="f"/>
        </w:pict>
      </w:r>
    </w:p>
    <w:p w:rsidR="00244CE1" w:rsidRDefault="00BF7BDB">
      <w:pPr>
        <w:spacing w:line="240" w:lineRule="auto"/>
        <w:rPr>
          <w:rFonts w:ascii="-webkit-standard" w:eastAsia="-webkit-standard" w:hAnsi="-webkit-standard" w:cs="-webkit-standard"/>
          <w:sz w:val="24"/>
          <w:szCs w:val="24"/>
        </w:rPr>
      </w:pPr>
      <w:r>
        <w:br w:type="page"/>
      </w:r>
    </w:p>
    <w:p w:rsidR="00244CE1" w:rsidRDefault="00BF7BDB">
      <w:pPr>
        <w:pStyle w:val="Heading2"/>
      </w:pPr>
      <w:bookmarkStart w:id="8" w:name="_kugv5rpzh7qi" w:colFirst="0" w:colLast="0"/>
      <w:bookmarkEnd w:id="8"/>
      <w:r>
        <w:lastRenderedPageBreak/>
        <w:t xml:space="preserve">Step 3: Use </w:t>
      </w:r>
      <w:proofErr w:type="spellStart"/>
      <w:r>
        <w:t>cbimport</w:t>
      </w:r>
      <w:proofErr w:type="spellEnd"/>
      <w:r>
        <w:t xml:space="preserve"> to import 1M documents </w:t>
      </w:r>
    </w:p>
    <w:p w:rsidR="00244CE1" w:rsidRDefault="00244CE1">
      <w:pPr>
        <w:spacing w:line="240" w:lineRule="auto"/>
      </w:pPr>
    </w:p>
    <w:p w:rsidR="00244CE1" w:rsidRDefault="00BF7BDB">
      <w:r>
        <w:t xml:space="preserve">Access the shell of any one of the Couchbase pods in </w:t>
      </w:r>
      <w:r>
        <w:rPr>
          <w:color w:val="FF0000"/>
        </w:rPr>
        <w:t xml:space="preserve">your namespace </w:t>
      </w:r>
      <w:r>
        <w:t xml:space="preserve">using </w:t>
      </w:r>
      <w:proofErr w:type="spellStart"/>
      <w:r>
        <w:rPr>
          <w:i/>
        </w:rPr>
        <w:t>kubectl</w:t>
      </w:r>
      <w:proofErr w:type="spellEnd"/>
      <w:r>
        <w:rPr>
          <w:i/>
        </w:rPr>
        <w:t xml:space="preserve"> exec</w:t>
      </w:r>
      <w:r>
        <w:t xml:space="preserve">. The name of all your pods can be determined by running </w:t>
      </w:r>
      <w:proofErr w:type="spellStart"/>
      <w:r>
        <w:rPr>
          <w:i/>
        </w:rPr>
        <w:t>kubectl</w:t>
      </w:r>
      <w:proofErr w:type="spellEnd"/>
      <w:r>
        <w:rPr>
          <w:i/>
        </w:rPr>
        <w:t xml:space="preserve"> get pods </w:t>
      </w:r>
      <w:r>
        <w:t xml:space="preserve">(shown below). </w:t>
      </w:r>
      <w:r>
        <w:rPr>
          <w:color w:val="FF0000"/>
        </w:rPr>
        <w:t>Remember</w:t>
      </w:r>
      <w:r>
        <w:t>: use your unique namespace value!</w:t>
      </w:r>
    </w:p>
    <w:p w:rsidR="00244CE1" w:rsidRDefault="00244CE1">
      <w:pPr>
        <w:spacing w:line="240" w:lineRule="auto"/>
      </w:pPr>
    </w:p>
    <w:tbl>
      <w:tblPr>
        <w:tblStyle w:val="a8"/>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widowControl w:val="0"/>
              <w:spacing w:line="240" w:lineRule="auto"/>
              <w:rPr>
                <w:rFonts w:ascii="Courier New" w:eastAsia="Courier New" w:hAnsi="Courier New" w:cs="Courier New"/>
                <w:b/>
                <w:highlight w:val="yellow"/>
              </w:rPr>
            </w:pPr>
            <w:r>
              <w:rPr>
                <w:rFonts w:ascii="Courier New" w:eastAsia="Courier New" w:hAnsi="Courier New" w:cs="Courier New"/>
                <w:b/>
                <w:color w:val="B7B7B7"/>
              </w:rPr>
              <w:t xml:space="preserve">$ </w:t>
            </w:r>
            <w:proofErr w:type="spellStart"/>
            <w:r>
              <w:rPr>
                <w:rFonts w:ascii="Courier New" w:eastAsia="Courier New" w:hAnsi="Courier New" w:cs="Courier New"/>
                <w:b/>
              </w:rPr>
              <w:t>kubectl</w:t>
            </w:r>
            <w:proofErr w:type="spellEnd"/>
            <w:r>
              <w:rPr>
                <w:rFonts w:ascii="Courier New" w:eastAsia="Courier New" w:hAnsi="Courier New" w:cs="Courier New"/>
                <w:b/>
              </w:rPr>
              <w:t xml:space="preserve"> get pods --namespace </w:t>
            </w:r>
            <w:proofErr w:type="spellStart"/>
            <w:r>
              <w:rPr>
                <w:rFonts w:ascii="Courier New" w:eastAsia="Courier New" w:hAnsi="Courier New" w:cs="Courier New"/>
                <w:b/>
                <w:highlight w:val="yellow"/>
              </w:rPr>
              <w:t>myuniquename</w:t>
            </w:r>
            <w:proofErr w:type="spellEnd"/>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NAME                                 READY   STATUS    RESTARTS   AGE</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cb-example-0000                      1/1     Running   0          11h</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cb-example-0001                      1/1     Running   0          11h</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cb-example-0002                      1/1     Running   0          11h</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cb-example-0003                      1/1     Running   0          10h</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cb-example-0004                      1/1     Running   0          10h</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cb-example-0005                      1/1     Running   0          10h</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couchbase-operator-66ccb5946-nmss9   1/1     Running   0          12h</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couchmart-669bdcf89d-v7kxr           1/1     Running   0          12h</w:t>
            </w:r>
          </w:p>
        </w:tc>
      </w:tr>
    </w:tbl>
    <w:p w:rsidR="00244CE1" w:rsidRDefault="00244CE1">
      <w:pPr>
        <w:spacing w:line="240" w:lineRule="auto"/>
      </w:pPr>
    </w:p>
    <w:p w:rsidR="00244CE1" w:rsidRDefault="00BF7BDB">
      <w:pPr>
        <w:spacing w:line="240" w:lineRule="auto"/>
      </w:pPr>
      <w:r>
        <w:t xml:space="preserve">The following command is an example of accessing the shell of </w:t>
      </w:r>
      <w:r>
        <w:rPr>
          <w:i/>
        </w:rPr>
        <w:t>cb-example-0000</w:t>
      </w:r>
      <w:r>
        <w:t>:</w:t>
      </w:r>
    </w:p>
    <w:p w:rsidR="00244CE1" w:rsidRDefault="00244CE1">
      <w:pPr>
        <w:spacing w:line="240" w:lineRule="auto"/>
      </w:pPr>
    </w:p>
    <w:tbl>
      <w:tblPr>
        <w:tblStyle w:val="a9"/>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widowControl w:val="0"/>
              <w:spacing w:line="240" w:lineRule="auto"/>
              <w:rPr>
                <w:rFonts w:ascii="Courier New" w:eastAsia="Courier New" w:hAnsi="Courier New" w:cs="Courier New"/>
                <w:b/>
                <w:highlight w:val="yellow"/>
              </w:rPr>
            </w:pPr>
            <w:r>
              <w:rPr>
                <w:rFonts w:ascii="Courier New" w:eastAsia="Courier New" w:hAnsi="Courier New" w:cs="Courier New"/>
                <w:b/>
                <w:color w:val="B7B7B7"/>
              </w:rPr>
              <w:t xml:space="preserve">$ </w:t>
            </w:r>
            <w:proofErr w:type="spellStart"/>
            <w:r>
              <w:rPr>
                <w:rFonts w:ascii="Courier New" w:eastAsia="Courier New" w:hAnsi="Courier New" w:cs="Courier New"/>
                <w:b/>
              </w:rPr>
              <w:t>kubectl</w:t>
            </w:r>
            <w:proofErr w:type="spellEnd"/>
            <w:r>
              <w:rPr>
                <w:rFonts w:ascii="Courier New" w:eastAsia="Courier New" w:hAnsi="Courier New" w:cs="Courier New"/>
                <w:b/>
              </w:rPr>
              <w:t xml:space="preserve"> exec -it cb-example-0000 bash --namespace </w:t>
            </w:r>
            <w:proofErr w:type="spellStart"/>
            <w:r>
              <w:rPr>
                <w:rFonts w:ascii="Courier New" w:eastAsia="Courier New" w:hAnsi="Courier New" w:cs="Courier New"/>
                <w:b/>
                <w:highlight w:val="yellow"/>
              </w:rPr>
              <w:t>myuniquename</w:t>
            </w:r>
            <w:proofErr w:type="spellEnd"/>
          </w:p>
          <w:p w:rsidR="00244CE1" w:rsidRDefault="00BF7BDB">
            <w:pPr>
              <w:widowControl w:val="0"/>
              <w:spacing w:line="240" w:lineRule="auto"/>
              <w:rPr>
                <w:rFonts w:ascii="Courier New" w:eastAsia="Courier New" w:hAnsi="Courier New" w:cs="Courier New"/>
                <w:b/>
                <w:highlight w:val="yellow"/>
              </w:rPr>
            </w:pPr>
            <w:r>
              <w:rPr>
                <w:rFonts w:ascii="Courier New" w:eastAsia="Courier New" w:hAnsi="Courier New" w:cs="Courier New"/>
                <w:b/>
                <w:color w:val="B7B7B7"/>
              </w:rPr>
              <w:t>#</w:t>
            </w:r>
            <w:r>
              <w:rPr>
                <w:rFonts w:ascii="Courier New" w:eastAsia="Courier New" w:hAnsi="Courier New" w:cs="Courier New"/>
              </w:rPr>
              <w:t xml:space="preserve"> </w:t>
            </w:r>
          </w:p>
        </w:tc>
      </w:tr>
    </w:tbl>
    <w:p w:rsidR="00244CE1" w:rsidRDefault="00244CE1">
      <w:pPr>
        <w:spacing w:line="240" w:lineRule="auto"/>
      </w:pPr>
    </w:p>
    <w:p w:rsidR="00244CE1" w:rsidRDefault="00BF7BDB">
      <w:r>
        <w:rPr>
          <w:color w:val="FF0000"/>
        </w:rPr>
        <w:t>Remember</w:t>
      </w:r>
      <w:r>
        <w:t>: use your unique namespace value!</w:t>
      </w:r>
    </w:p>
    <w:p w:rsidR="00244CE1" w:rsidRDefault="00244CE1">
      <w:pPr>
        <w:spacing w:line="240" w:lineRule="auto"/>
      </w:pPr>
    </w:p>
    <w:p w:rsidR="00244CE1" w:rsidRDefault="00BF7BDB">
      <w:pPr>
        <w:spacing w:line="240" w:lineRule="auto"/>
      </w:pPr>
      <w:r>
        <w:t>Issue the following commands from inside one of the Couchbase pod’s shell:</w:t>
      </w:r>
    </w:p>
    <w:p w:rsidR="00244CE1" w:rsidRDefault="00244CE1">
      <w:pPr>
        <w:spacing w:line="240" w:lineRule="auto"/>
      </w:pPr>
    </w:p>
    <w:tbl>
      <w:tblPr>
        <w:tblStyle w:val="aa"/>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Pr="00B811A0" w:rsidRDefault="00BF7BDB" w:rsidP="00B811A0">
            <w:r>
              <w:rPr>
                <w:rFonts w:ascii="Courier New" w:eastAsia="Courier New" w:hAnsi="Courier New" w:cs="Courier New"/>
                <w:b/>
                <w:color w:val="B7B7B7"/>
              </w:rPr>
              <w:t>#</w:t>
            </w:r>
            <w:r>
              <w:rPr>
                <w:rFonts w:ascii="Courier New" w:eastAsia="Courier New" w:hAnsi="Courier New" w:cs="Courier New"/>
              </w:rPr>
              <w:t xml:space="preserve"> </w:t>
            </w:r>
            <w:proofErr w:type="spellStart"/>
            <w:r>
              <w:rPr>
                <w:rFonts w:ascii="Courier New" w:eastAsia="Courier New" w:hAnsi="Courier New" w:cs="Courier New"/>
                <w:b/>
                <w:color w:val="548DD4"/>
              </w:rPr>
              <w:t>wget</w:t>
            </w:r>
            <w:proofErr w:type="spellEnd"/>
            <w:r>
              <w:rPr>
                <w:rFonts w:ascii="Courier New" w:eastAsia="Courier New" w:hAnsi="Courier New" w:cs="Courier New"/>
                <w:b/>
                <w:color w:val="548DD4"/>
              </w:rPr>
              <w:t xml:space="preserve"> </w:t>
            </w:r>
            <w:r w:rsidR="00B811A0">
              <w:rPr>
                <w:rFonts w:ascii="Courier New" w:hAnsi="Courier New" w:cs="Courier New"/>
                <w:b/>
                <w:bCs/>
                <w:color w:val="548DD4"/>
              </w:rPr>
              <w:t xml:space="preserve">http://bit.ly/cbsummitdata1M </w:t>
            </w:r>
            <w:r>
              <w:rPr>
                <w:rFonts w:ascii="Courier New" w:eastAsia="Courier New" w:hAnsi="Courier New" w:cs="Courier New"/>
                <w:b/>
                <w:color w:val="548DD4"/>
              </w:rPr>
              <w:t>-O /</w:t>
            </w:r>
            <w:proofErr w:type="spellStart"/>
            <w:r>
              <w:rPr>
                <w:rFonts w:ascii="Courier New" w:eastAsia="Courier New" w:hAnsi="Courier New" w:cs="Courier New"/>
                <w:b/>
                <w:color w:val="548DD4"/>
              </w:rPr>
              <w:t>tmp</w:t>
            </w:r>
            <w:proofErr w:type="spellEnd"/>
            <w:r>
              <w:rPr>
                <w:rFonts w:ascii="Courier New" w:eastAsia="Courier New" w:hAnsi="Courier New" w:cs="Courier New"/>
                <w:b/>
                <w:color w:val="548DD4"/>
              </w:rPr>
              <w:t>/couchmart_1M_formatted_keys.json</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--2019-02-12 16:43:37</w:t>
            </w:r>
            <w:proofErr w:type="gramStart"/>
            <w:r>
              <w:rPr>
                <w:rFonts w:ascii="Courier New" w:eastAsia="Courier New" w:hAnsi="Courier New" w:cs="Courier New"/>
              </w:rPr>
              <w:t>--  http://bit.ly/couchmartjson1M</w:t>
            </w:r>
            <w:proofErr w:type="gramEnd"/>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Resolving bit.ly (</w:t>
            </w:r>
            <w:proofErr w:type="gramStart"/>
            <w:r>
              <w:rPr>
                <w:rFonts w:ascii="Courier New" w:eastAsia="Courier New" w:hAnsi="Courier New" w:cs="Courier New"/>
              </w:rPr>
              <w:t>bit.ly)...</w:t>
            </w:r>
            <w:proofErr w:type="gramEnd"/>
            <w:r>
              <w:rPr>
                <w:rFonts w:ascii="Courier New" w:eastAsia="Courier New" w:hAnsi="Courier New" w:cs="Courier New"/>
              </w:rPr>
              <w:t xml:space="preserve"> 67.199.248.10, 67.199.248.11</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Connecting to bit.ly (</w:t>
            </w:r>
            <w:proofErr w:type="gramStart"/>
            <w:r>
              <w:rPr>
                <w:rFonts w:ascii="Courier New" w:eastAsia="Courier New" w:hAnsi="Courier New" w:cs="Courier New"/>
              </w:rPr>
              <w:t>bit.ly)|</w:t>
            </w:r>
            <w:proofErr w:type="gramEnd"/>
            <w:r>
              <w:rPr>
                <w:rFonts w:ascii="Courier New" w:eastAsia="Courier New" w:hAnsi="Courier New" w:cs="Courier New"/>
              </w:rPr>
              <w:t>67.199.248.10|:80... connected.</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w:t>
            </w:r>
          </w:p>
          <w:p w:rsidR="00244CE1" w:rsidRDefault="00BF7BDB">
            <w:pPr>
              <w:widowControl w:val="0"/>
              <w:spacing w:line="240" w:lineRule="auto"/>
              <w:rPr>
                <w:rFonts w:ascii="Courier New" w:eastAsia="Courier New" w:hAnsi="Courier New" w:cs="Courier New"/>
                <w:b/>
                <w:color w:val="548DD4"/>
              </w:rPr>
            </w:pPr>
            <w:r>
              <w:rPr>
                <w:rFonts w:ascii="Courier New" w:eastAsia="Courier New" w:hAnsi="Courier New" w:cs="Courier New"/>
                <w:b/>
                <w:color w:val="B7B7B7"/>
              </w:rPr>
              <w:t>#</w:t>
            </w:r>
            <w:r>
              <w:rPr>
                <w:rFonts w:ascii="Courier New" w:eastAsia="Courier New" w:hAnsi="Courier New" w:cs="Courier New"/>
              </w:rPr>
              <w:t xml:space="preserve"> </w:t>
            </w:r>
            <w:r>
              <w:rPr>
                <w:rFonts w:ascii="Courier New" w:eastAsia="Courier New" w:hAnsi="Courier New" w:cs="Courier New"/>
                <w:b/>
                <w:color w:val="548DD4"/>
              </w:rPr>
              <w:t>/opt/</w:t>
            </w:r>
            <w:proofErr w:type="spellStart"/>
            <w:r>
              <w:rPr>
                <w:rFonts w:ascii="Courier New" w:eastAsia="Courier New" w:hAnsi="Courier New" w:cs="Courier New"/>
                <w:b/>
                <w:color w:val="548DD4"/>
              </w:rPr>
              <w:t>couchbase</w:t>
            </w:r>
            <w:proofErr w:type="spellEnd"/>
            <w:r>
              <w:rPr>
                <w:rFonts w:ascii="Courier New" w:eastAsia="Courier New" w:hAnsi="Courier New" w:cs="Courier New"/>
                <w:b/>
                <w:color w:val="548DD4"/>
              </w:rPr>
              <w:t>/bin/</w:t>
            </w:r>
            <w:proofErr w:type="spellStart"/>
            <w:r>
              <w:rPr>
                <w:rFonts w:ascii="Courier New" w:eastAsia="Courier New" w:hAnsi="Courier New" w:cs="Courier New"/>
                <w:b/>
                <w:color w:val="548DD4"/>
              </w:rPr>
              <w:t>cbimport</w:t>
            </w:r>
            <w:proofErr w:type="spellEnd"/>
            <w:r>
              <w:rPr>
                <w:rFonts w:ascii="Courier New" w:eastAsia="Courier New" w:hAnsi="Courier New" w:cs="Courier New"/>
                <w:b/>
                <w:color w:val="548DD4"/>
              </w:rPr>
              <w:t xml:space="preserve"> json -c couchbase://localhost -b </w:t>
            </w:r>
            <w:proofErr w:type="spellStart"/>
            <w:r>
              <w:rPr>
                <w:rFonts w:ascii="Courier New" w:eastAsia="Courier New" w:hAnsi="Courier New" w:cs="Courier New"/>
                <w:b/>
                <w:color w:val="548DD4"/>
              </w:rPr>
              <w:t>couchmart</w:t>
            </w:r>
            <w:proofErr w:type="spellEnd"/>
            <w:r>
              <w:rPr>
                <w:rFonts w:ascii="Courier New" w:eastAsia="Courier New" w:hAnsi="Courier New" w:cs="Courier New"/>
                <w:b/>
                <w:color w:val="548DD4"/>
              </w:rPr>
              <w:t xml:space="preserve"> -u Administrator -p password -f list -d file:///tmp/couchmart_1M_formatted_keys.json -g %_id%</w:t>
            </w:r>
          </w:p>
          <w:p w:rsidR="00244CE1" w:rsidRDefault="00BF7BDB">
            <w:pPr>
              <w:widowControl w:val="0"/>
              <w:spacing w:line="240" w:lineRule="auto"/>
              <w:rPr>
                <w:rFonts w:ascii="Courier New" w:eastAsia="Courier New" w:hAnsi="Courier New" w:cs="Courier New"/>
              </w:rPr>
            </w:pPr>
            <w:r>
              <w:rPr>
                <w:rFonts w:ascii="Courier New" w:eastAsia="Courier New" w:hAnsi="Courier New" w:cs="Courier New"/>
              </w:rPr>
              <w:t>Json 'file:///</w:t>
            </w:r>
            <w:proofErr w:type="spellStart"/>
            <w:r>
              <w:rPr>
                <w:rFonts w:ascii="Courier New" w:eastAsia="Courier New" w:hAnsi="Courier New" w:cs="Courier New"/>
              </w:rPr>
              <w:t>tmp</w:t>
            </w:r>
            <w:proofErr w:type="spellEnd"/>
            <w:r>
              <w:rPr>
                <w:rFonts w:ascii="Courier New" w:eastAsia="Courier New" w:hAnsi="Courier New" w:cs="Courier New"/>
              </w:rPr>
              <w:t>/couchmart_1M_formatted_keys.json' imported to 'http://localhost:8091' successfully</w:t>
            </w:r>
          </w:p>
        </w:tc>
      </w:tr>
    </w:tbl>
    <w:p w:rsidR="00244CE1" w:rsidRDefault="00244CE1">
      <w:pPr>
        <w:spacing w:line="240" w:lineRule="auto"/>
      </w:pPr>
    </w:p>
    <w:p w:rsidR="00244CE1" w:rsidRDefault="00BF7BDB">
      <w:pPr>
        <w:spacing w:line="240" w:lineRule="auto"/>
      </w:pPr>
      <w:r>
        <w:rPr>
          <w:b/>
        </w:rPr>
        <w:t>Note:</w:t>
      </w:r>
      <w:r>
        <w:t xml:space="preserve"> Wait for the last message to be displayed to indicate that the data was imported successfully.</w:t>
      </w:r>
    </w:p>
    <w:p w:rsidR="00244CE1" w:rsidRDefault="00244CE1">
      <w:pPr>
        <w:spacing w:line="240" w:lineRule="auto"/>
      </w:pPr>
    </w:p>
    <w:p w:rsidR="00244CE1" w:rsidRDefault="00BF7BDB">
      <w:pPr>
        <w:spacing w:line="240" w:lineRule="auto"/>
      </w:pPr>
      <w:r>
        <w:t xml:space="preserve">The </w:t>
      </w:r>
      <w:proofErr w:type="spellStart"/>
      <w:r>
        <w:rPr>
          <w:i/>
        </w:rPr>
        <w:t>cbimport</w:t>
      </w:r>
      <w:proofErr w:type="spellEnd"/>
      <w:r>
        <w:rPr>
          <w:b/>
          <w:i/>
        </w:rPr>
        <w:t xml:space="preserve"> </w:t>
      </w:r>
      <w:r>
        <w:t xml:space="preserve">command will take some time to run and when it has completed successfully there will be 1,000,027 documents (or more depending on how many orders were placed) in the </w:t>
      </w:r>
      <w:proofErr w:type="spellStart"/>
      <w:r>
        <w:rPr>
          <w:i/>
        </w:rPr>
        <w:t>couchmart</w:t>
      </w:r>
      <w:proofErr w:type="spellEnd"/>
      <w:r>
        <w:t xml:space="preserve"> bucket, which can be verified on the </w:t>
      </w:r>
      <w:hyperlink r:id="rId12" w:anchor="!/buckets?openedBucket=couchmart">
        <w:r>
          <w:rPr>
            <w:color w:val="1155CC"/>
            <w:u w:val="single"/>
          </w:rPr>
          <w:t>Couchbase Web Console</w:t>
        </w:r>
      </w:hyperlink>
      <w:r>
        <w:t xml:space="preserve"> under </w:t>
      </w:r>
      <w:r>
        <w:rPr>
          <w:b/>
        </w:rPr>
        <w:t>Buckets</w:t>
      </w:r>
      <w:r>
        <w:t>.</w:t>
      </w:r>
    </w:p>
    <w:p w:rsidR="00244CE1" w:rsidRDefault="00244CE1"/>
    <w:p w:rsidR="00244CE1" w:rsidRDefault="00B459E7">
      <w:r>
        <w:rPr>
          <w:noProof/>
        </w:rPr>
        <w:pict>
          <v:rect id="_x0000_i1033" alt="" style="width:540pt;height:.05pt;mso-width-percent:0;mso-height-percent:0;mso-width-percent:0;mso-height-percent:0" o:hralign="center" o:hrstd="t" o:hr="t" fillcolor="#a0a0a0" stroked="f"/>
        </w:pict>
      </w:r>
    </w:p>
    <w:p w:rsidR="00244CE1" w:rsidRDefault="00244CE1">
      <w:pPr>
        <w:spacing w:line="240" w:lineRule="auto"/>
        <w:rPr>
          <w:b/>
        </w:rPr>
      </w:pPr>
    </w:p>
    <w:p w:rsidR="00244CE1" w:rsidRDefault="00BF7BDB">
      <w:pPr>
        <w:pStyle w:val="Heading2"/>
      </w:pPr>
      <w:bookmarkStart w:id="9" w:name="_ti4wxowcbtf8" w:colFirst="0" w:colLast="0"/>
      <w:bookmarkEnd w:id="9"/>
      <w:r>
        <w:br w:type="page"/>
      </w:r>
    </w:p>
    <w:p w:rsidR="00244CE1" w:rsidRDefault="00BF7BDB">
      <w:pPr>
        <w:pStyle w:val="Heading2"/>
      </w:pPr>
      <w:bookmarkStart w:id="10" w:name="_vwvk7t4c7v23" w:colFirst="0" w:colLast="0"/>
      <w:bookmarkEnd w:id="10"/>
      <w:r>
        <w:lastRenderedPageBreak/>
        <w:t xml:space="preserve">Step 4: Port forward and access the Analytics query </w:t>
      </w:r>
      <w:proofErr w:type="spellStart"/>
      <w:r>
        <w:t>workbenc</w:t>
      </w:r>
      <w:proofErr w:type="spellEnd"/>
      <w:r>
        <w:t xml:space="preserve"> </w:t>
      </w:r>
    </w:p>
    <w:p w:rsidR="00244CE1" w:rsidRDefault="00244CE1">
      <w:pPr>
        <w:spacing w:line="240" w:lineRule="auto"/>
      </w:pPr>
    </w:p>
    <w:p w:rsidR="00244CE1" w:rsidRDefault="00BF7BDB">
      <w:r>
        <w:t xml:space="preserve">In a new terminal window, run the following </w:t>
      </w:r>
      <w:proofErr w:type="spellStart"/>
      <w:r>
        <w:rPr>
          <w:i/>
        </w:rPr>
        <w:t>kubectl</w:t>
      </w:r>
      <w:proofErr w:type="spellEnd"/>
      <w:r>
        <w:rPr>
          <w:i/>
        </w:rPr>
        <w:t xml:space="preserve"> port-forward </w:t>
      </w:r>
      <w:r>
        <w:t xml:space="preserve">command to map local port 8095 to remote port 8091 of the new pod we just added that is running the analytics service. </w:t>
      </w:r>
      <w:r>
        <w:rPr>
          <w:color w:val="FF0000"/>
        </w:rPr>
        <w:t>Remember</w:t>
      </w:r>
      <w:r>
        <w:t>: use your unique namespace value!</w:t>
      </w:r>
    </w:p>
    <w:p w:rsidR="00244CE1" w:rsidRDefault="00244CE1"/>
    <w:tbl>
      <w:tblPr>
        <w:tblStyle w:val="ab"/>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widowControl w:val="0"/>
              <w:spacing w:line="240" w:lineRule="auto"/>
              <w:rPr>
                <w:rFonts w:ascii="Courier New" w:eastAsia="Courier New" w:hAnsi="Courier New" w:cs="Courier New"/>
                <w:b/>
              </w:rPr>
            </w:pPr>
            <w:r>
              <w:rPr>
                <w:rFonts w:ascii="Courier New" w:eastAsia="Courier New" w:hAnsi="Courier New" w:cs="Courier New"/>
                <w:b/>
                <w:color w:val="B7B7B7"/>
              </w:rPr>
              <w:t xml:space="preserve">$ </w:t>
            </w:r>
            <w:proofErr w:type="spellStart"/>
            <w:r>
              <w:rPr>
                <w:rFonts w:ascii="Courier New" w:eastAsia="Courier New" w:hAnsi="Courier New" w:cs="Courier New"/>
                <w:b/>
              </w:rPr>
              <w:t>kubectl</w:t>
            </w:r>
            <w:proofErr w:type="spellEnd"/>
            <w:r>
              <w:rPr>
                <w:rFonts w:ascii="Courier New" w:eastAsia="Courier New" w:hAnsi="Courier New" w:cs="Courier New"/>
                <w:b/>
              </w:rPr>
              <w:t xml:space="preserve"> port-forward cb-example-0005 8095:8091 --namespace </w:t>
            </w:r>
            <w:proofErr w:type="spellStart"/>
            <w:r>
              <w:rPr>
                <w:rFonts w:ascii="Courier New" w:eastAsia="Courier New" w:hAnsi="Courier New" w:cs="Courier New"/>
                <w:b/>
                <w:highlight w:val="yellow"/>
              </w:rPr>
              <w:t>myuniquename</w:t>
            </w:r>
            <w:proofErr w:type="spellEnd"/>
            <w:r>
              <w:rPr>
                <w:rFonts w:ascii="Courier New" w:eastAsia="Courier New" w:hAnsi="Courier New" w:cs="Courier New"/>
                <w:b/>
              </w:rPr>
              <w:t xml:space="preserve"> &amp; </w:t>
            </w:r>
          </w:p>
        </w:tc>
      </w:tr>
    </w:tbl>
    <w:p w:rsidR="00244CE1" w:rsidRDefault="00244CE1"/>
    <w:p w:rsidR="00244CE1" w:rsidRDefault="00BF7BDB">
      <w:r>
        <w:t xml:space="preserve">Navigate to the </w:t>
      </w:r>
      <w:hyperlink r:id="rId13">
        <w:r>
          <w:rPr>
            <w:color w:val="1155CC"/>
            <w:u w:val="single"/>
          </w:rPr>
          <w:t>Couchbase Web Console</w:t>
        </w:r>
      </w:hyperlink>
      <w:r>
        <w:t xml:space="preserve"> of the newly added node, e.g. </w:t>
      </w:r>
      <w:hyperlink r:id="rId14">
        <w:r>
          <w:rPr>
            <w:color w:val="1155CC"/>
            <w:u w:val="single"/>
          </w:rPr>
          <w:t>http://localhost:8095</w:t>
        </w:r>
      </w:hyperlink>
      <w:r>
        <w:t>. Use the credentials below to login to the Couchbase Web Console (</w:t>
      </w:r>
      <w:r>
        <w:rPr>
          <w:color w:val="FF0000"/>
        </w:rPr>
        <w:t>case-sensitive!</w:t>
      </w:r>
      <w:r>
        <w:t>):</w:t>
      </w:r>
    </w:p>
    <w:p w:rsidR="00244CE1" w:rsidRDefault="00244CE1">
      <w:pPr>
        <w:jc w:val="center"/>
      </w:pPr>
    </w:p>
    <w:tbl>
      <w:tblPr>
        <w:tblStyle w:val="ac"/>
        <w:tblW w:w="35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2040"/>
      </w:tblGrid>
      <w:tr w:rsidR="00244CE1">
        <w:trPr>
          <w:jc w:val="center"/>
        </w:trPr>
        <w:tc>
          <w:tcPr>
            <w:tcW w:w="1515" w:type="dxa"/>
            <w:shd w:val="clear" w:color="auto" w:fill="auto"/>
            <w:tcMar>
              <w:top w:w="100" w:type="dxa"/>
              <w:left w:w="100" w:type="dxa"/>
              <w:bottom w:w="100" w:type="dxa"/>
              <w:right w:w="100" w:type="dxa"/>
            </w:tcMar>
          </w:tcPr>
          <w:p w:rsidR="00244CE1" w:rsidRDefault="00BF7BDB">
            <w:pPr>
              <w:widowControl w:val="0"/>
              <w:spacing w:line="240" w:lineRule="auto"/>
              <w:rPr>
                <w:b/>
                <w:i/>
              </w:rPr>
            </w:pPr>
            <w:r>
              <w:rPr>
                <w:b/>
                <w:i/>
              </w:rPr>
              <w:t>Username</w:t>
            </w:r>
          </w:p>
        </w:tc>
        <w:tc>
          <w:tcPr>
            <w:tcW w:w="2040" w:type="dxa"/>
            <w:shd w:val="clear" w:color="auto" w:fill="auto"/>
            <w:tcMar>
              <w:top w:w="100" w:type="dxa"/>
              <w:left w:w="100" w:type="dxa"/>
              <w:bottom w:w="100" w:type="dxa"/>
              <w:right w:w="100" w:type="dxa"/>
            </w:tcMar>
          </w:tcPr>
          <w:p w:rsidR="00244CE1" w:rsidRDefault="00BF7BDB">
            <w:pPr>
              <w:widowControl w:val="0"/>
              <w:spacing w:line="240" w:lineRule="auto"/>
              <w:rPr>
                <w:rFonts w:ascii="Courier New" w:eastAsia="Courier New" w:hAnsi="Courier New" w:cs="Courier New"/>
                <w:b/>
              </w:rPr>
            </w:pPr>
            <w:r>
              <w:rPr>
                <w:rFonts w:ascii="Courier New" w:eastAsia="Courier New" w:hAnsi="Courier New" w:cs="Courier New"/>
                <w:b/>
              </w:rPr>
              <w:t>Administrator</w:t>
            </w:r>
          </w:p>
        </w:tc>
      </w:tr>
      <w:tr w:rsidR="00244CE1">
        <w:trPr>
          <w:jc w:val="center"/>
        </w:trPr>
        <w:tc>
          <w:tcPr>
            <w:tcW w:w="1515" w:type="dxa"/>
            <w:shd w:val="clear" w:color="auto" w:fill="auto"/>
            <w:tcMar>
              <w:top w:w="100" w:type="dxa"/>
              <w:left w:w="100" w:type="dxa"/>
              <w:bottom w:w="100" w:type="dxa"/>
              <w:right w:w="100" w:type="dxa"/>
            </w:tcMar>
          </w:tcPr>
          <w:p w:rsidR="00244CE1" w:rsidRDefault="00BF7BDB">
            <w:pPr>
              <w:widowControl w:val="0"/>
              <w:spacing w:line="240" w:lineRule="auto"/>
              <w:rPr>
                <w:b/>
                <w:i/>
              </w:rPr>
            </w:pPr>
            <w:r>
              <w:rPr>
                <w:b/>
                <w:i/>
              </w:rPr>
              <w:t>Password</w:t>
            </w:r>
          </w:p>
        </w:tc>
        <w:tc>
          <w:tcPr>
            <w:tcW w:w="2040" w:type="dxa"/>
            <w:shd w:val="clear" w:color="auto" w:fill="auto"/>
            <w:tcMar>
              <w:top w:w="100" w:type="dxa"/>
              <w:left w:w="100" w:type="dxa"/>
              <w:bottom w:w="100" w:type="dxa"/>
              <w:right w:w="100" w:type="dxa"/>
            </w:tcMar>
          </w:tcPr>
          <w:p w:rsidR="00244CE1" w:rsidRDefault="00BF7BDB">
            <w:pPr>
              <w:widowControl w:val="0"/>
              <w:spacing w:line="240" w:lineRule="auto"/>
              <w:rPr>
                <w:rFonts w:ascii="Courier New" w:eastAsia="Courier New" w:hAnsi="Courier New" w:cs="Courier New"/>
                <w:b/>
              </w:rPr>
            </w:pPr>
            <w:r>
              <w:rPr>
                <w:rFonts w:ascii="Courier New" w:eastAsia="Courier New" w:hAnsi="Courier New" w:cs="Courier New"/>
                <w:b/>
              </w:rPr>
              <w:t>password</w:t>
            </w:r>
          </w:p>
        </w:tc>
      </w:tr>
    </w:tbl>
    <w:p w:rsidR="00244CE1" w:rsidRDefault="00244CE1"/>
    <w:p w:rsidR="00244CE1" w:rsidRDefault="00244CE1">
      <w:pPr>
        <w:spacing w:line="240" w:lineRule="auto"/>
      </w:pPr>
    </w:p>
    <w:p w:rsidR="00244CE1" w:rsidRDefault="00BF7BDB">
      <w:pPr>
        <w:spacing w:line="240" w:lineRule="auto"/>
        <w:rPr>
          <w:rFonts w:ascii="-webkit-standard" w:eastAsia="-webkit-standard" w:hAnsi="-webkit-standard" w:cs="-webkit-standard"/>
          <w:color w:val="000000"/>
          <w:sz w:val="24"/>
          <w:szCs w:val="24"/>
        </w:rPr>
      </w:pPr>
      <w:r>
        <w:rPr>
          <w:color w:val="000000"/>
        </w:rPr>
        <w:t xml:space="preserve">In the </w:t>
      </w:r>
      <w:hyperlink r:id="rId15" w:anchor="!/cbas/workbench">
        <w:r>
          <w:rPr>
            <w:color w:val="1155CC"/>
            <w:u w:val="single"/>
          </w:rPr>
          <w:t>Analytics Query Workbench</w:t>
        </w:r>
      </w:hyperlink>
      <w:r>
        <w:rPr>
          <w:color w:val="000000"/>
        </w:rPr>
        <w:t xml:space="preserve">, run the following </w:t>
      </w:r>
      <w:r>
        <w:t>query:</w:t>
      </w:r>
    </w:p>
    <w:p w:rsidR="00244CE1" w:rsidRDefault="00244CE1">
      <w:pPr>
        <w:spacing w:line="240" w:lineRule="auto"/>
        <w:rPr>
          <w:rFonts w:ascii="Courier New" w:eastAsia="Courier New" w:hAnsi="Courier New" w:cs="Courier New"/>
          <w:b/>
        </w:rPr>
      </w:pPr>
    </w:p>
    <w:tbl>
      <w:tblPr>
        <w:tblStyle w:val="ad"/>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spacing w:line="240" w:lineRule="auto"/>
              <w:rPr>
                <w:rFonts w:ascii="Courier New" w:eastAsia="Courier New" w:hAnsi="Courier New" w:cs="Courier New"/>
                <w:b/>
              </w:rPr>
            </w:pPr>
            <w:r>
              <w:rPr>
                <w:rFonts w:ascii="Courier New" w:eastAsia="Courier New" w:hAnsi="Courier New" w:cs="Courier New"/>
                <w:b/>
              </w:rPr>
              <w:t xml:space="preserve">SELECT * FROM </w:t>
            </w:r>
            <w:proofErr w:type="gramStart"/>
            <w:r>
              <w:rPr>
                <w:rFonts w:ascii="Courier New" w:eastAsia="Courier New" w:hAnsi="Courier New" w:cs="Courier New"/>
                <w:b/>
              </w:rPr>
              <w:t>Metadata.`</w:t>
            </w:r>
            <w:proofErr w:type="spellStart"/>
            <w:proofErr w:type="gramEnd"/>
            <w:r>
              <w:rPr>
                <w:rFonts w:ascii="Courier New" w:eastAsia="Courier New" w:hAnsi="Courier New" w:cs="Courier New"/>
                <w:b/>
              </w:rPr>
              <w:t>Dataverse</w:t>
            </w:r>
            <w:proofErr w:type="spellEnd"/>
            <w:r>
              <w:rPr>
                <w:rFonts w:ascii="Courier New" w:eastAsia="Courier New" w:hAnsi="Courier New" w:cs="Courier New"/>
                <w:b/>
              </w:rPr>
              <w:t>`</w:t>
            </w:r>
          </w:p>
        </w:tc>
      </w:tr>
    </w:tbl>
    <w:p w:rsidR="00244CE1" w:rsidRDefault="00244CE1">
      <w:pPr>
        <w:spacing w:line="240" w:lineRule="auto"/>
        <w:rPr>
          <w:rFonts w:ascii="Courier New" w:eastAsia="Courier New" w:hAnsi="Courier New" w:cs="Courier New"/>
          <w:b/>
        </w:rPr>
      </w:pPr>
    </w:p>
    <w:p w:rsidR="00244CE1" w:rsidRDefault="00BF7BDB">
      <w:pPr>
        <w:spacing w:line="240" w:lineRule="auto"/>
        <w:rPr>
          <w:rFonts w:ascii="-webkit-standard" w:eastAsia="-webkit-standard" w:hAnsi="-webkit-standard" w:cs="-webkit-standard"/>
          <w:color w:val="000000"/>
          <w:sz w:val="24"/>
          <w:szCs w:val="24"/>
        </w:rPr>
      </w:pPr>
      <w:r>
        <w:rPr>
          <w:noProof/>
          <w:color w:val="000000"/>
        </w:rPr>
        <w:drawing>
          <wp:inline distT="0" distB="0" distL="0" distR="0">
            <wp:extent cx="6858000" cy="2783840"/>
            <wp:effectExtent l="0" t="0" r="0" b="0"/>
            <wp:docPr id="2" name="image3.png" descr="https://lh5.googleusercontent.com/YFQSbQDgGJmbvH66-aJSeWL0T5fpOZAEjsLie3k4cdqGqDTJOtCZyToFTwETTdu1r3NPhXWHsprrhFvRMSIdn1ZXpaT9drMXvFV-PcmZeCMp8cg9k_1l5IyF5EBt7L9cK6IPM08Q"/>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YFQSbQDgGJmbvH66-aJSeWL0T5fpOZAEjsLie3k4cdqGqDTJOtCZyToFTwETTdu1r3NPhXWHsprrhFvRMSIdn1ZXpaT9drMXvFV-PcmZeCMp8cg9k_1l5IyF5EBt7L9cK6IPM08Q"/>
                    <pic:cNvPicPr preferRelativeResize="0"/>
                  </pic:nvPicPr>
                  <pic:blipFill>
                    <a:blip r:embed="rId16"/>
                    <a:srcRect/>
                    <a:stretch>
                      <a:fillRect/>
                    </a:stretch>
                  </pic:blipFill>
                  <pic:spPr>
                    <a:xfrm>
                      <a:off x="0" y="0"/>
                      <a:ext cx="6858000" cy="2783840"/>
                    </a:xfrm>
                    <a:prstGeom prst="rect">
                      <a:avLst/>
                    </a:prstGeom>
                    <a:ln/>
                  </pic:spPr>
                </pic:pic>
              </a:graphicData>
            </a:graphic>
          </wp:inline>
        </w:drawing>
      </w:r>
    </w:p>
    <w:p w:rsidR="00244CE1" w:rsidRDefault="00244CE1">
      <w:pPr>
        <w:spacing w:line="240" w:lineRule="auto"/>
        <w:rPr>
          <w:rFonts w:ascii="-webkit-standard" w:eastAsia="-webkit-standard" w:hAnsi="-webkit-standard" w:cs="-webkit-standard"/>
          <w:color w:val="000000"/>
          <w:sz w:val="24"/>
          <w:szCs w:val="24"/>
        </w:rPr>
      </w:pPr>
    </w:p>
    <w:p w:rsidR="00244CE1" w:rsidRDefault="00BF7BDB">
      <w:pPr>
        <w:spacing w:line="240" w:lineRule="auto"/>
        <w:rPr>
          <w:rFonts w:ascii="-webkit-standard" w:eastAsia="-webkit-standard" w:hAnsi="-webkit-standard" w:cs="-webkit-standard"/>
          <w:color w:val="000000"/>
          <w:sz w:val="24"/>
          <w:szCs w:val="24"/>
        </w:rPr>
      </w:pPr>
      <w:r>
        <w:rPr>
          <w:color w:val="000000"/>
        </w:rPr>
        <w:t xml:space="preserve">For a fresh Couchbase installation, you should be able to see the two </w:t>
      </w:r>
      <w:proofErr w:type="spellStart"/>
      <w:r>
        <w:rPr>
          <w:color w:val="000000"/>
        </w:rPr>
        <w:t>dataverses</w:t>
      </w:r>
      <w:proofErr w:type="spellEnd"/>
      <w:r>
        <w:rPr>
          <w:color w:val="000000"/>
        </w:rPr>
        <w:t xml:space="preserve">. One is the </w:t>
      </w:r>
      <w:r>
        <w:rPr>
          <w:b/>
          <w:color w:val="000000"/>
        </w:rPr>
        <w:t>Metadata</w:t>
      </w:r>
      <w:r>
        <w:rPr>
          <w:color w:val="000000"/>
        </w:rPr>
        <w:t xml:space="preserve"> </w:t>
      </w:r>
      <w:proofErr w:type="spellStart"/>
      <w:r>
        <w:rPr>
          <w:color w:val="000000"/>
        </w:rPr>
        <w:t>dataverse</w:t>
      </w:r>
      <w:proofErr w:type="spellEnd"/>
      <w:r>
        <w:rPr>
          <w:color w:val="000000"/>
        </w:rPr>
        <w:t xml:space="preserve">, which is the system catalog. The second one, </w:t>
      </w:r>
      <w:r>
        <w:rPr>
          <w:b/>
          <w:color w:val="000000"/>
        </w:rPr>
        <w:t>Default</w:t>
      </w:r>
      <w:r>
        <w:rPr>
          <w:color w:val="000000"/>
        </w:rPr>
        <w:t>, which we will be using for the remainder of this lab -for simplicity- is available for holding analytics data.</w:t>
      </w:r>
    </w:p>
    <w:p w:rsidR="00244CE1" w:rsidRDefault="00244CE1"/>
    <w:p w:rsidR="00244CE1" w:rsidRDefault="00B459E7">
      <w:r>
        <w:rPr>
          <w:noProof/>
        </w:rPr>
        <w:pict>
          <v:rect id="_x0000_i1032" alt="" style="width:540pt;height:.05pt;mso-width-percent:0;mso-height-percent:0;mso-width-percent:0;mso-height-percent:0" o:hralign="center" o:hrstd="t" o:hr="t" fillcolor="#a0a0a0" stroked="f"/>
        </w:pict>
      </w:r>
    </w:p>
    <w:p w:rsidR="00244CE1" w:rsidRDefault="00244CE1">
      <w:pPr>
        <w:spacing w:line="240" w:lineRule="auto"/>
        <w:rPr>
          <w:rFonts w:ascii="-webkit-standard" w:eastAsia="-webkit-standard" w:hAnsi="-webkit-standard" w:cs="-webkit-standard"/>
          <w:sz w:val="24"/>
          <w:szCs w:val="24"/>
        </w:rPr>
      </w:pPr>
    </w:p>
    <w:p w:rsidR="00244CE1" w:rsidRDefault="00BF7BDB">
      <w:pPr>
        <w:pStyle w:val="Heading2"/>
      </w:pPr>
      <w:bookmarkStart w:id="11" w:name="_rw0175j5qsoz" w:colFirst="0" w:colLast="0"/>
      <w:bookmarkEnd w:id="11"/>
      <w:r>
        <w:br w:type="page"/>
      </w:r>
    </w:p>
    <w:p w:rsidR="00244CE1" w:rsidRDefault="00BF7BDB">
      <w:pPr>
        <w:pStyle w:val="Heading2"/>
      </w:pPr>
      <w:bookmarkStart w:id="12" w:name="_src43d7da6cv" w:colFirst="0" w:colLast="0"/>
      <w:bookmarkEnd w:id="12"/>
      <w:r>
        <w:lastRenderedPageBreak/>
        <w:t>Step 5: Create datasets and link them to the bucket</w:t>
      </w:r>
    </w:p>
    <w:p w:rsidR="00244CE1" w:rsidRDefault="00244CE1">
      <w:pPr>
        <w:spacing w:line="240" w:lineRule="auto"/>
      </w:pPr>
    </w:p>
    <w:p w:rsidR="00244CE1" w:rsidRDefault="00BF7BDB">
      <w:pPr>
        <w:spacing w:line="240" w:lineRule="auto"/>
        <w:rPr>
          <w:rFonts w:ascii="-webkit-standard" w:eastAsia="-webkit-standard" w:hAnsi="-webkit-standard" w:cs="-webkit-standard"/>
          <w:color w:val="000000"/>
          <w:sz w:val="24"/>
          <w:szCs w:val="24"/>
        </w:rPr>
      </w:pPr>
      <w:r>
        <w:rPr>
          <w:color w:val="000000"/>
        </w:rPr>
        <w:t xml:space="preserve">Our next task is to tell the </w:t>
      </w:r>
      <w:r>
        <w:rPr>
          <w:b/>
          <w:color w:val="000000"/>
        </w:rPr>
        <w:t>Default</w:t>
      </w:r>
      <w:r>
        <w:rPr>
          <w:color w:val="000000"/>
        </w:rPr>
        <w:t xml:space="preserve"> </w:t>
      </w:r>
      <w:proofErr w:type="spellStart"/>
      <w:r>
        <w:rPr>
          <w:color w:val="000000"/>
        </w:rPr>
        <w:t>dataverse</w:t>
      </w:r>
      <w:proofErr w:type="spellEnd"/>
      <w:r>
        <w:rPr>
          <w:color w:val="000000"/>
        </w:rPr>
        <w:t xml:space="preserve"> about the Couchbase Server data (bucket with source data in the Data service) that we want to shadow, and which shadow datasets we want the Analytics data for that bucket to live.</w:t>
      </w:r>
    </w:p>
    <w:p w:rsidR="00244CE1" w:rsidRDefault="00244CE1">
      <w:pPr>
        <w:spacing w:line="240" w:lineRule="auto"/>
        <w:rPr>
          <w:rFonts w:ascii="Menlo" w:eastAsia="Menlo" w:hAnsi="Menlo" w:cs="Menlo"/>
          <w:color w:val="0000FF"/>
        </w:rPr>
      </w:pPr>
    </w:p>
    <w:p w:rsidR="00244CE1" w:rsidRDefault="00BF7BDB">
      <w:pPr>
        <w:spacing w:line="240" w:lineRule="auto"/>
        <w:rPr>
          <w:rFonts w:ascii="-webkit-standard" w:eastAsia="-webkit-standard" w:hAnsi="-webkit-standard" w:cs="-webkit-standard"/>
          <w:color w:val="000000"/>
          <w:sz w:val="24"/>
          <w:szCs w:val="24"/>
        </w:rPr>
      </w:pPr>
      <w:r>
        <w:rPr>
          <w:color w:val="000000"/>
        </w:rPr>
        <w:t>Next, let’s create two shadow datasets to track the products and orders respectively (each command should be run individually):</w:t>
      </w:r>
    </w:p>
    <w:p w:rsidR="00244CE1" w:rsidRDefault="00244CE1">
      <w:pPr>
        <w:spacing w:line="240" w:lineRule="auto"/>
        <w:rPr>
          <w:rFonts w:ascii="Courier New" w:eastAsia="Courier New" w:hAnsi="Courier New" w:cs="Courier New"/>
          <w:b/>
        </w:rPr>
      </w:pPr>
    </w:p>
    <w:tbl>
      <w:tblPr>
        <w:tblStyle w:val="ae"/>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spacing w:line="240" w:lineRule="auto"/>
              <w:rPr>
                <w:rFonts w:ascii="Courier New" w:eastAsia="Courier New" w:hAnsi="Courier New" w:cs="Courier New"/>
                <w:b/>
              </w:rPr>
            </w:pPr>
            <w:r>
              <w:rPr>
                <w:rFonts w:ascii="Courier New" w:eastAsia="Courier New" w:hAnsi="Courier New" w:cs="Courier New"/>
                <w:b/>
              </w:rPr>
              <w:t xml:space="preserve">CREATE DATASET products ON </w:t>
            </w:r>
            <w:proofErr w:type="spellStart"/>
            <w:r>
              <w:rPr>
                <w:rFonts w:ascii="Courier New" w:eastAsia="Courier New" w:hAnsi="Courier New" w:cs="Courier New"/>
                <w:b/>
              </w:rPr>
              <w:t>couchmart</w:t>
            </w:r>
            <w:proofErr w:type="spellEnd"/>
            <w:r>
              <w:rPr>
                <w:rFonts w:ascii="Courier New" w:eastAsia="Courier New" w:hAnsi="Courier New" w:cs="Courier New"/>
                <w:b/>
              </w:rPr>
              <w:t xml:space="preserve"> WHERE `type` = "product"</w:t>
            </w:r>
          </w:p>
          <w:p w:rsidR="00244CE1" w:rsidRDefault="00244CE1">
            <w:pPr>
              <w:spacing w:line="240" w:lineRule="auto"/>
              <w:rPr>
                <w:rFonts w:ascii="Courier New" w:eastAsia="Courier New" w:hAnsi="Courier New" w:cs="Courier New"/>
                <w:b/>
              </w:rPr>
            </w:pPr>
          </w:p>
          <w:p w:rsidR="00244CE1" w:rsidRDefault="00BF7BDB">
            <w:pPr>
              <w:spacing w:line="240" w:lineRule="auto"/>
              <w:rPr>
                <w:rFonts w:ascii="Courier New" w:eastAsia="Courier New" w:hAnsi="Courier New" w:cs="Courier New"/>
                <w:b/>
              </w:rPr>
            </w:pPr>
            <w:r>
              <w:rPr>
                <w:rFonts w:ascii="Courier New" w:eastAsia="Courier New" w:hAnsi="Courier New" w:cs="Courier New"/>
                <w:b/>
              </w:rPr>
              <w:t xml:space="preserve">CREATE DATASET orders   ON </w:t>
            </w:r>
            <w:proofErr w:type="spellStart"/>
            <w:r>
              <w:rPr>
                <w:rFonts w:ascii="Courier New" w:eastAsia="Courier New" w:hAnsi="Courier New" w:cs="Courier New"/>
                <w:b/>
              </w:rPr>
              <w:t>couchmart</w:t>
            </w:r>
            <w:proofErr w:type="spellEnd"/>
            <w:r>
              <w:rPr>
                <w:rFonts w:ascii="Courier New" w:eastAsia="Courier New" w:hAnsi="Courier New" w:cs="Courier New"/>
                <w:b/>
              </w:rPr>
              <w:t xml:space="preserve"> WHERE `type` = "order"</w:t>
            </w:r>
          </w:p>
        </w:tc>
      </w:tr>
    </w:tbl>
    <w:p w:rsidR="00244CE1" w:rsidRDefault="00244CE1">
      <w:pPr>
        <w:spacing w:line="240" w:lineRule="auto"/>
        <w:rPr>
          <w:rFonts w:ascii="Courier New" w:eastAsia="Courier New" w:hAnsi="Courier New" w:cs="Courier New"/>
          <w:b/>
        </w:rPr>
      </w:pPr>
    </w:p>
    <w:p w:rsidR="00244CE1" w:rsidRDefault="00BF7BDB">
      <w:pPr>
        <w:spacing w:line="240" w:lineRule="auto"/>
        <w:rPr>
          <w:rFonts w:ascii="-webkit-standard" w:eastAsia="-webkit-standard" w:hAnsi="-webkit-standard" w:cs="-webkit-standard"/>
          <w:color w:val="000000"/>
          <w:sz w:val="24"/>
          <w:szCs w:val="24"/>
        </w:rPr>
      </w:pPr>
      <w:r>
        <w:rPr>
          <w:color w:val="000000"/>
        </w:rPr>
        <w:t>Now, let’s connect the bucket to actually initiate the shadowing relationship between the two datasets and the Data bucket:</w:t>
      </w:r>
    </w:p>
    <w:p w:rsidR="00244CE1" w:rsidRDefault="00244CE1">
      <w:pPr>
        <w:spacing w:line="240" w:lineRule="auto"/>
        <w:rPr>
          <w:rFonts w:ascii="Courier New" w:eastAsia="Courier New" w:hAnsi="Courier New" w:cs="Courier New"/>
          <w:b/>
        </w:rPr>
      </w:pPr>
    </w:p>
    <w:tbl>
      <w:tblPr>
        <w:tblStyle w:val="af"/>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spacing w:line="240" w:lineRule="auto"/>
              <w:rPr>
                <w:rFonts w:ascii="Courier New" w:eastAsia="Courier New" w:hAnsi="Courier New" w:cs="Courier New"/>
                <w:b/>
              </w:rPr>
            </w:pPr>
            <w:r>
              <w:rPr>
                <w:rFonts w:ascii="Courier New" w:eastAsia="Courier New" w:hAnsi="Courier New" w:cs="Courier New"/>
                <w:b/>
              </w:rPr>
              <w:t>CONNECT LINK Local</w:t>
            </w:r>
          </w:p>
        </w:tc>
      </w:tr>
    </w:tbl>
    <w:p w:rsidR="00244CE1" w:rsidRDefault="00244CE1"/>
    <w:p w:rsidR="00244CE1" w:rsidRDefault="00B459E7">
      <w:r>
        <w:rPr>
          <w:noProof/>
        </w:rPr>
        <w:pict>
          <v:rect id="_x0000_i1031" alt="" style="width:540pt;height:.05pt;mso-width-percent:0;mso-height-percent:0;mso-width-percent:0;mso-height-percent:0" o:hralign="center" o:hrstd="t" o:hr="t" fillcolor="#a0a0a0" stroked="f"/>
        </w:pict>
      </w:r>
    </w:p>
    <w:p w:rsidR="00244CE1" w:rsidRDefault="00244CE1">
      <w:pPr>
        <w:spacing w:line="240" w:lineRule="auto"/>
        <w:rPr>
          <w:b/>
          <w:u w:val="single"/>
        </w:rPr>
      </w:pPr>
    </w:p>
    <w:p w:rsidR="00244CE1" w:rsidRDefault="00BF7BDB">
      <w:pPr>
        <w:pStyle w:val="Heading2"/>
      </w:pPr>
      <w:bookmarkStart w:id="13" w:name="_aagveojhk6dk" w:colFirst="0" w:colLast="0"/>
      <w:bookmarkEnd w:id="13"/>
      <w:r>
        <w:t>Step 6: Verify that the datasets exist</w:t>
      </w:r>
    </w:p>
    <w:p w:rsidR="00244CE1" w:rsidRDefault="00244CE1">
      <w:pPr>
        <w:spacing w:line="240" w:lineRule="auto"/>
      </w:pPr>
    </w:p>
    <w:p w:rsidR="00244CE1" w:rsidRDefault="00BF7BDB">
      <w:pPr>
        <w:spacing w:line="240" w:lineRule="auto"/>
        <w:rPr>
          <w:rFonts w:ascii="-webkit-standard" w:eastAsia="-webkit-standard" w:hAnsi="-webkit-standard" w:cs="-webkit-standard"/>
          <w:color w:val="000000"/>
          <w:sz w:val="24"/>
          <w:szCs w:val="24"/>
        </w:rPr>
      </w:pPr>
      <w:r>
        <w:rPr>
          <w:color w:val="000000"/>
        </w:rPr>
        <w:t>Now let’s verify that the two datasets were successfully created (you should have already seen a successful indicator in the query editor for each query, but this is to verify what was done through the system catalog).</w:t>
      </w:r>
    </w:p>
    <w:p w:rsidR="00244CE1" w:rsidRDefault="00244CE1">
      <w:pPr>
        <w:spacing w:line="240" w:lineRule="auto"/>
        <w:rPr>
          <w:rFonts w:ascii="Courier New" w:eastAsia="Courier New" w:hAnsi="Courier New" w:cs="Courier New"/>
        </w:rPr>
      </w:pPr>
    </w:p>
    <w:tbl>
      <w:tblPr>
        <w:tblStyle w:val="af0"/>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spacing w:line="240" w:lineRule="auto"/>
              <w:rPr>
                <w:rFonts w:ascii="Courier New" w:eastAsia="Courier New" w:hAnsi="Courier New" w:cs="Courier New"/>
                <w:b/>
              </w:rPr>
            </w:pPr>
            <w:r>
              <w:rPr>
                <w:rFonts w:ascii="Courier New" w:eastAsia="Courier New" w:hAnsi="Courier New" w:cs="Courier New"/>
                <w:b/>
              </w:rPr>
              <w:t xml:space="preserve">SELECT </w:t>
            </w:r>
            <w:proofErr w:type="spellStart"/>
            <w:proofErr w:type="gramStart"/>
            <w:r>
              <w:rPr>
                <w:rFonts w:ascii="Courier New" w:eastAsia="Courier New" w:hAnsi="Courier New" w:cs="Courier New"/>
                <w:b/>
              </w:rPr>
              <w:t>ds.BucketName</w:t>
            </w:r>
            <w:proofErr w:type="spellEnd"/>
            <w:proofErr w:type="gramEnd"/>
            <w:r>
              <w:rPr>
                <w:rFonts w:ascii="Courier New" w:eastAsia="Courier New" w:hAnsi="Courier New" w:cs="Courier New"/>
                <w:b/>
              </w:rPr>
              <w:t xml:space="preserve">, </w:t>
            </w:r>
            <w:proofErr w:type="spellStart"/>
            <w:r>
              <w:rPr>
                <w:rFonts w:ascii="Courier New" w:eastAsia="Courier New" w:hAnsi="Courier New" w:cs="Courier New"/>
                <w:b/>
              </w:rPr>
              <w:t>ds.DatasetName</w:t>
            </w:r>
            <w:proofErr w:type="spellEnd"/>
            <w:r>
              <w:rPr>
                <w:rFonts w:ascii="Courier New" w:eastAsia="Courier New" w:hAnsi="Courier New" w:cs="Courier New"/>
                <w:b/>
              </w:rPr>
              <w:t xml:space="preserve">, </w:t>
            </w:r>
            <w:proofErr w:type="spellStart"/>
            <w:r>
              <w:rPr>
                <w:rFonts w:ascii="Courier New" w:eastAsia="Courier New" w:hAnsi="Courier New" w:cs="Courier New"/>
                <w:b/>
              </w:rPr>
              <w:t>ds.`Filter</w:t>
            </w:r>
            <w:proofErr w:type="spellEnd"/>
            <w:r>
              <w:rPr>
                <w:rFonts w:ascii="Courier New" w:eastAsia="Courier New" w:hAnsi="Courier New" w:cs="Courier New"/>
                <w:b/>
              </w:rPr>
              <w:t>`</w:t>
            </w:r>
          </w:p>
          <w:p w:rsidR="00244CE1" w:rsidRDefault="00BF7BDB">
            <w:pPr>
              <w:spacing w:line="240" w:lineRule="auto"/>
              <w:rPr>
                <w:rFonts w:ascii="Courier New" w:eastAsia="Courier New" w:hAnsi="Courier New" w:cs="Courier New"/>
                <w:b/>
              </w:rPr>
            </w:pPr>
            <w:r>
              <w:rPr>
                <w:rFonts w:ascii="Courier New" w:eastAsia="Courier New" w:hAnsi="Courier New" w:cs="Courier New"/>
                <w:b/>
              </w:rPr>
              <w:t xml:space="preserve">FROM </w:t>
            </w:r>
            <w:proofErr w:type="spellStart"/>
            <w:proofErr w:type="gramStart"/>
            <w:r>
              <w:rPr>
                <w:rFonts w:ascii="Courier New" w:eastAsia="Courier New" w:hAnsi="Courier New" w:cs="Courier New"/>
                <w:b/>
              </w:rPr>
              <w:t>Metadata.`</w:t>
            </w:r>
            <w:proofErr w:type="gramEnd"/>
            <w:r>
              <w:rPr>
                <w:rFonts w:ascii="Courier New" w:eastAsia="Courier New" w:hAnsi="Courier New" w:cs="Courier New"/>
                <w:b/>
              </w:rPr>
              <w:t>Dataset</w:t>
            </w:r>
            <w:proofErr w:type="spellEnd"/>
            <w:r>
              <w:rPr>
                <w:rFonts w:ascii="Courier New" w:eastAsia="Courier New" w:hAnsi="Courier New" w:cs="Courier New"/>
                <w:b/>
              </w:rPr>
              <w:t>` ds</w:t>
            </w:r>
          </w:p>
          <w:p w:rsidR="00244CE1" w:rsidRDefault="00BF7BDB">
            <w:pPr>
              <w:spacing w:line="240" w:lineRule="auto"/>
              <w:rPr>
                <w:rFonts w:ascii="Courier New" w:eastAsia="Courier New" w:hAnsi="Courier New" w:cs="Courier New"/>
                <w:b/>
              </w:rPr>
            </w:pPr>
            <w:r>
              <w:rPr>
                <w:rFonts w:ascii="Courier New" w:eastAsia="Courier New" w:hAnsi="Courier New" w:cs="Courier New"/>
                <w:b/>
              </w:rPr>
              <w:t xml:space="preserve">WHERE </w:t>
            </w:r>
            <w:proofErr w:type="spellStart"/>
            <w:proofErr w:type="gramStart"/>
            <w:r>
              <w:rPr>
                <w:rFonts w:ascii="Courier New" w:eastAsia="Courier New" w:hAnsi="Courier New" w:cs="Courier New"/>
                <w:b/>
              </w:rPr>
              <w:t>ds.DataverseName</w:t>
            </w:r>
            <w:proofErr w:type="spellEnd"/>
            <w:proofErr w:type="gramEnd"/>
            <w:r>
              <w:rPr>
                <w:rFonts w:ascii="Courier New" w:eastAsia="Courier New" w:hAnsi="Courier New" w:cs="Courier New"/>
                <w:b/>
              </w:rPr>
              <w:t xml:space="preserve"> = "Default"</w:t>
            </w:r>
          </w:p>
        </w:tc>
      </w:tr>
    </w:tbl>
    <w:p w:rsidR="00244CE1" w:rsidRDefault="00244CE1">
      <w:pPr>
        <w:spacing w:after="240" w:line="240" w:lineRule="auto"/>
        <w:rPr>
          <w:rFonts w:ascii="-webkit-standard" w:eastAsia="-webkit-standard" w:hAnsi="-webkit-standard" w:cs="-webkit-standard"/>
          <w:color w:val="000000"/>
          <w:sz w:val="24"/>
          <w:szCs w:val="24"/>
        </w:rPr>
      </w:pPr>
    </w:p>
    <w:p w:rsidR="00244CE1" w:rsidRDefault="00BF7BDB">
      <w:pPr>
        <w:spacing w:after="240" w:line="240" w:lineRule="auto"/>
        <w:rPr>
          <w:rFonts w:ascii="-webkit-standard" w:eastAsia="-webkit-standard" w:hAnsi="-webkit-standard" w:cs="-webkit-standard"/>
          <w:color w:val="000000"/>
          <w:sz w:val="24"/>
          <w:szCs w:val="24"/>
        </w:rPr>
      </w:pPr>
      <w:r>
        <w:rPr>
          <w:rFonts w:ascii="-webkit-standard" w:eastAsia="-webkit-standard" w:hAnsi="-webkit-standard" w:cs="-webkit-standard"/>
          <w:noProof/>
          <w:color w:val="000000"/>
          <w:sz w:val="24"/>
          <w:szCs w:val="24"/>
        </w:rPr>
        <w:drawing>
          <wp:inline distT="0" distB="0" distL="0" distR="0">
            <wp:extent cx="6858000" cy="21310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858000" cy="2131060"/>
                    </a:xfrm>
                    <a:prstGeom prst="rect">
                      <a:avLst/>
                    </a:prstGeom>
                    <a:ln/>
                  </pic:spPr>
                </pic:pic>
              </a:graphicData>
            </a:graphic>
          </wp:inline>
        </w:drawing>
      </w:r>
    </w:p>
    <w:p w:rsidR="00244CE1" w:rsidRDefault="00244CE1"/>
    <w:p w:rsidR="00244CE1" w:rsidRDefault="00B459E7">
      <w:r>
        <w:rPr>
          <w:noProof/>
        </w:rPr>
        <w:pict>
          <v:rect id="_x0000_i1030" alt="" style="width:540pt;height:.05pt;mso-width-percent:0;mso-height-percent:0;mso-width-percent:0;mso-height-percent:0" o:hralign="center" o:hrstd="t" o:hr="t" fillcolor="#a0a0a0" stroked="f"/>
        </w:pict>
      </w:r>
    </w:p>
    <w:p w:rsidR="00244CE1" w:rsidRDefault="00244CE1">
      <w:pPr>
        <w:pStyle w:val="Heading2"/>
      </w:pPr>
      <w:bookmarkStart w:id="14" w:name="_5i29byqyvd8p" w:colFirst="0" w:colLast="0"/>
      <w:bookmarkEnd w:id="14"/>
    </w:p>
    <w:p w:rsidR="00244CE1" w:rsidRDefault="00BF7BDB">
      <w:pPr>
        <w:pStyle w:val="Heading2"/>
      </w:pPr>
      <w:bookmarkStart w:id="15" w:name="_qwn4jz4rl4k6" w:colFirst="0" w:colLast="0"/>
      <w:bookmarkEnd w:id="15"/>
      <w:r>
        <w:br w:type="page"/>
      </w:r>
    </w:p>
    <w:p w:rsidR="00244CE1" w:rsidRDefault="00BF7BDB">
      <w:pPr>
        <w:pStyle w:val="Heading2"/>
      </w:pPr>
      <w:bookmarkStart w:id="16" w:name="_5z2mt1gcs7gz" w:colFirst="0" w:colLast="0"/>
      <w:bookmarkEnd w:id="16"/>
      <w:r>
        <w:lastRenderedPageBreak/>
        <w:t>Step 7: Try some simple Analytics queries</w:t>
      </w:r>
    </w:p>
    <w:p w:rsidR="00244CE1" w:rsidRDefault="00244CE1">
      <w:pPr>
        <w:spacing w:line="240" w:lineRule="auto"/>
      </w:pPr>
    </w:p>
    <w:p w:rsidR="00244CE1" w:rsidRDefault="00BF7BDB">
      <w:pPr>
        <w:spacing w:line="240" w:lineRule="auto"/>
        <w:rPr>
          <w:rFonts w:ascii="-webkit-standard" w:eastAsia="-webkit-standard" w:hAnsi="-webkit-standard" w:cs="-webkit-standard"/>
          <w:color w:val="000000"/>
          <w:sz w:val="24"/>
          <w:szCs w:val="24"/>
        </w:rPr>
      </w:pPr>
      <w:r>
        <w:rPr>
          <w:color w:val="000000"/>
        </w:rPr>
        <w:t>Now let’s give the Analytics query a spin by running a very simple query.</w:t>
      </w:r>
    </w:p>
    <w:p w:rsidR="00244CE1" w:rsidRDefault="00244CE1">
      <w:pPr>
        <w:spacing w:line="240" w:lineRule="auto"/>
        <w:rPr>
          <w:rFonts w:ascii="Courier New" w:eastAsia="Courier New" w:hAnsi="Courier New" w:cs="Courier New"/>
          <w:b/>
        </w:rPr>
      </w:pPr>
    </w:p>
    <w:tbl>
      <w:tblPr>
        <w:tblStyle w:val="af1"/>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spacing w:line="240" w:lineRule="auto"/>
              <w:rPr>
                <w:rFonts w:ascii="Courier New" w:eastAsia="Courier New" w:hAnsi="Courier New" w:cs="Courier New"/>
                <w:b/>
              </w:rPr>
            </w:pPr>
            <w:r>
              <w:rPr>
                <w:rFonts w:ascii="Courier New" w:eastAsia="Courier New" w:hAnsi="Courier New" w:cs="Courier New"/>
                <w:b/>
              </w:rPr>
              <w:t>SELECT * FROM products LIMIT 5</w:t>
            </w:r>
          </w:p>
        </w:tc>
      </w:tr>
    </w:tbl>
    <w:p w:rsidR="00244CE1" w:rsidRDefault="00244CE1">
      <w:pPr>
        <w:spacing w:line="240" w:lineRule="auto"/>
        <w:rPr>
          <w:rFonts w:ascii="Courier New" w:eastAsia="Courier New" w:hAnsi="Courier New" w:cs="Courier New"/>
          <w:b/>
        </w:rPr>
      </w:pPr>
    </w:p>
    <w:p w:rsidR="00244CE1" w:rsidRDefault="00BF7BDB">
      <w:pPr>
        <w:spacing w:line="240" w:lineRule="auto"/>
        <w:rPr>
          <w:rFonts w:ascii="Menlo" w:eastAsia="Menlo" w:hAnsi="Menlo" w:cs="Menlo"/>
          <w:color w:val="0000FF"/>
        </w:rPr>
      </w:pPr>
      <w:r>
        <w:rPr>
          <w:rFonts w:ascii="Menlo" w:eastAsia="Menlo" w:hAnsi="Menlo" w:cs="Menlo"/>
          <w:noProof/>
          <w:color w:val="0000FF"/>
        </w:rPr>
        <w:drawing>
          <wp:inline distT="0" distB="0" distL="0" distR="0">
            <wp:extent cx="6858000" cy="315658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858000" cy="3156585"/>
                    </a:xfrm>
                    <a:prstGeom prst="rect">
                      <a:avLst/>
                    </a:prstGeom>
                    <a:ln/>
                  </pic:spPr>
                </pic:pic>
              </a:graphicData>
            </a:graphic>
          </wp:inline>
        </w:drawing>
      </w:r>
    </w:p>
    <w:p w:rsidR="00244CE1" w:rsidRDefault="00244CE1">
      <w:pPr>
        <w:spacing w:line="240" w:lineRule="auto"/>
        <w:rPr>
          <w:rFonts w:ascii="-webkit-standard" w:eastAsia="-webkit-standard" w:hAnsi="-webkit-standard" w:cs="-webkit-standard"/>
          <w:color w:val="000000"/>
          <w:sz w:val="24"/>
          <w:szCs w:val="24"/>
        </w:rPr>
      </w:pPr>
    </w:p>
    <w:p w:rsidR="00244CE1" w:rsidRDefault="00BF7BDB">
      <w:pPr>
        <w:spacing w:line="240" w:lineRule="auto"/>
        <w:rPr>
          <w:rFonts w:ascii="-webkit-standard" w:eastAsia="-webkit-standard" w:hAnsi="-webkit-standard" w:cs="-webkit-standard"/>
          <w:color w:val="000000"/>
          <w:sz w:val="24"/>
          <w:szCs w:val="24"/>
        </w:rPr>
      </w:pPr>
      <w:r>
        <w:rPr>
          <w:color w:val="000000"/>
        </w:rPr>
        <w:t>As you can see, the query returned 5 products from the “</w:t>
      </w:r>
      <w:r>
        <w:rPr>
          <w:i/>
          <w:color w:val="000000"/>
        </w:rPr>
        <w:t>products”</w:t>
      </w:r>
      <w:r>
        <w:rPr>
          <w:color w:val="000000"/>
        </w:rPr>
        <w:t xml:space="preserve"> dataset. Now let’s run another query, which will involve a simple aggregation to return the total number of orders.</w:t>
      </w:r>
    </w:p>
    <w:p w:rsidR="00244CE1" w:rsidRDefault="00244CE1">
      <w:pPr>
        <w:spacing w:line="240" w:lineRule="auto"/>
        <w:rPr>
          <w:rFonts w:ascii="Courier New" w:eastAsia="Courier New" w:hAnsi="Courier New" w:cs="Courier New"/>
          <w:b/>
        </w:rPr>
      </w:pPr>
    </w:p>
    <w:tbl>
      <w:tblPr>
        <w:tblStyle w:val="af2"/>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spacing w:line="240" w:lineRule="auto"/>
              <w:rPr>
                <w:rFonts w:ascii="Courier New" w:eastAsia="Courier New" w:hAnsi="Courier New" w:cs="Courier New"/>
                <w:b/>
              </w:rPr>
            </w:pPr>
            <w:r>
              <w:rPr>
                <w:rFonts w:ascii="Courier New" w:eastAsia="Courier New" w:hAnsi="Courier New" w:cs="Courier New"/>
                <w:b/>
              </w:rPr>
              <w:t xml:space="preserve">SELECT VALUE </w:t>
            </w:r>
            <w:proofErr w:type="gramStart"/>
            <w:r>
              <w:rPr>
                <w:rFonts w:ascii="Courier New" w:eastAsia="Courier New" w:hAnsi="Courier New" w:cs="Courier New"/>
                <w:b/>
              </w:rPr>
              <w:t>Count(</w:t>
            </w:r>
            <w:proofErr w:type="gramEnd"/>
            <w:r>
              <w:rPr>
                <w:rFonts w:ascii="Courier New" w:eastAsia="Courier New" w:hAnsi="Courier New" w:cs="Courier New"/>
                <w:b/>
              </w:rPr>
              <w:t>*)</w:t>
            </w:r>
            <w:r>
              <w:rPr>
                <w:rFonts w:ascii="Courier New" w:eastAsia="Courier New" w:hAnsi="Courier New" w:cs="Courier New"/>
                <w:b/>
                <w:sz w:val="24"/>
                <w:szCs w:val="24"/>
              </w:rPr>
              <w:t xml:space="preserve"> </w:t>
            </w:r>
            <w:r>
              <w:rPr>
                <w:rFonts w:ascii="Courier New" w:eastAsia="Courier New" w:hAnsi="Courier New" w:cs="Courier New"/>
                <w:b/>
              </w:rPr>
              <w:t>FROM orders</w:t>
            </w:r>
          </w:p>
        </w:tc>
      </w:tr>
    </w:tbl>
    <w:p w:rsidR="00244CE1" w:rsidRDefault="00244CE1">
      <w:pPr>
        <w:spacing w:line="240" w:lineRule="auto"/>
        <w:rPr>
          <w:rFonts w:ascii="Courier New" w:eastAsia="Courier New" w:hAnsi="Courier New" w:cs="Courier New"/>
          <w:b/>
        </w:rPr>
      </w:pPr>
    </w:p>
    <w:p w:rsidR="00244CE1" w:rsidRDefault="00BF7BDB">
      <w:pPr>
        <w:spacing w:line="240" w:lineRule="auto"/>
        <w:rPr>
          <w:rFonts w:ascii="-webkit-standard" w:eastAsia="-webkit-standard" w:hAnsi="-webkit-standard" w:cs="-webkit-standard"/>
          <w:color w:val="000000"/>
          <w:sz w:val="24"/>
          <w:szCs w:val="24"/>
        </w:rPr>
      </w:pPr>
      <w:r>
        <w:rPr>
          <w:noProof/>
          <w:color w:val="000000"/>
        </w:rPr>
        <w:drawing>
          <wp:inline distT="0" distB="0" distL="0" distR="0">
            <wp:extent cx="6858000" cy="2846070"/>
            <wp:effectExtent l="0" t="0" r="0" b="0"/>
            <wp:docPr id="3" name="image2.png" descr="https://lh6.googleusercontent.com/kIp4YYMz-tiJ7hXcj91GZpbdnQ46U2z2hiY6Xwrm2X-Ky-X6DQ1Y0RgcV3jueDcpE8yVNrud8D7O98Kuf3qA47da9FOdHaq3W0K5VaL-1ya7nYWqL7y1PpyISCNKBSWQqc8Fk4DS"/>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kIp4YYMz-tiJ7hXcj91GZpbdnQ46U2z2hiY6Xwrm2X-Ky-X6DQ1Y0RgcV3jueDcpE8yVNrud8D7O98Kuf3qA47da9FOdHaq3W0K5VaL-1ya7nYWqL7y1PpyISCNKBSWQqc8Fk4DS"/>
                    <pic:cNvPicPr preferRelativeResize="0"/>
                  </pic:nvPicPr>
                  <pic:blipFill>
                    <a:blip r:embed="rId19"/>
                    <a:srcRect/>
                    <a:stretch>
                      <a:fillRect/>
                    </a:stretch>
                  </pic:blipFill>
                  <pic:spPr>
                    <a:xfrm>
                      <a:off x="0" y="0"/>
                      <a:ext cx="6858000" cy="2846070"/>
                    </a:xfrm>
                    <a:prstGeom prst="rect">
                      <a:avLst/>
                    </a:prstGeom>
                    <a:ln/>
                  </pic:spPr>
                </pic:pic>
              </a:graphicData>
            </a:graphic>
          </wp:inline>
        </w:drawing>
      </w:r>
    </w:p>
    <w:p w:rsidR="00244CE1" w:rsidRDefault="00244CE1"/>
    <w:p w:rsidR="00244CE1" w:rsidRDefault="00B459E7">
      <w:r>
        <w:rPr>
          <w:noProof/>
        </w:rPr>
        <w:pict>
          <v:rect id="_x0000_i1029" alt="" style="width:540pt;height:.05pt;mso-width-percent:0;mso-height-percent:0;mso-width-percent:0;mso-height-percent:0" o:hralign="center" o:hrstd="t" o:hr="t" fillcolor="#a0a0a0" stroked="f"/>
        </w:pict>
      </w:r>
    </w:p>
    <w:p w:rsidR="00244CE1" w:rsidRDefault="00244CE1">
      <w:pPr>
        <w:spacing w:line="240" w:lineRule="auto"/>
        <w:rPr>
          <w:rFonts w:ascii="-webkit-standard" w:eastAsia="-webkit-standard" w:hAnsi="-webkit-standard" w:cs="-webkit-standard"/>
          <w:sz w:val="24"/>
          <w:szCs w:val="24"/>
        </w:rPr>
      </w:pPr>
    </w:p>
    <w:p w:rsidR="00244CE1" w:rsidRDefault="00BF7BDB">
      <w:pPr>
        <w:pStyle w:val="Heading2"/>
      </w:pPr>
      <w:bookmarkStart w:id="17" w:name="_j0nr0u3tbw7k" w:colFirst="0" w:colLast="0"/>
      <w:bookmarkEnd w:id="17"/>
      <w:r>
        <w:br w:type="page"/>
      </w:r>
    </w:p>
    <w:p w:rsidR="00244CE1" w:rsidRDefault="00BF7BDB">
      <w:pPr>
        <w:pStyle w:val="Heading2"/>
      </w:pPr>
      <w:bookmarkStart w:id="18" w:name="_hqqry44ycsjg" w:colFirst="0" w:colLast="0"/>
      <w:bookmarkEnd w:id="18"/>
      <w:r>
        <w:lastRenderedPageBreak/>
        <w:t>Step 8: Find the top 10 spending customers</w:t>
      </w:r>
    </w:p>
    <w:p w:rsidR="00244CE1" w:rsidRDefault="00244CE1">
      <w:pPr>
        <w:spacing w:line="240" w:lineRule="auto"/>
      </w:pPr>
    </w:p>
    <w:p w:rsidR="00244CE1" w:rsidRDefault="00BF7BDB">
      <w:pPr>
        <w:spacing w:line="240" w:lineRule="auto"/>
        <w:rPr>
          <w:rFonts w:ascii="-webkit-standard" w:eastAsia="-webkit-standard" w:hAnsi="-webkit-standard" w:cs="-webkit-standard"/>
          <w:color w:val="000000"/>
          <w:sz w:val="24"/>
          <w:szCs w:val="24"/>
        </w:rPr>
      </w:pPr>
      <w:r>
        <w:rPr>
          <w:color w:val="000000"/>
        </w:rPr>
        <w:t>Let’s issue an Analytics query to find the top 10 spending customers across the 1,000,000 orders stored.</w:t>
      </w:r>
    </w:p>
    <w:p w:rsidR="00244CE1" w:rsidRDefault="00244CE1">
      <w:pPr>
        <w:spacing w:line="240" w:lineRule="auto"/>
        <w:rPr>
          <w:rFonts w:ascii="Courier New" w:eastAsia="Courier New" w:hAnsi="Courier New" w:cs="Courier New"/>
          <w:b/>
        </w:rPr>
      </w:pPr>
    </w:p>
    <w:tbl>
      <w:tblPr>
        <w:tblStyle w:val="af3"/>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SELECT ord.name, sum(</w:t>
            </w:r>
            <w:proofErr w:type="spellStart"/>
            <w:proofErr w:type="gramStart"/>
            <w:r>
              <w:rPr>
                <w:rFonts w:ascii="Courier New" w:eastAsia="Courier New" w:hAnsi="Courier New" w:cs="Courier New"/>
                <w:b/>
              </w:rPr>
              <w:t>prd.price</w:t>
            </w:r>
            <w:proofErr w:type="spellEnd"/>
            <w:proofErr w:type="gramEnd"/>
            <w:r>
              <w:rPr>
                <w:rFonts w:ascii="Courier New" w:eastAsia="Courier New" w:hAnsi="Courier New" w:cs="Courier New"/>
                <w:b/>
              </w:rPr>
              <w:t>)</w:t>
            </w:r>
          </w:p>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 xml:space="preserve">FROM orders </w:t>
            </w:r>
            <w:proofErr w:type="spellStart"/>
            <w:r>
              <w:rPr>
                <w:rFonts w:ascii="Courier New" w:eastAsia="Courier New" w:hAnsi="Courier New" w:cs="Courier New"/>
                <w:b/>
              </w:rPr>
              <w:t>ord</w:t>
            </w:r>
            <w:proofErr w:type="spellEnd"/>
            <w:r>
              <w:rPr>
                <w:rFonts w:ascii="Courier New" w:eastAsia="Courier New" w:hAnsi="Courier New" w:cs="Courier New"/>
                <w:b/>
              </w:rPr>
              <w:t xml:space="preserve">, </w:t>
            </w:r>
            <w:proofErr w:type="spellStart"/>
            <w:r>
              <w:rPr>
                <w:rFonts w:ascii="Courier New" w:eastAsia="Courier New" w:hAnsi="Courier New" w:cs="Courier New"/>
                <w:b/>
              </w:rPr>
              <w:t>ord</w:t>
            </w:r>
            <w:proofErr w:type="spellEnd"/>
            <w:r>
              <w:rPr>
                <w:rFonts w:ascii="Courier New" w:eastAsia="Courier New" w:hAnsi="Courier New" w:cs="Courier New"/>
                <w:b/>
              </w:rPr>
              <w:t xml:space="preserve">.`order` </w:t>
            </w:r>
            <w:proofErr w:type="spellStart"/>
            <w:r>
              <w:rPr>
                <w:rFonts w:ascii="Courier New" w:eastAsia="Courier New" w:hAnsi="Courier New" w:cs="Courier New"/>
                <w:b/>
              </w:rPr>
              <w:t>ord_pid</w:t>
            </w:r>
            <w:proofErr w:type="spellEnd"/>
            <w:r>
              <w:rPr>
                <w:rFonts w:ascii="Courier New" w:eastAsia="Courier New" w:hAnsi="Courier New" w:cs="Courier New"/>
                <w:b/>
              </w:rPr>
              <w:t xml:space="preserve">, products </w:t>
            </w:r>
            <w:proofErr w:type="spellStart"/>
            <w:r>
              <w:rPr>
                <w:rFonts w:ascii="Courier New" w:eastAsia="Courier New" w:hAnsi="Courier New" w:cs="Courier New"/>
                <w:b/>
              </w:rPr>
              <w:t>prd</w:t>
            </w:r>
            <w:proofErr w:type="spellEnd"/>
          </w:p>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 xml:space="preserve">WHERE </w:t>
            </w:r>
            <w:proofErr w:type="spellStart"/>
            <w:r>
              <w:rPr>
                <w:rFonts w:ascii="Courier New" w:eastAsia="Courier New" w:hAnsi="Courier New" w:cs="Courier New"/>
                <w:b/>
              </w:rPr>
              <w:t>ord_pid</w:t>
            </w:r>
            <w:proofErr w:type="spellEnd"/>
            <w:r>
              <w:rPr>
                <w:rFonts w:ascii="Courier New" w:eastAsia="Courier New" w:hAnsi="Courier New" w:cs="Courier New"/>
                <w:b/>
              </w:rPr>
              <w:t xml:space="preserve"> /*+ </w:t>
            </w:r>
            <w:proofErr w:type="spellStart"/>
            <w:r>
              <w:rPr>
                <w:rFonts w:ascii="Courier New" w:eastAsia="Courier New" w:hAnsi="Courier New" w:cs="Courier New"/>
                <w:b/>
              </w:rPr>
              <w:t>bcast</w:t>
            </w:r>
            <w:proofErr w:type="spellEnd"/>
            <w:r>
              <w:rPr>
                <w:rFonts w:ascii="Courier New" w:eastAsia="Courier New" w:hAnsi="Courier New" w:cs="Courier New"/>
                <w:b/>
              </w:rPr>
              <w:t>*/ = meta(</w:t>
            </w:r>
            <w:proofErr w:type="spellStart"/>
            <w:r>
              <w:rPr>
                <w:rFonts w:ascii="Courier New" w:eastAsia="Courier New" w:hAnsi="Courier New" w:cs="Courier New"/>
                <w:b/>
              </w:rPr>
              <w:t>prd</w:t>
            </w:r>
            <w:proofErr w:type="spellEnd"/>
            <w:r>
              <w:rPr>
                <w:rFonts w:ascii="Courier New" w:eastAsia="Courier New" w:hAnsi="Courier New" w:cs="Courier New"/>
                <w:b/>
              </w:rPr>
              <w:t>).id</w:t>
            </w:r>
          </w:p>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GROUP BY ord.name</w:t>
            </w:r>
          </w:p>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ORDER BY sum(</w:t>
            </w:r>
            <w:proofErr w:type="spellStart"/>
            <w:proofErr w:type="gramStart"/>
            <w:r>
              <w:rPr>
                <w:rFonts w:ascii="Courier New" w:eastAsia="Courier New" w:hAnsi="Courier New" w:cs="Courier New"/>
                <w:b/>
              </w:rPr>
              <w:t>prd.price</w:t>
            </w:r>
            <w:proofErr w:type="spellEnd"/>
            <w:proofErr w:type="gramEnd"/>
            <w:r>
              <w:rPr>
                <w:rFonts w:ascii="Courier New" w:eastAsia="Courier New" w:hAnsi="Courier New" w:cs="Courier New"/>
                <w:b/>
              </w:rPr>
              <w:t>) DESC</w:t>
            </w:r>
          </w:p>
          <w:p w:rsidR="00244CE1" w:rsidRDefault="00BF7BDB">
            <w:pPr>
              <w:spacing w:line="240" w:lineRule="auto"/>
              <w:rPr>
                <w:rFonts w:ascii="Courier New" w:eastAsia="Courier New" w:hAnsi="Courier New" w:cs="Courier New"/>
                <w:b/>
              </w:rPr>
            </w:pPr>
            <w:r>
              <w:rPr>
                <w:rFonts w:ascii="Courier New" w:eastAsia="Courier New" w:hAnsi="Courier New" w:cs="Courier New"/>
                <w:b/>
              </w:rPr>
              <w:t>LIMIT 10</w:t>
            </w:r>
          </w:p>
        </w:tc>
      </w:tr>
    </w:tbl>
    <w:p w:rsidR="00244CE1" w:rsidRDefault="00244CE1">
      <w:pPr>
        <w:spacing w:line="240" w:lineRule="auto"/>
        <w:rPr>
          <w:rFonts w:ascii="Courier New" w:eastAsia="Courier New" w:hAnsi="Courier New" w:cs="Courier New"/>
          <w:b/>
        </w:rPr>
      </w:pPr>
    </w:p>
    <w:p w:rsidR="00244CE1" w:rsidRDefault="00244CE1">
      <w:pPr>
        <w:spacing w:line="240" w:lineRule="auto"/>
        <w:rPr>
          <w:rFonts w:ascii="-webkit-standard" w:eastAsia="-webkit-standard" w:hAnsi="-webkit-standard" w:cs="-webkit-standard"/>
          <w:color w:val="000000"/>
          <w:sz w:val="24"/>
          <w:szCs w:val="24"/>
        </w:rPr>
      </w:pPr>
    </w:p>
    <w:p w:rsidR="00244CE1" w:rsidRDefault="00BF7BDB">
      <w:pPr>
        <w:spacing w:line="240" w:lineRule="auto"/>
        <w:rPr>
          <w:rFonts w:ascii="-webkit-standard" w:eastAsia="-webkit-standard" w:hAnsi="-webkit-standard" w:cs="-webkit-standard"/>
          <w:color w:val="000000"/>
          <w:sz w:val="24"/>
          <w:szCs w:val="24"/>
        </w:rPr>
      </w:pPr>
      <w:r>
        <w:rPr>
          <w:rFonts w:ascii="-webkit-standard" w:eastAsia="-webkit-standard" w:hAnsi="-webkit-standard" w:cs="-webkit-standard"/>
          <w:noProof/>
          <w:color w:val="000000"/>
          <w:sz w:val="24"/>
          <w:szCs w:val="24"/>
        </w:rPr>
        <w:drawing>
          <wp:inline distT="0" distB="0" distL="0" distR="0">
            <wp:extent cx="6858000" cy="342328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6858000" cy="3423285"/>
                    </a:xfrm>
                    <a:prstGeom prst="rect">
                      <a:avLst/>
                    </a:prstGeom>
                    <a:ln/>
                  </pic:spPr>
                </pic:pic>
              </a:graphicData>
            </a:graphic>
          </wp:inline>
        </w:drawing>
      </w:r>
    </w:p>
    <w:p w:rsidR="00244CE1" w:rsidRDefault="00244CE1">
      <w:pPr>
        <w:spacing w:line="240" w:lineRule="auto"/>
        <w:rPr>
          <w:rFonts w:ascii="-webkit-standard" w:eastAsia="-webkit-standard" w:hAnsi="-webkit-standard" w:cs="-webkit-standard"/>
          <w:color w:val="000000"/>
          <w:sz w:val="24"/>
          <w:szCs w:val="24"/>
        </w:rPr>
      </w:pPr>
    </w:p>
    <w:p w:rsidR="00244CE1" w:rsidRDefault="00BF7BDB">
      <w:pPr>
        <w:spacing w:line="240" w:lineRule="auto"/>
      </w:pPr>
      <w:r>
        <w:rPr>
          <w:color w:val="000000"/>
        </w:rPr>
        <w:t>Th</w:t>
      </w:r>
      <w:r>
        <w:t>at</w:t>
      </w:r>
      <w:r>
        <w:rPr>
          <w:color w:val="000000"/>
        </w:rPr>
        <w:t xml:space="preserve"> query aggregates data across 1,000,000 records and run</w:t>
      </w:r>
      <w:r>
        <w:t>s in approximately 15 seconds on our environment’s hardware configuration with a single Analytics node; adding more nodes would improve performance of the query.</w:t>
      </w:r>
    </w:p>
    <w:p w:rsidR="00244CE1" w:rsidRDefault="00244CE1"/>
    <w:p w:rsidR="00244CE1" w:rsidRDefault="00B459E7">
      <w:r>
        <w:rPr>
          <w:noProof/>
        </w:rPr>
        <w:pict>
          <v:rect id="_x0000_i1028" alt="" style="width:540pt;height:.05pt;mso-width-percent:0;mso-height-percent:0;mso-width-percent:0;mso-height-percent:0" o:hralign="center" o:hrstd="t" o:hr="t" fillcolor="#a0a0a0" stroked="f"/>
        </w:pict>
      </w:r>
    </w:p>
    <w:p w:rsidR="00244CE1" w:rsidRDefault="00244CE1">
      <w:pPr>
        <w:spacing w:line="240" w:lineRule="auto"/>
      </w:pPr>
    </w:p>
    <w:p w:rsidR="00244CE1" w:rsidRDefault="00BF7BDB">
      <w:pPr>
        <w:pStyle w:val="Heading2"/>
      </w:pPr>
      <w:bookmarkStart w:id="19" w:name="_ahl373prifv" w:colFirst="0" w:colLast="0"/>
      <w:bookmarkEnd w:id="19"/>
      <w:r>
        <w:br w:type="page"/>
      </w:r>
    </w:p>
    <w:p w:rsidR="00244CE1" w:rsidRDefault="00BF7BDB">
      <w:pPr>
        <w:pStyle w:val="Heading2"/>
      </w:pPr>
      <w:bookmarkStart w:id="20" w:name="_1sslvaqmhxyt" w:colFirst="0" w:colLast="0"/>
      <w:bookmarkEnd w:id="20"/>
      <w:r>
        <w:lastRenderedPageBreak/>
        <w:t>Step 9: Find the top 10 selling products</w:t>
      </w:r>
    </w:p>
    <w:p w:rsidR="00244CE1" w:rsidRDefault="00244CE1">
      <w:pPr>
        <w:spacing w:line="240" w:lineRule="auto"/>
      </w:pPr>
    </w:p>
    <w:p w:rsidR="00244CE1" w:rsidRDefault="00BF7BDB">
      <w:pPr>
        <w:spacing w:line="240" w:lineRule="auto"/>
        <w:rPr>
          <w:rFonts w:ascii="-webkit-standard" w:eastAsia="-webkit-standard" w:hAnsi="-webkit-standard" w:cs="-webkit-standard"/>
          <w:color w:val="000000"/>
          <w:sz w:val="24"/>
          <w:szCs w:val="24"/>
        </w:rPr>
      </w:pPr>
      <w:r>
        <w:rPr>
          <w:color w:val="000000"/>
        </w:rPr>
        <w:t>Now let’s find the top 10 selling products.</w:t>
      </w:r>
    </w:p>
    <w:p w:rsidR="00244CE1" w:rsidRDefault="00244CE1">
      <w:pPr>
        <w:spacing w:line="240" w:lineRule="auto"/>
        <w:rPr>
          <w:rFonts w:ascii="Courier New" w:eastAsia="Courier New" w:hAnsi="Courier New" w:cs="Courier New"/>
          <w:b/>
        </w:rPr>
      </w:pPr>
    </w:p>
    <w:tbl>
      <w:tblPr>
        <w:tblStyle w:val="af4"/>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 xml:space="preserve">SELECT prd.name, </w:t>
            </w:r>
            <w:proofErr w:type="gramStart"/>
            <w:r>
              <w:rPr>
                <w:rFonts w:ascii="Courier New" w:eastAsia="Courier New" w:hAnsi="Courier New" w:cs="Courier New"/>
                <w:b/>
              </w:rPr>
              <w:t>count(</w:t>
            </w:r>
            <w:proofErr w:type="gramEnd"/>
            <w:r>
              <w:rPr>
                <w:rFonts w:ascii="Courier New" w:eastAsia="Courier New" w:hAnsi="Courier New" w:cs="Courier New"/>
                <w:b/>
              </w:rPr>
              <w:t>*)</w:t>
            </w:r>
          </w:p>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 xml:space="preserve">FROM orders </w:t>
            </w:r>
            <w:proofErr w:type="spellStart"/>
            <w:r>
              <w:rPr>
                <w:rFonts w:ascii="Courier New" w:eastAsia="Courier New" w:hAnsi="Courier New" w:cs="Courier New"/>
                <w:b/>
              </w:rPr>
              <w:t>ord</w:t>
            </w:r>
            <w:proofErr w:type="spellEnd"/>
            <w:r>
              <w:rPr>
                <w:rFonts w:ascii="Courier New" w:eastAsia="Courier New" w:hAnsi="Courier New" w:cs="Courier New"/>
                <w:b/>
              </w:rPr>
              <w:t xml:space="preserve">, </w:t>
            </w:r>
            <w:proofErr w:type="spellStart"/>
            <w:r>
              <w:rPr>
                <w:rFonts w:ascii="Courier New" w:eastAsia="Courier New" w:hAnsi="Courier New" w:cs="Courier New"/>
                <w:b/>
              </w:rPr>
              <w:t>ord</w:t>
            </w:r>
            <w:proofErr w:type="spellEnd"/>
            <w:r>
              <w:rPr>
                <w:rFonts w:ascii="Courier New" w:eastAsia="Courier New" w:hAnsi="Courier New" w:cs="Courier New"/>
                <w:b/>
              </w:rPr>
              <w:t xml:space="preserve">.`order` </w:t>
            </w:r>
            <w:proofErr w:type="spellStart"/>
            <w:r>
              <w:rPr>
                <w:rFonts w:ascii="Courier New" w:eastAsia="Courier New" w:hAnsi="Courier New" w:cs="Courier New"/>
                <w:b/>
              </w:rPr>
              <w:t>ord_pid</w:t>
            </w:r>
            <w:proofErr w:type="spellEnd"/>
            <w:r>
              <w:rPr>
                <w:rFonts w:ascii="Courier New" w:eastAsia="Courier New" w:hAnsi="Courier New" w:cs="Courier New"/>
                <w:b/>
              </w:rPr>
              <w:t xml:space="preserve">, products </w:t>
            </w:r>
            <w:proofErr w:type="spellStart"/>
            <w:r>
              <w:rPr>
                <w:rFonts w:ascii="Courier New" w:eastAsia="Courier New" w:hAnsi="Courier New" w:cs="Courier New"/>
                <w:b/>
              </w:rPr>
              <w:t>prd</w:t>
            </w:r>
            <w:proofErr w:type="spellEnd"/>
          </w:p>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 xml:space="preserve">WHERE </w:t>
            </w:r>
            <w:proofErr w:type="spellStart"/>
            <w:r>
              <w:rPr>
                <w:rFonts w:ascii="Courier New" w:eastAsia="Courier New" w:hAnsi="Courier New" w:cs="Courier New"/>
                <w:b/>
              </w:rPr>
              <w:t>ord_pid</w:t>
            </w:r>
            <w:proofErr w:type="spellEnd"/>
            <w:r>
              <w:rPr>
                <w:rFonts w:ascii="Courier New" w:eastAsia="Courier New" w:hAnsi="Courier New" w:cs="Courier New"/>
                <w:b/>
              </w:rPr>
              <w:t xml:space="preserve"> /*+ </w:t>
            </w:r>
            <w:proofErr w:type="spellStart"/>
            <w:r>
              <w:rPr>
                <w:rFonts w:ascii="Courier New" w:eastAsia="Courier New" w:hAnsi="Courier New" w:cs="Courier New"/>
                <w:b/>
              </w:rPr>
              <w:t>bcast</w:t>
            </w:r>
            <w:proofErr w:type="spellEnd"/>
            <w:r>
              <w:rPr>
                <w:rFonts w:ascii="Courier New" w:eastAsia="Courier New" w:hAnsi="Courier New" w:cs="Courier New"/>
                <w:b/>
              </w:rPr>
              <w:t>*/ = meta(</w:t>
            </w:r>
            <w:proofErr w:type="spellStart"/>
            <w:r>
              <w:rPr>
                <w:rFonts w:ascii="Courier New" w:eastAsia="Courier New" w:hAnsi="Courier New" w:cs="Courier New"/>
                <w:b/>
              </w:rPr>
              <w:t>prd</w:t>
            </w:r>
            <w:proofErr w:type="spellEnd"/>
            <w:r>
              <w:rPr>
                <w:rFonts w:ascii="Courier New" w:eastAsia="Courier New" w:hAnsi="Courier New" w:cs="Courier New"/>
                <w:b/>
              </w:rPr>
              <w:t>).id</w:t>
            </w:r>
          </w:p>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GROUP BY prd.name</w:t>
            </w:r>
          </w:p>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 xml:space="preserve">ORDER BY </w:t>
            </w:r>
            <w:proofErr w:type="gramStart"/>
            <w:r>
              <w:rPr>
                <w:rFonts w:ascii="Courier New" w:eastAsia="Courier New" w:hAnsi="Courier New" w:cs="Courier New"/>
                <w:b/>
              </w:rPr>
              <w:t>count(</w:t>
            </w:r>
            <w:proofErr w:type="gramEnd"/>
            <w:r>
              <w:rPr>
                <w:rFonts w:ascii="Courier New" w:eastAsia="Courier New" w:hAnsi="Courier New" w:cs="Courier New"/>
                <w:b/>
              </w:rPr>
              <w:t>*) DESC</w:t>
            </w:r>
          </w:p>
          <w:p w:rsidR="00244CE1" w:rsidRDefault="00BF7BDB">
            <w:pPr>
              <w:spacing w:line="240" w:lineRule="auto"/>
              <w:rPr>
                <w:rFonts w:ascii="Courier New" w:eastAsia="Courier New" w:hAnsi="Courier New" w:cs="Courier New"/>
                <w:b/>
              </w:rPr>
            </w:pPr>
            <w:r>
              <w:rPr>
                <w:rFonts w:ascii="Courier New" w:eastAsia="Courier New" w:hAnsi="Courier New" w:cs="Courier New"/>
                <w:b/>
              </w:rPr>
              <w:t>LIMIT 10</w:t>
            </w:r>
          </w:p>
        </w:tc>
      </w:tr>
    </w:tbl>
    <w:p w:rsidR="00244CE1" w:rsidRDefault="00244CE1">
      <w:pPr>
        <w:spacing w:line="240" w:lineRule="auto"/>
        <w:rPr>
          <w:rFonts w:ascii="Courier New" w:eastAsia="Courier New" w:hAnsi="Courier New" w:cs="Courier New"/>
          <w:b/>
        </w:rPr>
      </w:pPr>
    </w:p>
    <w:p w:rsidR="00244CE1" w:rsidRDefault="00BF7BDB">
      <w:pPr>
        <w:spacing w:line="240" w:lineRule="auto"/>
        <w:rPr>
          <w:rFonts w:ascii="Menlo" w:eastAsia="Menlo" w:hAnsi="Menlo" w:cs="Menlo"/>
          <w:color w:val="000000"/>
          <w:sz w:val="24"/>
          <w:szCs w:val="24"/>
        </w:rPr>
      </w:pPr>
      <w:r>
        <w:rPr>
          <w:rFonts w:ascii="Menlo" w:eastAsia="Menlo" w:hAnsi="Menlo" w:cs="Menlo"/>
          <w:noProof/>
          <w:color w:val="000000"/>
          <w:sz w:val="24"/>
          <w:szCs w:val="24"/>
        </w:rPr>
        <w:drawing>
          <wp:inline distT="0" distB="0" distL="0" distR="0">
            <wp:extent cx="6858000" cy="349758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858000" cy="3497580"/>
                    </a:xfrm>
                    <a:prstGeom prst="rect">
                      <a:avLst/>
                    </a:prstGeom>
                    <a:ln/>
                  </pic:spPr>
                </pic:pic>
              </a:graphicData>
            </a:graphic>
          </wp:inline>
        </w:drawing>
      </w:r>
    </w:p>
    <w:p w:rsidR="00244CE1" w:rsidRDefault="00244CE1"/>
    <w:p w:rsidR="00244CE1" w:rsidRDefault="00B459E7">
      <w:r>
        <w:rPr>
          <w:noProof/>
        </w:rPr>
        <w:pict>
          <v:rect id="_x0000_i1027" alt="" style="width:540pt;height:.05pt;mso-width-percent:0;mso-height-percent:0;mso-width-percent:0;mso-height-percent:0" o:hralign="center" o:hrstd="t" o:hr="t" fillcolor="#a0a0a0" stroked="f"/>
        </w:pict>
      </w:r>
    </w:p>
    <w:p w:rsidR="00244CE1" w:rsidRDefault="00244CE1">
      <w:pPr>
        <w:spacing w:line="240" w:lineRule="auto"/>
        <w:rPr>
          <w:rFonts w:ascii="-webkit-standard" w:eastAsia="-webkit-standard" w:hAnsi="-webkit-standard" w:cs="-webkit-standard"/>
          <w:sz w:val="24"/>
          <w:szCs w:val="24"/>
        </w:rPr>
      </w:pPr>
    </w:p>
    <w:p w:rsidR="00244CE1" w:rsidRDefault="00BF7BDB">
      <w:pPr>
        <w:pStyle w:val="Heading2"/>
      </w:pPr>
      <w:bookmarkStart w:id="21" w:name="_r9rhbp5ed4wo" w:colFirst="0" w:colLast="0"/>
      <w:bookmarkEnd w:id="21"/>
      <w:r>
        <w:br w:type="page"/>
      </w:r>
    </w:p>
    <w:p w:rsidR="00244CE1" w:rsidRDefault="00BF7BDB">
      <w:pPr>
        <w:pStyle w:val="Heading2"/>
      </w:pPr>
      <w:bookmarkStart w:id="22" w:name="_sb522n2m6w5b" w:colFirst="0" w:colLast="0"/>
      <w:bookmarkEnd w:id="22"/>
      <w:r>
        <w:lastRenderedPageBreak/>
        <w:t>Step 10: Find the top 10 grossing products</w:t>
      </w:r>
    </w:p>
    <w:p w:rsidR="00244CE1" w:rsidRDefault="00244CE1">
      <w:pPr>
        <w:spacing w:line="240" w:lineRule="auto"/>
      </w:pPr>
    </w:p>
    <w:p w:rsidR="00244CE1" w:rsidRDefault="00BF7BDB">
      <w:pPr>
        <w:spacing w:line="240" w:lineRule="auto"/>
        <w:rPr>
          <w:rFonts w:ascii="-webkit-standard" w:eastAsia="-webkit-standard" w:hAnsi="-webkit-standard" w:cs="-webkit-standard"/>
          <w:color w:val="000000"/>
          <w:sz w:val="24"/>
          <w:szCs w:val="24"/>
        </w:rPr>
      </w:pPr>
      <w:r>
        <w:rPr>
          <w:color w:val="000000"/>
        </w:rPr>
        <w:t>Now let’s find the top 10 grossing products ordered further by units sold.</w:t>
      </w:r>
    </w:p>
    <w:p w:rsidR="00244CE1" w:rsidRDefault="00244CE1">
      <w:pPr>
        <w:spacing w:line="240" w:lineRule="auto"/>
        <w:rPr>
          <w:rFonts w:ascii="Courier New" w:eastAsia="Courier New" w:hAnsi="Courier New" w:cs="Courier New"/>
          <w:b/>
        </w:rPr>
      </w:pPr>
    </w:p>
    <w:tbl>
      <w:tblPr>
        <w:tblStyle w:val="af5"/>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 xml:space="preserve">SELECT prd.name, </w:t>
            </w:r>
            <w:proofErr w:type="gramStart"/>
            <w:r>
              <w:rPr>
                <w:rFonts w:ascii="Courier New" w:eastAsia="Courier New" w:hAnsi="Courier New" w:cs="Courier New"/>
                <w:b/>
              </w:rPr>
              <w:t>count(</w:t>
            </w:r>
            <w:proofErr w:type="gramEnd"/>
            <w:r>
              <w:rPr>
                <w:rFonts w:ascii="Courier New" w:eastAsia="Courier New" w:hAnsi="Courier New" w:cs="Courier New"/>
                <w:b/>
              </w:rPr>
              <w:t>*) AS `items sold`, sum(</w:t>
            </w:r>
            <w:proofErr w:type="spellStart"/>
            <w:r>
              <w:rPr>
                <w:rFonts w:ascii="Courier New" w:eastAsia="Courier New" w:hAnsi="Courier New" w:cs="Courier New"/>
                <w:b/>
              </w:rPr>
              <w:t>prd.price</w:t>
            </w:r>
            <w:proofErr w:type="spellEnd"/>
            <w:r>
              <w:rPr>
                <w:rFonts w:ascii="Courier New" w:eastAsia="Courier New" w:hAnsi="Courier New" w:cs="Courier New"/>
                <w:b/>
              </w:rPr>
              <w:t>) - sum(</w:t>
            </w:r>
            <w:proofErr w:type="spellStart"/>
            <w:r>
              <w:rPr>
                <w:rFonts w:ascii="Courier New" w:eastAsia="Courier New" w:hAnsi="Courier New" w:cs="Courier New"/>
                <w:b/>
              </w:rPr>
              <w:t>prd.cost</w:t>
            </w:r>
            <w:proofErr w:type="spellEnd"/>
            <w:r>
              <w:rPr>
                <w:rFonts w:ascii="Courier New" w:eastAsia="Courier New" w:hAnsi="Courier New" w:cs="Courier New"/>
                <w:b/>
              </w:rPr>
              <w:t>) as profit</w:t>
            </w:r>
          </w:p>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 xml:space="preserve">FROM orders </w:t>
            </w:r>
            <w:proofErr w:type="spellStart"/>
            <w:r>
              <w:rPr>
                <w:rFonts w:ascii="Courier New" w:eastAsia="Courier New" w:hAnsi="Courier New" w:cs="Courier New"/>
                <w:b/>
              </w:rPr>
              <w:t>ord</w:t>
            </w:r>
            <w:proofErr w:type="spellEnd"/>
            <w:r>
              <w:rPr>
                <w:rFonts w:ascii="Courier New" w:eastAsia="Courier New" w:hAnsi="Courier New" w:cs="Courier New"/>
                <w:b/>
              </w:rPr>
              <w:t xml:space="preserve">, </w:t>
            </w:r>
            <w:proofErr w:type="spellStart"/>
            <w:r>
              <w:rPr>
                <w:rFonts w:ascii="Courier New" w:eastAsia="Courier New" w:hAnsi="Courier New" w:cs="Courier New"/>
                <w:b/>
              </w:rPr>
              <w:t>ord</w:t>
            </w:r>
            <w:proofErr w:type="spellEnd"/>
            <w:r>
              <w:rPr>
                <w:rFonts w:ascii="Courier New" w:eastAsia="Courier New" w:hAnsi="Courier New" w:cs="Courier New"/>
                <w:b/>
              </w:rPr>
              <w:t xml:space="preserve">.`order` </w:t>
            </w:r>
            <w:proofErr w:type="spellStart"/>
            <w:r>
              <w:rPr>
                <w:rFonts w:ascii="Courier New" w:eastAsia="Courier New" w:hAnsi="Courier New" w:cs="Courier New"/>
                <w:b/>
              </w:rPr>
              <w:t>ord_pid</w:t>
            </w:r>
            <w:proofErr w:type="spellEnd"/>
            <w:r>
              <w:rPr>
                <w:rFonts w:ascii="Courier New" w:eastAsia="Courier New" w:hAnsi="Courier New" w:cs="Courier New"/>
                <w:b/>
              </w:rPr>
              <w:t xml:space="preserve">, products </w:t>
            </w:r>
            <w:proofErr w:type="spellStart"/>
            <w:r>
              <w:rPr>
                <w:rFonts w:ascii="Courier New" w:eastAsia="Courier New" w:hAnsi="Courier New" w:cs="Courier New"/>
                <w:b/>
              </w:rPr>
              <w:t>prd</w:t>
            </w:r>
            <w:proofErr w:type="spellEnd"/>
          </w:p>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 xml:space="preserve">WHERE </w:t>
            </w:r>
            <w:proofErr w:type="spellStart"/>
            <w:r>
              <w:rPr>
                <w:rFonts w:ascii="Courier New" w:eastAsia="Courier New" w:hAnsi="Courier New" w:cs="Courier New"/>
                <w:b/>
              </w:rPr>
              <w:t>ord_pid</w:t>
            </w:r>
            <w:proofErr w:type="spellEnd"/>
            <w:r>
              <w:rPr>
                <w:rFonts w:ascii="Courier New" w:eastAsia="Courier New" w:hAnsi="Courier New" w:cs="Courier New"/>
                <w:b/>
              </w:rPr>
              <w:t xml:space="preserve"> /*+ </w:t>
            </w:r>
            <w:proofErr w:type="spellStart"/>
            <w:r>
              <w:rPr>
                <w:rFonts w:ascii="Courier New" w:eastAsia="Courier New" w:hAnsi="Courier New" w:cs="Courier New"/>
                <w:b/>
              </w:rPr>
              <w:t>bcast</w:t>
            </w:r>
            <w:proofErr w:type="spellEnd"/>
            <w:r>
              <w:rPr>
                <w:rFonts w:ascii="Courier New" w:eastAsia="Courier New" w:hAnsi="Courier New" w:cs="Courier New"/>
                <w:b/>
              </w:rPr>
              <w:t>*/ = meta(</w:t>
            </w:r>
            <w:proofErr w:type="spellStart"/>
            <w:r>
              <w:rPr>
                <w:rFonts w:ascii="Courier New" w:eastAsia="Courier New" w:hAnsi="Courier New" w:cs="Courier New"/>
                <w:b/>
              </w:rPr>
              <w:t>prd</w:t>
            </w:r>
            <w:proofErr w:type="spellEnd"/>
            <w:r>
              <w:rPr>
                <w:rFonts w:ascii="Courier New" w:eastAsia="Courier New" w:hAnsi="Courier New" w:cs="Courier New"/>
                <w:b/>
              </w:rPr>
              <w:t>).id</w:t>
            </w:r>
          </w:p>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GROUP BY prd.name</w:t>
            </w:r>
          </w:p>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ORDER BY sum(</w:t>
            </w:r>
            <w:proofErr w:type="spellStart"/>
            <w:proofErr w:type="gramStart"/>
            <w:r>
              <w:rPr>
                <w:rFonts w:ascii="Courier New" w:eastAsia="Courier New" w:hAnsi="Courier New" w:cs="Courier New"/>
                <w:b/>
              </w:rPr>
              <w:t>prd.price</w:t>
            </w:r>
            <w:proofErr w:type="spellEnd"/>
            <w:proofErr w:type="gramEnd"/>
            <w:r>
              <w:rPr>
                <w:rFonts w:ascii="Courier New" w:eastAsia="Courier New" w:hAnsi="Courier New" w:cs="Courier New"/>
                <w:b/>
              </w:rPr>
              <w:t>) - sum(</w:t>
            </w:r>
            <w:proofErr w:type="spellStart"/>
            <w:r>
              <w:rPr>
                <w:rFonts w:ascii="Courier New" w:eastAsia="Courier New" w:hAnsi="Courier New" w:cs="Courier New"/>
                <w:b/>
              </w:rPr>
              <w:t>prd.cost</w:t>
            </w:r>
            <w:proofErr w:type="spellEnd"/>
            <w:r>
              <w:rPr>
                <w:rFonts w:ascii="Courier New" w:eastAsia="Courier New" w:hAnsi="Courier New" w:cs="Courier New"/>
                <w:b/>
              </w:rPr>
              <w:t>) DESC, count(*) DESC</w:t>
            </w:r>
          </w:p>
          <w:p w:rsidR="00244CE1" w:rsidRDefault="00BF7BDB">
            <w:pPr>
              <w:spacing w:line="240" w:lineRule="auto"/>
              <w:rPr>
                <w:rFonts w:ascii="Courier New" w:eastAsia="Courier New" w:hAnsi="Courier New" w:cs="Courier New"/>
                <w:b/>
              </w:rPr>
            </w:pPr>
            <w:r>
              <w:rPr>
                <w:rFonts w:ascii="Courier New" w:eastAsia="Courier New" w:hAnsi="Courier New" w:cs="Courier New"/>
                <w:b/>
              </w:rPr>
              <w:t>LIMIT 10</w:t>
            </w:r>
          </w:p>
        </w:tc>
      </w:tr>
    </w:tbl>
    <w:p w:rsidR="00244CE1" w:rsidRDefault="00244CE1">
      <w:pPr>
        <w:spacing w:line="240" w:lineRule="auto"/>
        <w:rPr>
          <w:rFonts w:ascii="Courier New" w:eastAsia="Courier New" w:hAnsi="Courier New" w:cs="Courier New"/>
          <w:b/>
        </w:rPr>
      </w:pPr>
    </w:p>
    <w:p w:rsidR="00244CE1" w:rsidRDefault="00BF7BDB">
      <w:pPr>
        <w:spacing w:line="240" w:lineRule="auto"/>
        <w:rPr>
          <w:rFonts w:ascii="-webkit-standard" w:eastAsia="-webkit-standard" w:hAnsi="-webkit-standard" w:cs="-webkit-standard"/>
          <w:color w:val="000000"/>
          <w:sz w:val="24"/>
          <w:szCs w:val="24"/>
        </w:rPr>
      </w:pPr>
      <w:r>
        <w:rPr>
          <w:rFonts w:ascii="-webkit-standard" w:eastAsia="-webkit-standard" w:hAnsi="-webkit-standard" w:cs="-webkit-standard"/>
          <w:noProof/>
          <w:color w:val="000000"/>
          <w:sz w:val="24"/>
          <w:szCs w:val="24"/>
        </w:rPr>
        <w:drawing>
          <wp:inline distT="0" distB="0" distL="0" distR="0">
            <wp:extent cx="6858000" cy="342582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6858000" cy="3425825"/>
                    </a:xfrm>
                    <a:prstGeom prst="rect">
                      <a:avLst/>
                    </a:prstGeom>
                    <a:ln/>
                  </pic:spPr>
                </pic:pic>
              </a:graphicData>
            </a:graphic>
          </wp:inline>
        </w:drawing>
      </w:r>
    </w:p>
    <w:p w:rsidR="00244CE1" w:rsidRDefault="00244CE1"/>
    <w:p w:rsidR="00244CE1" w:rsidRDefault="00B459E7">
      <w:r>
        <w:rPr>
          <w:noProof/>
        </w:rPr>
        <w:pict>
          <v:rect id="_x0000_i1026" alt="" style="width:540pt;height:.05pt;mso-width-percent:0;mso-height-percent:0;mso-width-percent:0;mso-height-percent:0" o:hralign="center" o:hrstd="t" o:hr="t" fillcolor="#a0a0a0" stroked="f"/>
        </w:pict>
      </w:r>
    </w:p>
    <w:p w:rsidR="00244CE1" w:rsidRDefault="00244CE1">
      <w:pPr>
        <w:spacing w:line="240" w:lineRule="auto"/>
        <w:rPr>
          <w:rFonts w:ascii="-webkit-standard" w:eastAsia="-webkit-standard" w:hAnsi="-webkit-standard" w:cs="-webkit-standard"/>
          <w:sz w:val="24"/>
          <w:szCs w:val="24"/>
        </w:rPr>
      </w:pPr>
    </w:p>
    <w:p w:rsidR="00244CE1" w:rsidRDefault="00BF7BDB">
      <w:pPr>
        <w:pStyle w:val="Heading2"/>
      </w:pPr>
      <w:bookmarkStart w:id="23" w:name="_m9bno3bs0xbx" w:colFirst="0" w:colLast="0"/>
      <w:bookmarkEnd w:id="23"/>
      <w:r>
        <w:br w:type="page"/>
      </w:r>
    </w:p>
    <w:p w:rsidR="00244CE1" w:rsidRDefault="00BF7BDB">
      <w:pPr>
        <w:pStyle w:val="Heading2"/>
      </w:pPr>
      <w:bookmarkStart w:id="24" w:name="_v7xp4sg5b8ef" w:colFirst="0" w:colLast="0"/>
      <w:bookmarkEnd w:id="24"/>
      <w:r>
        <w:lastRenderedPageBreak/>
        <w:t>Step 11: Find the top 10 profitable customers</w:t>
      </w:r>
    </w:p>
    <w:p w:rsidR="00244CE1" w:rsidRDefault="00244CE1">
      <w:pPr>
        <w:spacing w:line="240" w:lineRule="auto"/>
      </w:pPr>
    </w:p>
    <w:p w:rsidR="00244CE1" w:rsidRDefault="00BF7BDB">
      <w:pPr>
        <w:spacing w:line="240" w:lineRule="auto"/>
        <w:rPr>
          <w:rFonts w:ascii="-webkit-standard" w:eastAsia="-webkit-standard" w:hAnsi="-webkit-standard" w:cs="-webkit-standard"/>
          <w:color w:val="000000"/>
          <w:sz w:val="24"/>
          <w:szCs w:val="24"/>
        </w:rPr>
      </w:pPr>
      <w:r>
        <w:rPr>
          <w:color w:val="000000"/>
        </w:rPr>
        <w:t>Our final Analytics query is to find the top 10 profitable customers further ordered by the units sold.</w:t>
      </w:r>
    </w:p>
    <w:p w:rsidR="00244CE1" w:rsidRDefault="00244CE1">
      <w:pPr>
        <w:spacing w:line="240" w:lineRule="auto"/>
        <w:rPr>
          <w:rFonts w:ascii="Courier New" w:eastAsia="Courier New" w:hAnsi="Courier New" w:cs="Courier New"/>
          <w:b/>
        </w:rPr>
      </w:pPr>
    </w:p>
    <w:tbl>
      <w:tblPr>
        <w:tblStyle w:val="af6"/>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0"/>
      </w:tblGrid>
      <w:tr w:rsidR="00244CE1">
        <w:tc>
          <w:tcPr>
            <w:tcW w:w="10800" w:type="dxa"/>
            <w:shd w:val="clear" w:color="auto" w:fill="auto"/>
            <w:tcMar>
              <w:top w:w="100" w:type="dxa"/>
              <w:left w:w="100" w:type="dxa"/>
              <w:bottom w:w="100" w:type="dxa"/>
              <w:right w:w="100" w:type="dxa"/>
            </w:tcMar>
          </w:tcPr>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 xml:space="preserve">SELECT ord.name, </w:t>
            </w:r>
            <w:proofErr w:type="gramStart"/>
            <w:r>
              <w:rPr>
                <w:rFonts w:ascii="Courier New" w:eastAsia="Courier New" w:hAnsi="Courier New" w:cs="Courier New"/>
                <w:b/>
              </w:rPr>
              <w:t>count(</w:t>
            </w:r>
            <w:proofErr w:type="gramEnd"/>
            <w:r>
              <w:rPr>
                <w:rFonts w:ascii="Courier New" w:eastAsia="Courier New" w:hAnsi="Courier New" w:cs="Courier New"/>
                <w:b/>
              </w:rPr>
              <w:t>*) AS `items sold`, sum(</w:t>
            </w:r>
            <w:proofErr w:type="spellStart"/>
            <w:r>
              <w:rPr>
                <w:rFonts w:ascii="Courier New" w:eastAsia="Courier New" w:hAnsi="Courier New" w:cs="Courier New"/>
                <w:b/>
              </w:rPr>
              <w:t>prd.price</w:t>
            </w:r>
            <w:proofErr w:type="spellEnd"/>
            <w:r>
              <w:rPr>
                <w:rFonts w:ascii="Courier New" w:eastAsia="Courier New" w:hAnsi="Courier New" w:cs="Courier New"/>
                <w:b/>
              </w:rPr>
              <w:t>) - sum(</w:t>
            </w:r>
            <w:proofErr w:type="spellStart"/>
            <w:r>
              <w:rPr>
                <w:rFonts w:ascii="Courier New" w:eastAsia="Courier New" w:hAnsi="Courier New" w:cs="Courier New"/>
                <w:b/>
              </w:rPr>
              <w:t>prd.cost</w:t>
            </w:r>
            <w:proofErr w:type="spellEnd"/>
            <w:r>
              <w:rPr>
                <w:rFonts w:ascii="Courier New" w:eastAsia="Courier New" w:hAnsi="Courier New" w:cs="Courier New"/>
                <w:b/>
              </w:rPr>
              <w:t>) as profit</w:t>
            </w:r>
          </w:p>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 xml:space="preserve">FROM orders </w:t>
            </w:r>
            <w:proofErr w:type="spellStart"/>
            <w:r>
              <w:rPr>
                <w:rFonts w:ascii="Courier New" w:eastAsia="Courier New" w:hAnsi="Courier New" w:cs="Courier New"/>
                <w:b/>
              </w:rPr>
              <w:t>ord</w:t>
            </w:r>
            <w:proofErr w:type="spellEnd"/>
            <w:r>
              <w:rPr>
                <w:rFonts w:ascii="Courier New" w:eastAsia="Courier New" w:hAnsi="Courier New" w:cs="Courier New"/>
                <w:b/>
              </w:rPr>
              <w:t xml:space="preserve">, </w:t>
            </w:r>
            <w:proofErr w:type="spellStart"/>
            <w:r>
              <w:rPr>
                <w:rFonts w:ascii="Courier New" w:eastAsia="Courier New" w:hAnsi="Courier New" w:cs="Courier New"/>
                <w:b/>
              </w:rPr>
              <w:t>ord</w:t>
            </w:r>
            <w:proofErr w:type="spellEnd"/>
            <w:r>
              <w:rPr>
                <w:rFonts w:ascii="Courier New" w:eastAsia="Courier New" w:hAnsi="Courier New" w:cs="Courier New"/>
                <w:b/>
              </w:rPr>
              <w:t xml:space="preserve">.`order` </w:t>
            </w:r>
            <w:proofErr w:type="spellStart"/>
            <w:r>
              <w:rPr>
                <w:rFonts w:ascii="Courier New" w:eastAsia="Courier New" w:hAnsi="Courier New" w:cs="Courier New"/>
                <w:b/>
              </w:rPr>
              <w:t>ord_pid</w:t>
            </w:r>
            <w:proofErr w:type="spellEnd"/>
            <w:r>
              <w:rPr>
                <w:rFonts w:ascii="Courier New" w:eastAsia="Courier New" w:hAnsi="Courier New" w:cs="Courier New"/>
                <w:b/>
              </w:rPr>
              <w:t xml:space="preserve">, products </w:t>
            </w:r>
            <w:proofErr w:type="spellStart"/>
            <w:r>
              <w:rPr>
                <w:rFonts w:ascii="Courier New" w:eastAsia="Courier New" w:hAnsi="Courier New" w:cs="Courier New"/>
                <w:b/>
              </w:rPr>
              <w:t>prd</w:t>
            </w:r>
            <w:proofErr w:type="spellEnd"/>
          </w:p>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 xml:space="preserve">WHERE </w:t>
            </w:r>
            <w:proofErr w:type="spellStart"/>
            <w:r>
              <w:rPr>
                <w:rFonts w:ascii="Courier New" w:eastAsia="Courier New" w:hAnsi="Courier New" w:cs="Courier New"/>
                <w:b/>
              </w:rPr>
              <w:t>ord_pid</w:t>
            </w:r>
            <w:proofErr w:type="spellEnd"/>
            <w:r>
              <w:rPr>
                <w:rFonts w:ascii="Courier New" w:eastAsia="Courier New" w:hAnsi="Courier New" w:cs="Courier New"/>
                <w:b/>
              </w:rPr>
              <w:t xml:space="preserve"> /*+ </w:t>
            </w:r>
            <w:proofErr w:type="spellStart"/>
            <w:r>
              <w:rPr>
                <w:rFonts w:ascii="Courier New" w:eastAsia="Courier New" w:hAnsi="Courier New" w:cs="Courier New"/>
                <w:b/>
              </w:rPr>
              <w:t>bcast</w:t>
            </w:r>
            <w:proofErr w:type="spellEnd"/>
            <w:r>
              <w:rPr>
                <w:rFonts w:ascii="Courier New" w:eastAsia="Courier New" w:hAnsi="Courier New" w:cs="Courier New"/>
                <w:b/>
              </w:rPr>
              <w:t>*/ = meta(</w:t>
            </w:r>
            <w:proofErr w:type="spellStart"/>
            <w:r>
              <w:rPr>
                <w:rFonts w:ascii="Courier New" w:eastAsia="Courier New" w:hAnsi="Courier New" w:cs="Courier New"/>
                <w:b/>
              </w:rPr>
              <w:t>prd</w:t>
            </w:r>
            <w:proofErr w:type="spellEnd"/>
            <w:r>
              <w:rPr>
                <w:rFonts w:ascii="Courier New" w:eastAsia="Courier New" w:hAnsi="Courier New" w:cs="Courier New"/>
                <w:b/>
              </w:rPr>
              <w:t>).id</w:t>
            </w:r>
          </w:p>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GROUP BY ord.name</w:t>
            </w:r>
          </w:p>
          <w:p w:rsidR="00244CE1" w:rsidRDefault="00BF7BDB">
            <w:pPr>
              <w:spacing w:line="240" w:lineRule="auto"/>
              <w:rPr>
                <w:rFonts w:ascii="Courier New" w:eastAsia="Courier New" w:hAnsi="Courier New" w:cs="Courier New"/>
                <w:b/>
                <w:sz w:val="24"/>
                <w:szCs w:val="24"/>
              </w:rPr>
            </w:pPr>
            <w:r>
              <w:rPr>
                <w:rFonts w:ascii="Courier New" w:eastAsia="Courier New" w:hAnsi="Courier New" w:cs="Courier New"/>
                <w:b/>
              </w:rPr>
              <w:t>ORDER BY sum(</w:t>
            </w:r>
            <w:proofErr w:type="spellStart"/>
            <w:proofErr w:type="gramStart"/>
            <w:r>
              <w:rPr>
                <w:rFonts w:ascii="Courier New" w:eastAsia="Courier New" w:hAnsi="Courier New" w:cs="Courier New"/>
                <w:b/>
              </w:rPr>
              <w:t>prd.price</w:t>
            </w:r>
            <w:proofErr w:type="spellEnd"/>
            <w:proofErr w:type="gramEnd"/>
            <w:r>
              <w:rPr>
                <w:rFonts w:ascii="Courier New" w:eastAsia="Courier New" w:hAnsi="Courier New" w:cs="Courier New"/>
                <w:b/>
              </w:rPr>
              <w:t>) - sum(</w:t>
            </w:r>
            <w:proofErr w:type="spellStart"/>
            <w:r>
              <w:rPr>
                <w:rFonts w:ascii="Courier New" w:eastAsia="Courier New" w:hAnsi="Courier New" w:cs="Courier New"/>
                <w:b/>
              </w:rPr>
              <w:t>prd.cost</w:t>
            </w:r>
            <w:proofErr w:type="spellEnd"/>
            <w:r>
              <w:rPr>
                <w:rFonts w:ascii="Courier New" w:eastAsia="Courier New" w:hAnsi="Courier New" w:cs="Courier New"/>
                <w:b/>
              </w:rPr>
              <w:t>) DESC, count(*) DESC</w:t>
            </w:r>
          </w:p>
          <w:p w:rsidR="00244CE1" w:rsidRDefault="00BF7BDB">
            <w:pPr>
              <w:spacing w:line="240" w:lineRule="auto"/>
              <w:rPr>
                <w:rFonts w:ascii="Courier New" w:eastAsia="Courier New" w:hAnsi="Courier New" w:cs="Courier New"/>
                <w:b/>
              </w:rPr>
            </w:pPr>
            <w:r>
              <w:rPr>
                <w:rFonts w:ascii="Courier New" w:eastAsia="Courier New" w:hAnsi="Courier New" w:cs="Courier New"/>
                <w:b/>
              </w:rPr>
              <w:t>LIMIT 10</w:t>
            </w:r>
          </w:p>
        </w:tc>
      </w:tr>
    </w:tbl>
    <w:p w:rsidR="00244CE1" w:rsidRDefault="00244CE1">
      <w:pPr>
        <w:spacing w:line="240" w:lineRule="auto"/>
        <w:rPr>
          <w:rFonts w:ascii="Courier New" w:eastAsia="Courier New" w:hAnsi="Courier New" w:cs="Courier New"/>
          <w:b/>
        </w:rPr>
      </w:pPr>
    </w:p>
    <w:p w:rsidR="00244CE1" w:rsidRDefault="00BF7BDB">
      <w:pPr>
        <w:spacing w:line="240" w:lineRule="auto"/>
        <w:rPr>
          <w:rFonts w:ascii="-webkit-standard" w:eastAsia="-webkit-standard" w:hAnsi="-webkit-standard" w:cs="-webkit-standard"/>
          <w:color w:val="000000"/>
          <w:sz w:val="24"/>
          <w:szCs w:val="24"/>
        </w:rPr>
      </w:pPr>
      <w:r>
        <w:rPr>
          <w:rFonts w:ascii="-webkit-standard" w:eastAsia="-webkit-standard" w:hAnsi="-webkit-standard" w:cs="-webkit-standard"/>
          <w:noProof/>
          <w:color w:val="000000"/>
          <w:sz w:val="24"/>
          <w:szCs w:val="24"/>
        </w:rPr>
        <w:drawing>
          <wp:inline distT="0" distB="0" distL="0" distR="0">
            <wp:extent cx="6858000" cy="341693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6858000" cy="3416935"/>
                    </a:xfrm>
                    <a:prstGeom prst="rect">
                      <a:avLst/>
                    </a:prstGeom>
                    <a:ln/>
                  </pic:spPr>
                </pic:pic>
              </a:graphicData>
            </a:graphic>
          </wp:inline>
        </w:drawing>
      </w:r>
    </w:p>
    <w:p w:rsidR="00244CE1" w:rsidRDefault="00244CE1"/>
    <w:p w:rsidR="00244CE1" w:rsidRDefault="00B459E7">
      <w:r>
        <w:rPr>
          <w:noProof/>
        </w:rPr>
        <w:pict>
          <v:rect id="_x0000_i1025" alt="" style="width:540pt;height:.05pt;mso-width-percent:0;mso-height-percent:0;mso-width-percent:0;mso-height-percent:0" o:hralign="center" o:hrstd="t" o:hr="t" fillcolor="#a0a0a0" stroked="f"/>
        </w:pict>
      </w:r>
    </w:p>
    <w:p w:rsidR="00244CE1" w:rsidRDefault="00244CE1">
      <w:pPr>
        <w:spacing w:line="240" w:lineRule="auto"/>
        <w:rPr>
          <w:rFonts w:ascii="-webkit-standard" w:eastAsia="-webkit-standard" w:hAnsi="-webkit-standard" w:cs="-webkit-standard"/>
          <w:sz w:val="24"/>
          <w:szCs w:val="24"/>
        </w:rPr>
      </w:pPr>
    </w:p>
    <w:sectPr w:rsidR="00244CE1">
      <w:headerReference w:type="even" r:id="rId24"/>
      <w:headerReference w:type="default" r:id="rId25"/>
      <w:footerReference w:type="even" r:id="rId26"/>
      <w:footerReference w:type="default" r:id="rId27"/>
      <w:headerReference w:type="first" r:id="rId28"/>
      <w:footerReference w:type="first" r:id="rId29"/>
      <w:pgSz w:w="12240" w:h="15840"/>
      <w:pgMar w:top="576" w:right="720" w:bottom="576" w:left="720" w:header="144"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59E7" w:rsidRDefault="00B459E7">
      <w:pPr>
        <w:spacing w:line="240" w:lineRule="auto"/>
      </w:pPr>
      <w:r>
        <w:separator/>
      </w:r>
    </w:p>
  </w:endnote>
  <w:endnote w:type="continuationSeparator" w:id="0">
    <w:p w:rsidR="00B459E7" w:rsidRDefault="00B459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ebkit-standard">
    <w:altName w:val="Calibri"/>
    <w:panose1 w:val="020B0604020202020204"/>
    <w:charset w:val="00"/>
    <w:family w:val="auto"/>
    <w:pitch w:val="default"/>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4CE1" w:rsidRDefault="00244CE1">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4CE1" w:rsidRDefault="00BF7BDB">
    <w:pPr>
      <w:pBdr>
        <w:top w:val="nil"/>
        <w:left w:val="nil"/>
        <w:bottom w:val="nil"/>
        <w:right w:val="nil"/>
        <w:between w:val="nil"/>
      </w:pBdr>
      <w:tabs>
        <w:tab w:val="center" w:pos="4680"/>
        <w:tab w:val="right" w:pos="10800"/>
      </w:tabs>
      <w:spacing w:line="240" w:lineRule="auto"/>
      <w:rPr>
        <w:color w:val="000000"/>
      </w:rPr>
    </w:pPr>
    <w:r>
      <w:tab/>
    </w:r>
    <w:r>
      <w:tab/>
    </w:r>
    <w:r>
      <w:rPr>
        <w:sz w:val="16"/>
        <w:szCs w:val="16"/>
      </w:rPr>
      <w:t xml:space="preserve">Page </w:t>
    </w:r>
    <w:r>
      <w:rPr>
        <w:sz w:val="16"/>
        <w:szCs w:val="16"/>
      </w:rPr>
      <w:fldChar w:fldCharType="begin"/>
    </w:r>
    <w:r>
      <w:rPr>
        <w:sz w:val="16"/>
        <w:szCs w:val="16"/>
      </w:rPr>
      <w:instrText>PAGE</w:instrText>
    </w:r>
    <w:r>
      <w:rPr>
        <w:sz w:val="16"/>
        <w:szCs w:val="16"/>
      </w:rPr>
      <w:fldChar w:fldCharType="separate"/>
    </w:r>
    <w:r w:rsidR="00C2477E">
      <w:rPr>
        <w:noProof/>
        <w:sz w:val="16"/>
        <w:szCs w:val="16"/>
      </w:rPr>
      <w:t>2</w:t>
    </w:r>
    <w:r>
      <w:rPr>
        <w:sz w:val="16"/>
        <w:szCs w:val="16"/>
      </w:rPr>
      <w:fldChar w:fldCharType="end"/>
    </w:r>
    <w:r>
      <w:rPr>
        <w:sz w:val="16"/>
        <w:szCs w:val="16"/>
      </w:rPr>
      <w:t xml:space="preserve"> of </w:t>
    </w:r>
    <w:r>
      <w:rPr>
        <w:sz w:val="16"/>
        <w:szCs w:val="16"/>
      </w:rPr>
      <w:fldChar w:fldCharType="begin"/>
    </w:r>
    <w:r>
      <w:rPr>
        <w:sz w:val="16"/>
        <w:szCs w:val="16"/>
      </w:rPr>
      <w:instrText>NUMPAGES</w:instrText>
    </w:r>
    <w:r>
      <w:rPr>
        <w:sz w:val="16"/>
        <w:szCs w:val="16"/>
      </w:rPr>
      <w:fldChar w:fldCharType="separate"/>
    </w:r>
    <w:r w:rsidR="00C2477E">
      <w:rPr>
        <w:noProof/>
        <w:sz w:val="16"/>
        <w:szCs w:val="16"/>
      </w:rPr>
      <w:t>2</w:t>
    </w:r>
    <w:r>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4CE1" w:rsidRDefault="00244CE1">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59E7" w:rsidRDefault="00B459E7">
      <w:pPr>
        <w:spacing w:line="240" w:lineRule="auto"/>
      </w:pPr>
      <w:r>
        <w:separator/>
      </w:r>
    </w:p>
  </w:footnote>
  <w:footnote w:type="continuationSeparator" w:id="0">
    <w:p w:rsidR="00B459E7" w:rsidRDefault="00B459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4CE1" w:rsidRDefault="00244CE1">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4CE1" w:rsidRDefault="00BF7BDB">
    <w:pPr>
      <w:pBdr>
        <w:top w:val="nil"/>
        <w:left w:val="nil"/>
        <w:bottom w:val="nil"/>
        <w:right w:val="nil"/>
        <w:between w:val="nil"/>
      </w:pBdr>
      <w:tabs>
        <w:tab w:val="center" w:pos="4680"/>
        <w:tab w:val="right" w:pos="10800"/>
      </w:tabs>
      <w:spacing w:line="240" w:lineRule="auto"/>
      <w:rPr>
        <w:color w:val="000000"/>
      </w:rPr>
    </w:pPr>
    <w:r>
      <w:tab/>
    </w:r>
    <w:r>
      <w:tab/>
    </w:r>
    <w:r w:rsidR="0081673B">
      <w:rPr>
        <w:sz w:val="16"/>
        <w:szCs w:val="16"/>
      </w:rPr>
      <w:t>Couchbase Autonomous Operator Workshop</w:t>
    </w:r>
    <w:r>
      <w:rPr>
        <w:sz w:val="16"/>
        <w:szCs w:val="16"/>
      </w:rPr>
      <w:t>, Lab 6 - Analytics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4CE1" w:rsidRDefault="00244CE1">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161F57"/>
    <w:multiLevelType w:val="multilevel"/>
    <w:tmpl w:val="09E61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2121FB"/>
    <w:multiLevelType w:val="multilevel"/>
    <w:tmpl w:val="C72443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4CE1"/>
    <w:rsid w:val="00081B3B"/>
    <w:rsid w:val="002314D3"/>
    <w:rsid w:val="00244CE1"/>
    <w:rsid w:val="004132E8"/>
    <w:rsid w:val="005A490C"/>
    <w:rsid w:val="0081673B"/>
    <w:rsid w:val="00971FE1"/>
    <w:rsid w:val="00A9422F"/>
    <w:rsid w:val="00B459E7"/>
    <w:rsid w:val="00B811A0"/>
    <w:rsid w:val="00BC09AA"/>
    <w:rsid w:val="00BF7BDB"/>
    <w:rsid w:val="00C2477E"/>
    <w:rsid w:val="00E26D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6D4A48-C198-2D49-ABC0-CCEC81C9A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outlineLvl w:val="0"/>
    </w:pPr>
    <w:rPr>
      <w:b/>
      <w:color w:val="FFFFFF"/>
      <w:sz w:val="36"/>
      <w:szCs w:val="36"/>
      <w:shd w:val="clear" w:color="auto" w:fill="FF9900"/>
    </w:rPr>
  </w:style>
  <w:style w:type="paragraph" w:styleId="Heading2">
    <w:name w:val="heading 2"/>
    <w:basedOn w:val="Normal"/>
    <w:next w:val="Normal"/>
    <w:uiPriority w:val="9"/>
    <w:unhideWhenUsed/>
    <w:qFormat/>
    <w:pPr>
      <w:keepNext/>
      <w:keepLines/>
      <w:spacing w:line="240" w:lineRule="auto"/>
      <w:outlineLvl w:val="1"/>
    </w:pPr>
    <w:rPr>
      <w:b/>
      <w:color w:val="FFFFFF"/>
      <w:sz w:val="28"/>
      <w:szCs w:val="28"/>
      <w:shd w:val="clear" w:color="auto" w:fill="FF9900"/>
    </w:rPr>
  </w:style>
  <w:style w:type="paragraph" w:styleId="Heading3">
    <w:name w:val="heading 3"/>
    <w:basedOn w:val="Normal"/>
    <w:next w:val="Normal"/>
    <w:uiPriority w:val="9"/>
    <w:semiHidden/>
    <w:unhideWhenUsed/>
    <w:qFormat/>
    <w:pPr>
      <w:keepNext/>
      <w:keepLines/>
      <w:spacing w:line="240" w:lineRule="auto"/>
      <w:outlineLvl w:val="2"/>
    </w:pPr>
    <w:rPr>
      <w:b/>
      <w:color w:val="FFFFFF"/>
      <w:sz w:val="24"/>
      <w:szCs w:val="24"/>
      <w:shd w:val="clear" w:color="auto" w:fill="FF9900"/>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jc w:val="center"/>
    </w:pPr>
    <w:rPr>
      <w:b/>
      <w:color w:val="FF9900"/>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C2477E"/>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3697329">
      <w:bodyDiv w:val="1"/>
      <w:marLeft w:val="0"/>
      <w:marRight w:val="0"/>
      <w:marTop w:val="0"/>
      <w:marBottom w:val="0"/>
      <w:divBdr>
        <w:top w:val="none" w:sz="0" w:space="0" w:color="auto"/>
        <w:left w:val="none" w:sz="0" w:space="0" w:color="auto"/>
        <w:bottom w:val="none" w:sz="0" w:space="0" w:color="auto"/>
        <w:right w:val="none" w:sz="0" w:space="0" w:color="auto"/>
      </w:divBdr>
    </w:div>
    <w:div w:id="17201334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yaml.org/faq.html" TargetMode="External"/><Relationship Id="rId13" Type="http://schemas.openxmlformats.org/officeDocument/2006/relationships/hyperlink" Target="http://localhost:8095"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localhost:8091/ui/index.html" TargetMode="External"/><Relationship Id="rId17" Type="http://schemas.openxmlformats.org/officeDocument/2006/relationships/image" Target="media/image3.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8093/ui/index.html"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95/ui/index.html" TargetMode="External"/><Relationship Id="rId23" Type="http://schemas.openxmlformats.org/officeDocument/2006/relationships/image" Target="media/image9.png"/><Relationship Id="rId28" Type="http://schemas.openxmlformats.org/officeDocument/2006/relationships/header" Target="header3.xml"/><Relationship Id="rId10" Type="http://schemas.openxmlformats.org/officeDocument/2006/relationships/hyperlink" Target="http://localhost:8093/ui/index.html"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8093/ui/index.html" TargetMode="External"/><Relationship Id="rId14" Type="http://schemas.openxmlformats.org/officeDocument/2006/relationships/hyperlink" Target="http://localhost:8095" TargetMode="External"/><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2165</Words>
  <Characters>12342</Characters>
  <Application>Microsoft Office Word</Application>
  <DocSecurity>0</DocSecurity>
  <Lines>102</Lines>
  <Paragraphs>28</Paragraphs>
  <ScaleCrop>false</ScaleCrop>
  <Company/>
  <LinksUpToDate>false</LinksUpToDate>
  <CharactersWithSpaces>14479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Molina Gonzalez</cp:lastModifiedBy>
  <cp:revision>2</cp:revision>
  <dcterms:created xsi:type="dcterms:W3CDTF">2020-01-20T10:53:00Z</dcterms:created>
  <dcterms:modified xsi:type="dcterms:W3CDTF">2020-01-20T10:53:00Z</dcterms:modified>
</cp:coreProperties>
</file>