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0" w:line="247" w:lineRule="auto"/>
        <w:jc w:val="center"/>
      </w:pPr>
      <w:r>
        <w:rPr>
          <w:b/>
          <w:sz w:val="52"/>
        </w:rPr>
        <w:t>PS 26052 — ADAPTIVE AI/DSP NOISE CANCELLATION</w:t>
      </w:r>
    </w:p>
    <w:p>
      <w:pPr>
        <w:spacing w:before="0" w:after="50" w:line="247" w:lineRule="auto"/>
        <w:jc w:val="center"/>
      </w:pPr>
      <w:r>
        <w:rPr>
          <w:b/>
          <w:sz w:val="32"/>
        </w:rPr>
        <w:t>SINGLE SOURCE OF TRUTH — MASTER REFERENCE &amp; EXECUTION BLUEPRINT</w:t>
      </w:r>
    </w:p>
    <w:p>
      <w:pPr>
        <w:spacing w:before="0" w:after="50" w:line="247" w:lineRule="auto"/>
        <w:jc w:val="center"/>
      </w:pPr>
      <w:r>
        <w:rPr>
          <w:sz w:val="22"/>
        </w:rPr>
        <w:br/>
        <w:t>SIH 2026 • DRDO • Department of Defence Production / iDEX • Hardware • Smart Vehicles</w:t>
        <w:br/>
      </w:r>
      <w:r>
        <w:rPr>
          <w:b/>
        </w:rPr>
        <w:t>Planning freeze document • Version 1 • 24 August 2026</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Why this document exists: </w:t>
            </w:r>
            <w:r>
              <w:rPr>
                <w:rFonts w:ascii="Aptos" w:hAnsi="Aptos"/>
                <w:b/>
                <w:sz w:val="16"/>
              </w:rPr>
              <w:t>This document consolidates the project from the original problem statement through the research passes, architecture decisions, learning curriculum, dataset strategy, AI/DSP design, hardware plan, deployment path, evaluation system, debugging framework, SIH evidence plan and scope controls. It is meant to be read before execution so the team knows exactly what it is building, why each block exists, what must be learned first, what must be measured, and what must NOT be added merely because it looks interesting.</w:t>
            </w:r>
          </w:p>
        </w:tc>
      </w:tr>
    </w:tbl>
    <w:p>
      <w:pPr>
        <w:spacing w:before="0" w:after="0" w:line="247" w:lineRule="auto"/>
      </w:pP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The central rule: </w:t>
            </w:r>
            <w:r>
              <w:rPr>
                <w:rFonts w:ascii="Aptos" w:hAnsi="Aptos"/>
                <w:b/>
                <w:sz w:val="16"/>
              </w:rPr>
              <w:t>We are planning first and executing second. Once the V1 scope is frozen, new papers, models, hardware and ideas are allowed only when they answer a defined unresolved question or pass a controlled comparison. They are not allowed to silently expand the project.</w:t>
            </w:r>
          </w:p>
        </w:tc>
      </w:tr>
    </w:tbl>
    <w:p>
      <w:pPr>
        <w:spacing w:before="0" w:after="0" w:line="247" w:lineRule="auto"/>
      </w:pP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Engineering honesty: </w:t>
            </w:r>
            <w:r>
              <w:rPr>
                <w:rFonts w:ascii="Aptos" w:hAnsi="Aptos"/>
                <w:b/>
                <w:sz w:val="16"/>
              </w:rPr>
              <w:t>The student prototype is a proof-of-concept system, not a qualified military product. A fielded defence system would additionally require appropriate environmental, EMC, safety, communications, human-factors and qualification work.</w:t>
            </w:r>
          </w:p>
        </w:tc>
      </w:tr>
    </w:tbl>
    <w:p>
      <w:pPr>
        <w:spacing w:before="0" w:after="0" w:line="247" w:lineRule="auto"/>
      </w:pPr>
    </w:p>
    <w:p>
      <w:pPr>
        <w:spacing w:before="0" w:after="50" w:line="247" w:lineRule="auto"/>
      </w:pPr>
      <w:r>
        <w:br w:type="page"/>
      </w:r>
    </w:p>
    <w:p>
      <w:pPr>
        <w:pStyle w:val="Heading1"/>
        <w:spacing w:before="0"/>
      </w:pPr>
      <w:r>
        <w:t>0. DOCUMENT CONTROL AND SOURCE-OF-TRUTH RULES</w:t>
      </w:r>
    </w:p>
    <w:p>
      <w:pPr>
        <w:spacing w:after="50" w:before="0" w:line="247" w:lineRule="auto"/>
      </w:pPr>
      <w:r>
        <w:t>This is the master planning reference. The team should not maintain several competing 'master' documents. Previous research files become source/reference archives. Working experiments go into the lab notebook and decision log. The final SIH report is generated later from measured evidence.</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Item</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Frozen policy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Master document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This document is the planning/reference baseline until an explicitly approved revision is made.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Actual experiment records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Lab notebook / experiment records; never overwrite old results.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Architecture changes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Decision log with reason, evidence, owner and revisit condition.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Code truth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Git commit + environment/config + dataset version.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Model truth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Checkpoint + model version + preprocessing/postprocessing configuration.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 truth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Manifest + source provenance + mixing parameters + split definition.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Measured results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Only results produced by the team's documented protocol.</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Literature numbers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Feasibility evidence only; never present as our result.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New research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Controlled comparison or decision input; not automatic scope expansion.</w:t>
            </w:r>
          </w:p>
        </w:tc>
      </w:tr>
    </w:tbl>
    <w:p>
      <w:pPr>
        <w:spacing w:before="0" w:after="0" w:line="247" w:lineRule="auto"/>
      </w:pPr>
    </w:p>
    <w:p>
      <w:pPr>
        <w:pStyle w:val="Heading2"/>
        <w:spacing w:before="0"/>
      </w:pPr>
      <w:r>
        <w:t>0.1 Evidence hierarchy</w:t>
      </w:r>
    </w:p>
    <w:p>
      <w:pPr>
        <w:pStyle w:val="ListNumber"/>
        <w:spacing w:after="20" w:before="0" w:line="240" w:lineRule="auto"/>
      </w:pPr>
      <w:r>
        <w:t>Current official SIH/DRDO problem-statement wording supplied to the team.</w:t>
      </w:r>
    </w:p>
    <w:p>
      <w:pPr>
        <w:pStyle w:val="ListNumber"/>
        <w:spacing w:after="20" w:before="0" w:line="240" w:lineRule="auto"/>
      </w:pPr>
      <w:r>
        <w:t>Official standards and manufacturer documentation for hardware/software behaviour.</w:t>
      </w:r>
    </w:p>
    <w:p>
      <w:pPr>
        <w:pStyle w:val="ListNumber"/>
        <w:spacing w:after="20" w:before="0" w:line="240" w:lineRule="auto"/>
      </w:pPr>
      <w:r>
        <w:t>Peer-reviewed primary research papers.</w:t>
      </w:r>
    </w:p>
    <w:p>
      <w:pPr>
        <w:pStyle w:val="ListNumber"/>
        <w:spacing w:after="20" w:before="0" w:line="240" w:lineRule="auto"/>
      </w:pPr>
      <w:r>
        <w:t>Official repositories and reference implementations.</w:t>
      </w:r>
    </w:p>
    <w:p>
      <w:pPr>
        <w:pStyle w:val="ListNumber"/>
        <w:spacing w:after="20" w:before="0" w:line="240" w:lineRule="auto"/>
      </w:pPr>
      <w:r>
        <w:t>Secondary tutorials/articles/community material.</w:t>
      </w:r>
    </w:p>
    <w:p>
      <w:pPr>
        <w:pStyle w:val="ListNumber"/>
        <w:spacing w:after="20" w:before="0" w:line="240" w:lineRule="auto"/>
      </w:pPr>
      <w:r>
        <w:t>Team assumptions and engineering targets, clearly labelled as such.</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Critical rule: </w:t>
            </w:r>
            <w:r>
              <w:rPr>
                <w:rFonts w:ascii="Aptos" w:hAnsi="Aptos"/>
                <w:b/>
                <w:sz w:val="16"/>
              </w:rPr>
              <w:t>If a paper says a model achieved a number, that number proves what the paper achieved under its setup. It does not prove what our team achieved.</w:t>
            </w:r>
          </w:p>
        </w:tc>
      </w:tr>
    </w:tbl>
    <w:p>
      <w:pPr>
        <w:spacing w:before="0" w:after="0" w:line="247" w:lineRule="auto"/>
      </w:pPr>
    </w:p>
    <w:p>
      <w:pPr>
        <w:pStyle w:val="Heading2"/>
        <w:spacing w:before="0"/>
      </w:pPr>
      <w:r>
        <w:t>0.2 What is already finished vs what remains unknown</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Knowledge layer</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Status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Problem interpretation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Defined from the supplied PS.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Architecture candidates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Researched and narrowed to a V1 path.</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 strategy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Defined; source acquisition and exact subset remain execution tasks.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Learning curriculum</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Defined for six EE students.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Evaluation framework</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Defined; actual measurements remain unknown.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Hardware strategy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Low-cost first; expensive edge compute conditional.</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Deployment strategy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Laptop → export → edge profiling ladder defined.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Actual model quality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UNKNOWN until measured on our data.</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Actual NLMS benefit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UNKNOWN; must be proven by ablation.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Actual microphone/reference quality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UNKNOWN until physical testing.</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Actual end-to-end latency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UNKNOWN until the streaming path is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Actual embedded performance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UNKNOWN until target hardware is profiled.</w:t>
            </w:r>
          </w:p>
        </w:tc>
      </w:tr>
    </w:tbl>
    <w:p>
      <w:pPr>
        <w:spacing w:before="0" w:after="0" w:line="247" w:lineRule="auto"/>
      </w:pPr>
    </w:p>
    <w:p>
      <w:pPr>
        <w:spacing w:before="0" w:after="50" w:line="247" w:lineRule="auto"/>
      </w:pPr>
      <w:r>
        <w:br w:type="page"/>
      </w:r>
    </w:p>
    <w:p>
      <w:pPr>
        <w:pStyle w:val="Heading1"/>
        <w:spacing w:before="0"/>
      </w:pPr>
      <w:r>
        <w:t>PART I — THE ORIGINAL PROBLEM WE MUST NOT LOSE</w:t>
      </w:r>
    </w:p>
    <w:p>
      <w:pPr>
        <w:pStyle w:val="Heading2"/>
        <w:spacing w:before="0"/>
      </w:pPr>
      <w:r>
        <w:t>1. Problem Statement 26052 — exact project contract</w:t>
      </w:r>
    </w:p>
    <w:p>
      <w:pPr>
        <w:spacing w:after="50" w:before="0" w:line="247" w:lineRule="auto"/>
      </w:pPr>
      <w:r>
        <w:t>Problem Statement ID: 26052</w:t>
      </w:r>
    </w:p>
    <w:p>
      <w:pPr>
        <w:spacing w:after="50" w:before="0" w:line="247" w:lineRule="auto"/>
      </w:pPr>
      <w:r>
        <w:t>Title: To develop an AI/ML-enabled adaptive noise cancellation (ANC) system that effectively suppresses stationary, non-stationary, and impulsive defence noises while maintaining high speech intelligibility and real-time performance on embedded hardware.</w:t>
      </w:r>
    </w:p>
    <w:p>
      <w:pPr>
        <w:spacing w:after="50" w:before="0" w:line="247" w:lineRule="auto"/>
      </w:pPr>
      <w:r>
        <w:t>Organization: DRDO</w:t>
      </w:r>
    </w:p>
    <w:p>
      <w:pPr>
        <w:spacing w:after="50" w:before="0" w:line="247" w:lineRule="auto"/>
      </w:pPr>
      <w:r>
        <w:t>Department: Department of Defence Production / iDEX</w:t>
      </w:r>
    </w:p>
    <w:p>
      <w:pPr>
        <w:spacing w:after="50" w:before="0" w:line="247" w:lineRule="auto"/>
      </w:pPr>
      <w:r>
        <w:t>Category: Hardware</w:t>
      </w:r>
    </w:p>
    <w:p>
      <w:pPr>
        <w:spacing w:after="50" w:before="0" w:line="247" w:lineRule="auto"/>
      </w:pPr>
      <w:r>
        <w:t>Theme: Smart Vehicles</w:t>
      </w:r>
    </w:p>
    <w:p>
      <w:pPr>
        <w:spacing w:after="50" w:before="0" w:line="247" w:lineRule="auto"/>
      </w:pPr>
      <w:r>
        <w:t>The supplied problem statement identifies defence and mission-critical communication as the context. It names gunshots, artillery fire, helicopter rotor noise, armoured vehicle sound and emergency sirens as examples of acoustic disturbances. It explains that conventional spectral subtraction, Wiener filtering and classical LMS-based methods are limited under highly dynamic/non-linear conditions and may introduce artifacts or speech distortion.</w:t>
      </w:r>
    </w:p>
    <w:p>
      <w:pPr>
        <w:spacing w:after="50" w:before="0" w:line="247" w:lineRule="auto"/>
      </w:pPr>
      <w:r>
        <w:t>The proposed solution is explicitly hybrid: AI/ML-driven noise suppression plus adaptive filtering. The training pipeline may use STFT/time-frequency or raw waveform representations, full-band/sub-band processing and complex-domain information. The PS names SI-SNR, L1/L2 and perceptual losses and asks for SNR, STOI and PESQ evaluation. It also requires augmentation, real-time inference, edge deployment, microphones and headset/communication integration.</w:t>
      </w:r>
    </w:p>
    <w:p>
      <w:pPr>
        <w:pStyle w:val="Heading2"/>
        <w:spacing w:before="0"/>
      </w:pPr>
      <w:r>
        <w:t>2. What the PS requires — translated into engineering obligations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PS requirement</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Engineering obligation</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Evidence we must eventually produce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Stationary noise suppression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Test engine/machinery-like continuous noise.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Per-category metrics + audio.</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Non-stationary suppression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Test rotor, siren, vehicle, wind and changing noise.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Time-varying test results.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Impulsive suppression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Test short high-energy events safely and separately.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Detection/recovery + quality results.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High speech intelligibility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Suppress nuisance without destroying speech.</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STOI + listening + distortion checks.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Scalable dataset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Generate reproducible noisy-clean pairs.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Manifest + generator + provenance.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AI/ML model</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Use a justified model and measure it.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Checkpoint + model card + ablation.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Adaptive filtering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Investigate lightweight adaptive residual cancellation.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experiment + ablation.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Real-time inference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Stream audio continuously.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P50/P95/P99 latency + underruns.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Embedded hardware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Demonstrate deployment path on edge hardware.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Runtime/profile/power evidence.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 reference mic</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Build controlled two-channel acquisition.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Wiring + channel validation + recordings.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Headset/comms output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Close the communication loop.</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Live output + safe bypass.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Target metrics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Aim at PS-stated SNR &gt;15 dB, STOI &gt;0.85, PESQ &gt;2.5 where valid.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Our measured test report.</w:t>
            </w:r>
          </w:p>
        </w:tc>
      </w:tr>
    </w:tbl>
    <w:p>
      <w:pPr>
        <w:spacing w:before="0" w:after="0" w:line="247" w:lineRule="auto"/>
      </w:pPr>
    </w:p>
    <w:p>
      <w:pPr>
        <w:pStyle w:val="Heading2"/>
        <w:spacing w:before="0"/>
      </w:pPr>
      <w:r>
        <w:t>3. The real engineering problem</w:t>
      </w:r>
    </w:p>
    <w:p>
      <w:pPr>
        <w:spacing w:after="50" w:before="0" w:line="247" w:lineRule="auto"/>
      </w:pPr>
      <w:r>
        <w:t>The simplified observation model is d(t) = s(t) + n(t), where s(t) is desired speech and n(t) is nuisance acoustic interference. The objective is not simply to make the waveform quieter. The objective is to estimate an enhanced speech signal while preserving intelligibility and keeping the processing fast enough for communication.</w:t>
      </w:r>
    </w:p>
    <w:p>
      <w:pPr>
        <w:spacing w:after="50" w:before="0" w:line="247" w:lineRule="auto"/>
      </w:pPr>
      <w:r>
        <w:t>The hardest part is that the nuisance is not one thing. Stationary engine-like noise is different from a changing rotor or siren; both are different from a short impulsive event. A system that performs well on one class can fail badly on another. Therefore the project must be designed around stratified testing rather than one average score.</w:t>
      </w:r>
    </w:p>
    <w:p>
      <w:pPr>
        <w:pStyle w:val="Heading2"/>
        <w:spacing w:before="0"/>
      </w:pPr>
      <w:r>
        <w:t>4. The terminology problem — ANC vs speech enhancement</w:t>
      </w:r>
    </w:p>
    <w:p>
      <w:pPr>
        <w:spacing w:after="50" w:before="0" w:line="247" w:lineRule="auto"/>
      </w:pPr>
      <w:r>
        <w:t>This is one of the most important conceptual boundaries in the whole project. Physical acoustic ANC normally uses a control loudspeaker, an error microphone and a secondary acoustic path. The algorithm attempts to generate anti-noise through that path. Speech enhancement, in contrast, takes noisy microphone audio and estimates cleaner speech digitally.</w:t>
      </w:r>
    </w:p>
    <w:p>
      <w:pPr>
        <w:spacing w:after="50" w:before="0" w:line="247" w:lineRule="auto"/>
      </w:pPr>
      <w:r>
        <w:t>The supplied PS calls the project ANC but also emphasizes speech intelligibility, noisy-clean training pairs, AI enhancement, STFT/complex processing and SNR/STOI/PESQ. That makes the practical V1 a real-time speech-enhancement system with a reference-microphone adaptive cancellation stage.</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V1 judge-safe statement: </w:t>
            </w:r>
            <w:r>
              <w:rPr>
                <w:rFonts w:ascii="Aptos" w:hAnsi="Aptos"/>
                <w:b/>
                <w:sz w:val="16"/>
              </w:rPr>
              <w:t>We implement AI-driven speech enhancement with a reference-microphone adaptive noise-cancellation stage in a real-time communication chain. Full physical broadband ANC with a secondary acoustic path is a separate control problem and is outside our V1 claim.</w:t>
            </w:r>
          </w:p>
        </w:tc>
      </w:tr>
    </w:tbl>
    <w:p>
      <w:pPr>
        <w:spacing w:before="0" w:after="0" w:line="247" w:lineRule="auto"/>
      </w:pPr>
    </w:p>
    <w:p>
      <w:pPr>
        <w:spacing w:before="0" w:after="50" w:line="247" w:lineRule="auto"/>
      </w:pPr>
      <w:r>
        <w:br w:type="page"/>
      </w:r>
    </w:p>
    <w:p>
      <w:pPr>
        <w:pStyle w:val="Heading1"/>
        <w:spacing w:before="0"/>
      </w:pPr>
      <w:r>
        <w:t>PART II — SYSTEM VISION AND FROZEN V1 ARCHITECTURE</w:t>
      </w:r>
    </w:p>
    <w:p>
      <w:pPr>
        <w:pStyle w:val="Heading2"/>
        <w:spacing w:before="0"/>
      </w:pPr>
      <w:r>
        <w:t>5. The system we are actually planning</w:t>
      </w:r>
    </w:p>
    <w:p>
      <w:pPr>
        <w:pStyle w:val="Code"/>
        <w:spacing w:after="0" w:before="0"/>
        <w:ind w:left="198"/>
      </w:pPr>
      <w:r>
        <w:t xml:space="preserve">                 ┌───────────────────────┐</w:t>
      </w:r>
    </w:p>
    <w:p>
      <w:pPr>
        <w:pStyle w:val="Code"/>
        <w:spacing w:after="0" w:before="0"/>
        <w:ind w:left="198"/>
      </w:pPr>
      <w:r>
        <w:t>PRIMARY MIC ────►│                       │</w:t>
      </w:r>
    </w:p>
    <w:p>
      <w:pPr>
        <w:pStyle w:val="Code"/>
        <w:spacing w:after="0" w:before="0"/>
        <w:ind w:left="198"/>
      </w:pPr>
      <w:r>
        <w:t xml:space="preserve">                 │   AUDIO ACQUISITION   │</w:t>
      </w:r>
    </w:p>
    <w:p>
      <w:pPr>
        <w:pStyle w:val="Code"/>
        <w:spacing w:after="0" w:before="0"/>
        <w:ind w:left="198"/>
      </w:pPr>
      <w:r>
        <w:t>REFERENCE MIC ─►│                       │</w:t>
      </w:r>
    </w:p>
    <w:p>
      <w:pPr>
        <w:pStyle w:val="Code"/>
        <w:spacing w:after="0" w:before="0"/>
        <w:ind w:left="198"/>
      </w:pPr>
      <w:r>
        <w:t xml:space="preserve">                 └──────────┬────────────┘</w:t>
      </w:r>
    </w:p>
    <w:p>
      <w:pPr>
        <w:pStyle w:val="Code"/>
        <w:spacing w:after="0" w:before="0"/>
        <w:ind w:left="198"/>
      </w:pPr>
      <w:r>
        <w:t xml:space="preserve">                            │</w:t>
      </w:r>
    </w:p>
    <w:p>
      <w:pPr>
        <w:pStyle w:val="Code"/>
        <w:spacing w:after="0" w:before="0"/>
        <w:ind w:left="198"/>
      </w:pPr>
      <w:r>
        <w:t xml:space="preserve">                            ▼</w:t>
      </w:r>
    </w:p>
    <w:p>
      <w:pPr>
        <w:pStyle w:val="Code"/>
        <w:spacing w:after="0" w:before="0"/>
        <w:ind w:left="198"/>
      </w:pPr>
      <w:r>
        <w:t xml:space="preserve">                    REFERENCE-MIC NLMS</w:t>
      </w:r>
    </w:p>
    <w:p>
      <w:pPr>
        <w:pStyle w:val="Code"/>
        <w:spacing w:after="0" w:before="0"/>
        <w:ind w:left="198"/>
      </w:pPr>
      <w:r>
        <w:t xml:space="preserve">                       (Config A)</w:t>
      </w:r>
    </w:p>
    <w:p>
      <w:pPr>
        <w:pStyle w:val="Code"/>
        <w:spacing w:after="0" w:before="0"/>
        <w:ind w:left="198"/>
      </w:pPr>
      <w:r>
        <w:t xml:space="preserve">                            │</w:t>
      </w:r>
    </w:p>
    <w:p>
      <w:pPr>
        <w:pStyle w:val="Code"/>
        <w:spacing w:after="0" w:before="0"/>
        <w:ind w:left="198"/>
      </w:pPr>
      <w:r>
        <w:t xml:space="preserve">                            ▼</w:t>
      </w:r>
    </w:p>
    <w:p>
      <w:pPr>
        <w:pStyle w:val="Code"/>
        <w:spacing w:after="0" w:before="0"/>
        <w:ind w:left="198"/>
      </w:pPr>
      <w:r>
        <w:t xml:space="preserve">                 AI SPEECH ENHANCEMENT</w:t>
      </w:r>
    </w:p>
    <w:p>
      <w:pPr>
        <w:pStyle w:val="Code"/>
        <w:spacing w:after="0" w:before="0"/>
        <w:ind w:left="198"/>
      </w:pPr>
      <w:r>
        <w:t xml:space="preserve">                  DeepFilterNet2 first</w:t>
      </w:r>
    </w:p>
    <w:p>
      <w:pPr>
        <w:pStyle w:val="Code"/>
        <w:spacing w:after="0" w:before="0"/>
        <w:ind w:left="198"/>
      </w:pPr>
      <w:r>
        <w:t xml:space="preserve">                  compact CRN fallback</w:t>
      </w:r>
    </w:p>
    <w:p>
      <w:pPr>
        <w:pStyle w:val="Code"/>
        <w:spacing w:after="0" w:before="0"/>
        <w:ind w:left="198"/>
      </w:pPr>
      <w:r>
        <w:t xml:space="preserve">                            │</w:t>
      </w:r>
    </w:p>
    <w:p>
      <w:pPr>
        <w:pStyle w:val="Code"/>
        <w:spacing w:after="0" w:before="0"/>
        <w:ind w:left="198"/>
      </w:pPr>
      <w:r>
        <w:t xml:space="preserve">                            ▼</w:t>
      </w:r>
    </w:p>
    <w:p>
      <w:pPr>
        <w:pStyle w:val="Code"/>
        <w:spacing w:after="0" w:before="0"/>
        <w:ind w:left="198"/>
      </w:pPr>
      <w:r>
        <w:t xml:space="preserve">                 DETERMINISTIC CONTROLLER</w:t>
      </w:r>
    </w:p>
    <w:p>
      <w:pPr>
        <w:pStyle w:val="Code"/>
        <w:spacing w:after="0" w:before="0"/>
        <w:ind w:left="198"/>
      </w:pPr>
      <w:r>
        <w:t xml:space="preserve">                            │</w:t>
      </w:r>
    </w:p>
    <w:p>
      <w:pPr>
        <w:pStyle w:val="Code"/>
        <w:spacing w:after="0" w:before="0"/>
        <w:ind w:left="198"/>
      </w:pPr>
      <w:r>
        <w:t xml:space="preserve">                            ▼</w:t>
      </w:r>
    </w:p>
    <w:p>
      <w:pPr>
        <w:pStyle w:val="Code"/>
        <w:spacing w:after="0" w:before="0"/>
        <w:ind w:left="198"/>
      </w:pPr>
      <w:r>
        <w:t xml:space="preserve">                       iSTFT / OUTPUT</w:t>
      </w:r>
    </w:p>
    <w:p>
      <w:pPr>
        <w:pStyle w:val="Code"/>
        <w:spacing w:after="0" w:before="0"/>
        <w:ind w:left="198"/>
      </w:pPr>
      <w:r>
        <w:t xml:space="preserve">                            │</w:t>
      </w:r>
    </w:p>
    <w:p>
      <w:pPr>
        <w:pStyle w:val="Code"/>
        <w:spacing w:after="0" w:before="0"/>
        <w:ind w:left="198"/>
      </w:pPr>
      <w:r>
        <w:t xml:space="preserve">                            ▼</w:t>
      </w:r>
    </w:p>
    <w:p>
      <w:pPr>
        <w:pStyle w:val="Code"/>
        <w:spacing w:after="0" w:before="0"/>
        <w:ind w:left="198"/>
      </w:pPr>
      <w:r>
        <w:t xml:space="preserve">                     HEADSET / COMMS</w:t>
      </w:r>
    </w:p>
    <w:p>
      <w:pPr>
        <w:pStyle w:val="Code"/>
        <w:spacing w:after="0" w:before="0"/>
        <w:ind w:left="198"/>
      </w:pPr>
      <w:r/>
    </w:p>
    <w:p>
      <w:pPr>
        <w:pStyle w:val="Code"/>
        <w:spacing w:after="0" w:before="0"/>
        <w:ind w:left="198"/>
      </w:pPr>
      <w:r>
        <w:t>Monitoring:</w:t>
      </w:r>
    </w:p>
    <w:p>
      <w:pPr>
        <w:pStyle w:val="Code"/>
        <w:spacing w:after="0" w:before="0"/>
        <w:ind w:left="198"/>
      </w:pPr>
      <w:r>
        <w:t>latency • underruns • clipping • reference quality • AI health</w:t>
      </w:r>
    </w:p>
    <w:p>
      <w:pPr>
        <w:pStyle w:val="Code"/>
        <w:spacing w:after="0" w:before="0"/>
        <w:ind w:left="198"/>
      </w:pPr>
      <w:r>
        <w:t>Testing:</w:t>
      </w:r>
    </w:p>
    <w:p>
      <w:pPr>
        <w:pStyle w:val="Code"/>
        <w:spacing w:after="0" w:before="0"/>
        <w:ind w:left="198"/>
      </w:pPr>
      <w:r>
        <w:t>raw • classical • NLMS • AI-only • NLMS→AI • controlled hybrid</w:t>
      </w:r>
    </w:p>
    <w:p>
      <w:pPr>
        <w:spacing w:before="0" w:after="0" w:line="247" w:lineRule="auto"/>
      </w:pPr>
    </w:p>
    <w:p>
      <w:pPr>
        <w:spacing w:after="50" w:before="0" w:line="247" w:lineRule="auto"/>
      </w:pPr>
      <w:r>
        <w:t>This architecture is intentionally smaller than the theoretical space of the problem. The project is not trying to solve every ANC research problem simultaneously. V1 has one primary AI model, one adaptive algorithm, one deterministic controller, two microphones, one controlled acoustic geometry and one main acceptance protocol.</w:t>
      </w:r>
    </w:p>
    <w:p>
      <w:pPr>
        <w:pStyle w:val="Heading2"/>
        <w:spacing w:before="0"/>
      </w:pPr>
      <w:r>
        <w:t>6. Frozen Config A — exact NLMS signal definitions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Symbol</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Meaning</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microphone signal = desired speech + environmental noise.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x[n]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Reference microphone signal containing nuisance noise correlated with the primary path and ideally less speech.</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y[n]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estimate of the correlated nuisance component in d[n].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d[n] − y[n], the NLMS output passed to the AI stage in Config A.</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 input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 for hybrid operation; d[n] for AI-only baseline.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 output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Enhanced speech estimate.</w:t>
            </w:r>
          </w:p>
        </w:tc>
      </w:tr>
    </w:tbl>
    <w:p>
      <w:pPr>
        <w:spacing w:before="0" w:after="0" w:line="247" w:lineRule="auto"/>
      </w:pPr>
    </w:p>
    <w:p>
      <w:pPr>
        <w:pStyle w:val="Code"/>
        <w:spacing w:after="0" w:before="0"/>
        <w:ind w:left="198"/>
      </w:pPr>
      <w:r>
        <w:t>w[n+1] = w[n] + μ e[n] x_vec[n] / (ε + ||x_vec[n]||²)</w:t>
      </w:r>
    </w:p>
    <w:p>
      <w:pPr>
        <w:spacing w:before="0" w:after="0" w:line="247" w:lineRule="auto"/>
      </w:pPr>
    </w:p>
    <w:p>
      <w:pPr>
        <w:spacing w:after="50" w:before="0" w:line="247" w:lineRule="auto"/>
      </w:pPr>
      <w:r>
        <w:t>Before physical integration, this must work on synthetic signals. The team must verify sign convention, delay, tap ordering, normalization and reference quality. A reference microphone is not automatically a clean noise microphone; speech leakage can make the adaptive filter remove speech.</w:t>
      </w:r>
    </w:p>
    <w:p>
      <w:pPr>
        <w:pStyle w:val="Heading2"/>
        <w:spacing w:before="0"/>
      </w:pPr>
      <w:r>
        <w:t>7. What is deliberately NOT V1</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Not V1</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Why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Full broadband physical FxLMS ANC</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Requires a control speaker, error microphone and measured secondary path.</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3–4+ microphone beamforming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Adds synchronization, spatial processing and hardware complexity.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Multiple neural models in final runtime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Makes deployment/debugging unnecessarily broad.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Large transformer/diffusion/GAN exploration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Quality research is not the current bottleneck; execution is.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Custom accelerator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 measured need yet.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Military qualification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Outside student proof-of-concept scope.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Claim of perfect gunshot cancellation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Physically unrealistic and unsupported.</w:t>
            </w:r>
          </w:p>
        </w:tc>
      </w:tr>
    </w:tbl>
    <w:p>
      <w:pPr>
        <w:spacing w:before="0" w:after="0" w:line="247" w:lineRule="auto"/>
      </w:pPr>
    </w:p>
    <w:p>
      <w:pPr>
        <w:pStyle w:val="Heading2"/>
        <w:spacing w:before="0"/>
      </w:pPr>
      <w:r>
        <w:t>8. Long-term research branches — kept in a parking lot</w:t>
      </w:r>
    </w:p>
    <w:p>
      <w:pPr>
        <w:pStyle w:val="ListBullet"/>
        <w:spacing w:after="20" w:before="0" w:line="240" w:lineRule="auto"/>
      </w:pPr>
      <w:r>
        <w:t>Complex-domain and phase-aware model variants.</w:t>
      </w:r>
    </w:p>
    <w:p>
      <w:pPr>
        <w:pStyle w:val="ListBullet"/>
        <w:spacing w:after="20" w:before="0" w:line="240" w:lineRule="auto"/>
      </w:pPr>
      <w:r>
        <w:t>DCCRN/DCCRN+ comparison.</w:t>
      </w:r>
    </w:p>
    <w:p>
      <w:pPr>
        <w:pStyle w:val="ListBullet"/>
        <w:spacing w:after="20" w:before="0" w:line="240" w:lineRule="auto"/>
      </w:pPr>
      <w:r>
        <w:t>DTLN and ultra-compact models.</w:t>
      </w:r>
    </w:p>
    <w:p>
      <w:pPr>
        <w:pStyle w:val="ListBullet"/>
        <w:spacing w:after="20" w:before="0" w:line="240" w:lineRule="auto"/>
      </w:pPr>
      <w:r>
        <w:t>FullSubNet/Inter-SubNet quality ceiling.</w:t>
      </w:r>
    </w:p>
    <w:p>
      <w:pPr>
        <w:pStyle w:val="ListBullet"/>
        <w:spacing w:after="20" w:before="0" w:line="240" w:lineRule="auto"/>
      </w:pPr>
      <w:r>
        <w:t>Learned controller.</w:t>
      </w:r>
    </w:p>
    <w:p>
      <w:pPr>
        <w:pStyle w:val="ListBullet"/>
        <w:spacing w:after="20" w:before="0" w:line="240" w:lineRule="auto"/>
      </w:pPr>
      <w:r>
        <w:t>Multi-microphone beamforming.</w:t>
      </w:r>
    </w:p>
    <w:p>
      <w:pPr>
        <w:pStyle w:val="ListBullet"/>
        <w:spacing w:after="20" w:before="0" w:line="240" w:lineRule="auto"/>
      </w:pPr>
      <w:r>
        <w:t>True FxLMS physical ANC.</w:t>
      </w:r>
    </w:p>
    <w:p>
      <w:pPr>
        <w:pStyle w:val="ListBullet"/>
        <w:spacing w:after="20" w:before="0" w:line="240" w:lineRule="auto"/>
      </w:pPr>
      <w:r>
        <w:t>Domain adaptation from real vehicle/aircraft recordings.</w:t>
      </w:r>
    </w:p>
    <w:p>
      <w:pPr>
        <w:pStyle w:val="ListBullet"/>
        <w:spacing w:after="20" w:before="0" w:line="240" w:lineRule="auto"/>
      </w:pPr>
      <w:r>
        <w:t>Knowledge distillation / pruning / INT8.</w:t>
      </w:r>
    </w:p>
    <w:p>
      <w:pPr>
        <w:pStyle w:val="ListBullet"/>
        <w:spacing w:after="20" w:before="0" w:line="240" w:lineRule="auto"/>
      </w:pPr>
      <w:r>
        <w:t>Integration with military speech codecs such as MELPe where relevant.</w:t>
      </w:r>
    </w:p>
    <w:p>
      <w:pPr>
        <w:pStyle w:val="ListBullet"/>
        <w:spacing w:after="20" w:before="0" w:line="240" w:lineRule="auto"/>
      </w:pPr>
      <w:r>
        <w:t>Ruggedized enclosure and field-representative validation.</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Parking-lot rule: </w:t>
            </w:r>
            <w:r>
              <w:rPr>
                <w:rFonts w:ascii="Aptos" w:hAnsi="Aptos"/>
                <w:b/>
                <w:sz w:val="16"/>
              </w:rPr>
              <w:t>A future branch is not part of V1 merely because it appears in the reference document. It enters V1 only through a recorded decision showing that the current architecture failed a defined gate or that the branch provides a measured advantage worth the added risk.</w:t>
            </w:r>
          </w:p>
        </w:tc>
      </w:tr>
    </w:tbl>
    <w:p>
      <w:pPr>
        <w:spacing w:before="0" w:after="0" w:line="247" w:lineRule="auto"/>
      </w:pPr>
    </w:p>
    <w:p>
      <w:pPr>
        <w:spacing w:before="0" w:after="50" w:line="247" w:lineRule="auto"/>
      </w:pPr>
      <w:r>
        <w:br w:type="page"/>
      </w:r>
    </w:p>
    <w:p>
      <w:pPr>
        <w:pStyle w:val="Heading1"/>
        <w:spacing w:before="0"/>
      </w:pPr>
      <w:r>
        <w:t>PART III — TECHNICAL RESEARCH BASE</w:t>
      </w:r>
    </w:p>
    <w:p>
      <w:pPr>
        <w:pStyle w:val="Heading2"/>
        <w:spacing w:before="0"/>
      </w:pPr>
      <w:r>
        <w:t>9. Signal-processing foundation</w:t>
      </w:r>
    </w:p>
    <w:p>
      <w:pPr>
        <w:spacing w:after="50" w:before="0" w:line="247" w:lineRule="auto"/>
      </w:pPr>
      <w:r>
        <w:t>Sampling converts a continuous acoustic signal into discrete samples. The sampling rate determines the highest representable frequency. Bit depth determines quantization resolution. These are not interchangeable. dBFS describes digital level relative to full scale; it is not the same thing as acoustic dB SPL.</w:t>
      </w:r>
    </w:p>
    <w:p>
      <w:pPr>
        <w:spacing w:after="50" w:before="0" w:line="247" w:lineRule="auto"/>
      </w:pPr>
      <w:r>
        <w:t>The FFT decomposes a finite signal frame into frequency components. The STFT repeats this process over overlapping windows so the system can observe how the spectrum changes over time. iSTFT reconstructs the waveform through overlap-add. The choice of frame length, hop, window and look-ahead directly affects both quality and latency.</w:t>
      </w:r>
    </w:p>
    <w:p>
      <w:pPr>
        <w:pStyle w:val="Code"/>
        <w:spacing w:after="0" w:before="0"/>
        <w:ind w:left="198"/>
      </w:pPr>
      <w:r>
        <w:t>X[m,k] = Σ x[n] w[n-mH] exp(-j 2πkn/N)</w:t>
      </w:r>
    </w:p>
    <w:p>
      <w:pPr>
        <w:spacing w:before="0" w:after="0" w:line="247" w:lineRule="auto"/>
      </w:pPr>
    </w:p>
    <w:p>
      <w:pPr>
        <w:spacing w:after="50" w:before="0" w:line="247" w:lineRule="auto"/>
      </w:pPr>
      <w:r>
        <w:t>Magnitude tells us how much energy is present at each time-frequency location. Phase contains timing/phase information. Magnitude-only enhancement is a useful stable starting point; complex-domain processing is a research direction because the PS explicitly mentions phase preservation.</w:t>
      </w:r>
    </w:p>
    <w:p>
      <w:pPr>
        <w:pStyle w:val="Heading2"/>
        <w:spacing w:before="0"/>
      </w:pPr>
      <w:r>
        <w:t>10. Classical baselines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Method</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Role in our project</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Known limitation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Noisy input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Absolute starting point.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 suppression.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Spectral subtraction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Classical baseline.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Musical noise and speech distortion.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Wiener filtering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Optional classical comparison.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Model assumptions can fail under dynamic noise.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LMS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Educational adaptive baseline.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Sensitive to input power/step size.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Practical adaptive reference baseline.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Needs a useful reference; can cancel speech if reference leaks speech.</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AI-only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Neural baseline.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May fail on unseen/domain-shifted or impulsive noise.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NLMS→AI</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hybrid hypothesis.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May add latency/distortion; must be proven useful.</w:t>
            </w:r>
          </w:p>
        </w:tc>
      </w:tr>
    </w:tbl>
    <w:p>
      <w:pPr>
        <w:spacing w:before="0" w:after="0" w:line="247" w:lineRule="auto"/>
      </w:pPr>
    </w:p>
    <w:p>
      <w:pPr>
        <w:pStyle w:val="Heading2"/>
        <w:spacing w:before="0"/>
      </w:pPr>
      <w:r>
        <w:t>11. AI model landscape and decision</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Family</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Why it matters</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V1 decision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DeepFilterNet2 / compatible DeepFilterNet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Real-time speech enhancement, low-complexity, deep filtering.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benchmark.</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Compact CRN / DCCRN-style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Inspectable STFT model; good fallback if DFN deployment/export becomes difficult.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Fallback.</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DTLN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Compact streaming-oriented alternative.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Conditional alternative.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DCCRN / DCCRN+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Strong complex-domain comparison and research credibility.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Comparison only if resources permit.</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FullSubNet / Inter-SubNet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Quality ceiling; heavier.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Research/ceiling, not V1 default.</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Conv-TasNet variants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Very low latency options.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Only if latency becomes the dominant bottleneck.</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Large transformers/diffusion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High research interest.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Out of V1.</w:t>
            </w:r>
          </w:p>
        </w:tc>
      </w:tr>
    </w:tbl>
    <w:p>
      <w:pPr>
        <w:spacing w:before="0" w:after="0" w:line="247" w:lineRule="auto"/>
      </w:pPr>
    </w:p>
    <w:p>
      <w:pPr>
        <w:spacing w:after="50" w:before="0" w:line="247" w:lineRule="auto"/>
      </w:pPr>
      <w:r>
        <w:t>The earlier research passes converged on DeepFilterNet2/3 as the most practical starting family because it targets real-time speech enhancement and constrained computation. However, model selection is not complete until the exact version, sample rate, preprocessing, streaming state and deployment path are validated locally.</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Sample-rate policy: </w:t>
            </w:r>
            <w:r>
              <w:rPr>
                <w:rFonts w:ascii="Aptos" w:hAnsi="Aptos"/>
                <w:b/>
                <w:sz w:val="16"/>
              </w:rPr>
              <w:t>Do not force a convenient sample rate into a model that does not natively support it. V1 first validates the official DeepFilterNet-compatible path. If the communication system ultimately requires 16 kHz, select/train a model whose native operating rate is 16 kHz rather than building a chain of unvalidated resampling assumptions.</w:t>
            </w:r>
          </w:p>
        </w:tc>
      </w:tr>
    </w:tbl>
    <w:p>
      <w:pPr>
        <w:spacing w:before="0" w:after="0" w:line="247" w:lineRule="auto"/>
      </w:pPr>
    </w:p>
    <w:p>
      <w:pPr>
        <w:pStyle w:val="Heading2"/>
        <w:spacing w:before="0"/>
      </w:pPr>
      <w:r>
        <w:t>12. Why AI + adaptive DSP is a hypothesis, not a guaranteed win</w:t>
      </w:r>
    </w:p>
    <w:p>
      <w:pPr>
        <w:spacing w:after="50" w:before="0" w:line="247" w:lineRule="auto"/>
      </w:pPr>
      <w:r>
        <w:t>AI is good at learning nonlinear spectral-temporal structure from data. Adaptive filtering is cheap and can react to correlated interference without retraining. The intuitive hypothesis is that AI handles broad complex noise while NLMS handles residual correlated noise. But there is no engineering law saying the combination must beat AI-only. The combined system can also introduce speech distortion, reference leakage, instability or extra latency.</w:t>
      </w:r>
    </w:p>
    <w:p>
      <w:pPr>
        <w:spacing w:after="50" w:before="0" w:line="247" w:lineRule="auto"/>
      </w:pPr>
      <w:r>
        <w:t>Therefore the architecture is designed around an ablation matrix. If NLMS does not consistently improve the agreed test set, the final claim must not pretend it does.</w:t>
      </w:r>
    </w:p>
    <w:p>
      <w:pPr>
        <w:spacing w:before="0" w:after="50" w:line="247" w:lineRule="auto"/>
      </w:pPr>
      <w:r>
        <w:br w:type="page"/>
      </w:r>
    </w:p>
    <w:p>
      <w:pPr>
        <w:pStyle w:val="Heading1"/>
        <w:spacing w:before="0"/>
      </w:pPr>
      <w:r>
        <w:t>PART IV — DATASET AND DATA ENGINEERING BLUEPRINT</w:t>
      </w:r>
    </w:p>
    <w:p>
      <w:pPr>
        <w:pStyle w:val="Heading2"/>
        <w:spacing w:before="0"/>
      </w:pPr>
      <w:r>
        <w:t>13. Dataset philosophy</w:t>
      </w:r>
    </w:p>
    <w:p>
      <w:pPr>
        <w:spacing w:after="50" w:before="0" w:line="247" w:lineRule="auto"/>
      </w:pPr>
      <w:r>
        <w:t>The dataset is one of the hardest parts of this problem because the PS combines generic speech enhancement with defence-specific noise. A large generic dataset gives volume but may not represent military acoustics. A military event dataset provides domain realism but may not contain clean speech pairs. The correct approach is to construct paired mixtures from diverse speech and noise sources while reserving truly unseen sources for generalization testing.</w:t>
      </w:r>
    </w:p>
    <w:p>
      <w:pPr>
        <w:pStyle w:val="Heading2"/>
        <w:spacing w:before="0"/>
      </w:pPr>
      <w:r>
        <w:t>14. Dataset source stack</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Role</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Starter source</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Use</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Important caution</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Clean speech + generic noise + RIR</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DNS Challenge resources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Backbone for reproducible mixtures.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Start with a manageable subset.</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Military acoustic events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Military Audio Dataset (MAD)</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Gunshot, shelling, vehicle, helicopter, fighter and related events.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Use as noise/event material; it is not clean speech ground truth.</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Gunshot/impulse diversity</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C3GD descriptor + controlled synthetic impulses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Transient-event diversity and calibration.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Check licensing and use safe playback/testing.</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Speech diversity</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VCTK / LibriSpeech / DNS clean speech</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Speaker and linguistic diversity.</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Split by speaker/source, not random clips.</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Held-out noise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NOISEX-92 or another untouched source family</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Generalization test.</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Do not train on the held-out family.</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Room simulation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DNS RIR / other permitted RIR sources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Reverberation and geometry variation.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Keep real recordings separate.</w:t>
            </w:r>
          </w:p>
        </w:tc>
      </w:tr>
    </w:tbl>
    <w:p>
      <w:pPr>
        <w:spacing w:before="0" w:after="0" w:line="247" w:lineRule="auto"/>
      </w:pPr>
    </w:p>
    <w:p>
      <w:pPr>
        <w:pStyle w:val="Heading2"/>
        <w:spacing w:before="0"/>
      </w:pPr>
      <w:r>
        <w:t>15. Mixture generation</w:t>
      </w:r>
    </w:p>
    <w:p>
      <w:pPr>
        <w:spacing w:after="50" w:before="0" w:line="247" w:lineRule="auto"/>
      </w:pPr>
      <w:r>
        <w:t>For clean speech s[n] and noise n[n], choose a target SNR and scale the noise accordingly. The resulting SNR must always be measured; the requested SNR is not enough because clipping, normalization and source statistics can change the actual result.</w:t>
      </w:r>
    </w:p>
    <w:p>
      <w:pPr>
        <w:pStyle w:val="Code"/>
        <w:spacing w:after="0" w:before="0"/>
        <w:ind w:left="198"/>
      </w:pPr>
      <w:r>
        <w:t>P_s = mean(s[n]^2)</w:t>
      </w:r>
    </w:p>
    <w:p>
      <w:pPr>
        <w:pStyle w:val="Code"/>
        <w:spacing w:after="0" w:before="0"/>
        <w:ind w:left="198"/>
      </w:pPr>
      <w:r>
        <w:t>P_n = mean(n[n]^2)</w:t>
      </w:r>
    </w:p>
    <w:p>
      <w:pPr>
        <w:pStyle w:val="Code"/>
        <w:spacing w:after="0" w:before="0"/>
        <w:ind w:left="198"/>
      </w:pPr>
      <w:r/>
    </w:p>
    <w:p>
      <w:pPr>
        <w:pStyle w:val="Code"/>
        <w:spacing w:after="0" w:before="0"/>
        <w:ind w:left="198"/>
      </w:pPr>
      <w:r>
        <w:t>alpha = sqrt(P_s / (P_n * 10^(SNR_dB/10)))</w:t>
      </w:r>
    </w:p>
    <w:p>
      <w:pPr>
        <w:pStyle w:val="Code"/>
        <w:spacing w:after="0" w:before="0"/>
        <w:ind w:left="198"/>
      </w:pPr>
      <w:r/>
    </w:p>
    <w:p>
      <w:pPr>
        <w:pStyle w:val="Code"/>
        <w:spacing w:after="0" w:before="0"/>
        <w:ind w:left="198"/>
      </w:pPr>
      <w:r>
        <w:t>x[n] = s[n] + alpha * n[n]</w:t>
      </w:r>
    </w:p>
    <w:p>
      <w:pPr>
        <w:spacing w:before="0" w:after="0" w:line="247" w:lineRule="auto"/>
      </w:pPr>
    </w:p>
    <w:p>
      <w:pPr>
        <w:spacing w:after="50" w:before="0" w:line="247" w:lineRule="auto"/>
      </w:pPr>
      <w:r>
        <w:t>The dataset should include multiple SNR conditions rather than one convenient condition. A useful initial grid is -10, -5, 0, 5, 10, 15 and 20 dB, but the exact distribution should be chosen from the intended operational scenarios and validated rather than treated as sacred.</w:t>
      </w:r>
    </w:p>
    <w:p>
      <w:pPr>
        <w:pStyle w:val="Heading2"/>
        <w:spacing w:before="0"/>
      </w:pPr>
      <w:r>
        <w:t>16. Augmentation</w:t>
      </w:r>
    </w:p>
    <w:p>
      <w:pPr>
        <w:pStyle w:val="ListBullet"/>
        <w:spacing w:after="20" w:before="0" w:line="240" w:lineRule="auto"/>
      </w:pPr>
      <w:r>
        <w:t>Random SNR and gain variation.</w:t>
      </w:r>
    </w:p>
    <w:p>
      <w:pPr>
        <w:pStyle w:val="ListBullet"/>
        <w:spacing w:after="20" w:before="0" w:line="240" w:lineRule="auto"/>
      </w:pPr>
      <w:r>
        <w:t>Random noise onset/offset.</w:t>
      </w:r>
    </w:p>
    <w:p>
      <w:pPr>
        <w:pStyle w:val="ListBullet"/>
        <w:spacing w:after="20" w:before="0" w:line="240" w:lineRule="auto"/>
      </w:pPr>
      <w:r>
        <w:t>Room impulse response convolution.</w:t>
      </w:r>
    </w:p>
    <w:p>
      <w:pPr>
        <w:pStyle w:val="ListBullet"/>
        <w:spacing w:after="20" w:before="0" w:line="240" w:lineRule="auto"/>
      </w:pPr>
      <w:r>
        <w:t>Microphone response variation.</w:t>
      </w:r>
    </w:p>
    <w:p>
      <w:pPr>
        <w:pStyle w:val="ListBullet"/>
        <w:spacing w:after="20" w:before="0" w:line="240" w:lineRule="auto"/>
      </w:pPr>
      <w:r>
        <w:t>Controlled clipping/nonlinearity simulation for robustness testing.</w:t>
      </w:r>
    </w:p>
    <w:p>
      <w:pPr>
        <w:pStyle w:val="ListBullet"/>
        <w:spacing w:after="20" w:before="0" w:line="240" w:lineRule="auto"/>
      </w:pPr>
      <w:r>
        <w:t>Impulse timing/amplitude variation.</w:t>
      </w:r>
    </w:p>
    <w:p>
      <w:pPr>
        <w:pStyle w:val="ListBullet"/>
        <w:spacing w:after="20" w:before="0" w:line="240" w:lineRule="auto"/>
      </w:pPr>
      <w:r>
        <w:t>Mixed-noise scenarios.</w:t>
      </w:r>
    </w:p>
    <w:p>
      <w:pPr>
        <w:pStyle w:val="ListBullet"/>
        <w:spacing w:after="20" w:before="0" w:line="240" w:lineRule="auto"/>
      </w:pPr>
      <w:r>
        <w:t>Speaker and utterance diversity.</w:t>
      </w:r>
    </w:p>
    <w:p>
      <w:pPr>
        <w:pStyle w:val="ListBullet"/>
        <w:spacing w:after="20" w:before="0" w:line="240" w:lineRule="auto"/>
      </w:pPr>
      <w:r>
        <w:t>Noise-source and room separation between training and evaluation.</w:t>
      </w:r>
    </w:p>
    <w:p>
      <w:pPr>
        <w:pStyle w:val="Heading2"/>
        <w:spacing w:before="0"/>
      </w:pPr>
      <w:r>
        <w:t>17. Dataset leakage controls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Leakage risk</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Control</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Same speaker in train/test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Split by speaker ID.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Same noise recording in train/test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Split by source recording/event ID.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Same RIR/room only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Reserve some room conditions for test.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Augmented copy leakage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Generate augmentation after split.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Manual test-set tuning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Freeze the test set and tune only on validation.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Metric-driven cherry picking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Predefine the test protocol before final scoring.</w:t>
            </w:r>
          </w:p>
        </w:tc>
      </w:tr>
    </w:tbl>
    <w:p>
      <w:pPr>
        <w:spacing w:before="0" w:after="0" w:line="247" w:lineRule="auto"/>
      </w:pPr>
    </w:p>
    <w:p>
      <w:pPr>
        <w:pStyle w:val="Heading2"/>
        <w:spacing w:before="0"/>
      </w:pPr>
      <w:r>
        <w:t>18. Dataset metadata schema</w:t>
      </w:r>
    </w:p>
    <w:p>
      <w:pPr>
        <w:pStyle w:val="Code"/>
        <w:spacing w:after="0" w:before="0"/>
        <w:ind w:left="198"/>
      </w:pPr>
      <w:r>
        <w:t>sample_id</w:t>
      </w:r>
    </w:p>
    <w:p>
      <w:pPr>
        <w:pStyle w:val="Code"/>
        <w:spacing w:after="0" w:before="0"/>
        <w:ind w:left="198"/>
      </w:pPr>
      <w:r>
        <w:t>speech_source_id</w:t>
      </w:r>
    </w:p>
    <w:p>
      <w:pPr>
        <w:pStyle w:val="Code"/>
        <w:spacing w:after="0" w:before="0"/>
        <w:ind w:left="198"/>
      </w:pPr>
      <w:r>
        <w:t>speaker_id</w:t>
      </w:r>
    </w:p>
    <w:p>
      <w:pPr>
        <w:pStyle w:val="Code"/>
        <w:spacing w:after="0" w:before="0"/>
        <w:ind w:left="198"/>
      </w:pPr>
      <w:r>
        <w:t>noise_source_id</w:t>
      </w:r>
    </w:p>
    <w:p>
      <w:pPr>
        <w:pStyle w:val="Code"/>
        <w:spacing w:after="0" w:before="0"/>
        <w:ind w:left="198"/>
      </w:pPr>
      <w:r>
        <w:t>noise_class</w:t>
      </w:r>
    </w:p>
    <w:p>
      <w:pPr>
        <w:pStyle w:val="Code"/>
        <w:spacing w:after="0" w:before="0"/>
        <w:ind w:left="198"/>
      </w:pPr>
      <w:r>
        <w:t>noise_event_id</w:t>
      </w:r>
    </w:p>
    <w:p>
      <w:pPr>
        <w:pStyle w:val="Code"/>
        <w:spacing w:after="0" w:before="0"/>
        <w:ind w:left="198"/>
      </w:pPr>
      <w:r>
        <w:t>rir_id</w:t>
      </w:r>
    </w:p>
    <w:p>
      <w:pPr>
        <w:pStyle w:val="Code"/>
        <w:spacing w:after="0" w:before="0"/>
        <w:ind w:left="198"/>
      </w:pPr>
      <w:r>
        <w:t>target_snr_db</w:t>
      </w:r>
    </w:p>
    <w:p>
      <w:pPr>
        <w:pStyle w:val="Code"/>
        <w:spacing w:after="0" w:before="0"/>
        <w:ind w:left="198"/>
      </w:pPr>
      <w:r>
        <w:t>measured_snr_db</w:t>
      </w:r>
    </w:p>
    <w:p>
      <w:pPr>
        <w:pStyle w:val="Code"/>
        <w:spacing w:after="0" w:before="0"/>
        <w:ind w:left="198"/>
      </w:pPr>
      <w:r>
        <w:t>sample_rate</w:t>
      </w:r>
    </w:p>
    <w:p>
      <w:pPr>
        <w:pStyle w:val="Code"/>
        <w:spacing w:after="0" w:before="0"/>
        <w:ind w:left="198"/>
      </w:pPr>
      <w:r>
        <w:t>channels</w:t>
      </w:r>
    </w:p>
    <w:p>
      <w:pPr>
        <w:pStyle w:val="Code"/>
        <w:spacing w:after="0" w:before="0"/>
        <w:ind w:left="198"/>
      </w:pPr>
      <w:r>
        <w:t>duration_s</w:t>
      </w:r>
    </w:p>
    <w:p>
      <w:pPr>
        <w:pStyle w:val="Code"/>
        <w:spacing w:after="0" w:before="0"/>
        <w:ind w:left="198"/>
      </w:pPr>
      <w:r>
        <w:t>gain_db</w:t>
      </w:r>
    </w:p>
    <w:p>
      <w:pPr>
        <w:pStyle w:val="Code"/>
        <w:spacing w:after="0" w:before="0"/>
        <w:ind w:left="198"/>
      </w:pPr>
      <w:r>
        <w:t>impulse_present</w:t>
      </w:r>
    </w:p>
    <w:p>
      <w:pPr>
        <w:pStyle w:val="Code"/>
        <w:spacing w:after="0" w:before="0"/>
        <w:ind w:left="198"/>
      </w:pPr>
      <w:r>
        <w:t>split</w:t>
      </w:r>
    </w:p>
    <w:p>
      <w:pPr>
        <w:pStyle w:val="Code"/>
        <w:spacing w:after="0" w:before="0"/>
        <w:ind w:left="198"/>
      </w:pPr>
      <w:r>
        <w:t>generator_version</w:t>
      </w:r>
    </w:p>
    <w:p>
      <w:pPr>
        <w:pStyle w:val="Code"/>
        <w:spacing w:after="0" w:before="0"/>
        <w:ind w:left="198"/>
      </w:pPr>
      <w:r>
        <w:t>timestamp</w:t>
      </w:r>
    </w:p>
    <w:p>
      <w:pPr>
        <w:pStyle w:val="Code"/>
        <w:spacing w:after="0" w:before="0"/>
        <w:ind w:left="198"/>
      </w:pPr>
      <w:r>
        <w:t>license/provenance</w:t>
      </w:r>
    </w:p>
    <w:p>
      <w:pPr>
        <w:spacing w:before="0" w:after="0" w:line="247" w:lineRule="auto"/>
      </w:pPr>
    </w:p>
    <w:p>
      <w:pPr>
        <w:pStyle w:val="Heading2"/>
        <w:spacing w:before="0"/>
      </w:pPr>
      <w:r>
        <w:t>19. Dataset acceptance gate</w:t>
      </w:r>
    </w:p>
    <w:p>
      <w:pPr>
        <w:pStyle w:val="ListBullet"/>
        <w:spacing w:after="20" w:before="0" w:line="240" w:lineRule="auto"/>
      </w:pPr>
      <w:r>
        <w:t>Every sample has a provenance trail.</w:t>
      </w:r>
    </w:p>
    <w:p>
      <w:pPr>
        <w:pStyle w:val="ListBullet"/>
        <w:spacing w:after="20" w:before="0" w:line="240" w:lineRule="auto"/>
      </w:pPr>
      <w:r>
        <w:t>Measured SNR is recorded.</w:t>
      </w:r>
    </w:p>
    <w:p>
      <w:pPr>
        <w:pStyle w:val="ListBullet"/>
        <w:spacing w:after="20" w:before="0" w:line="240" w:lineRule="auto"/>
      </w:pPr>
      <w:r>
        <w:t>No speaker/source leakage exists.</w:t>
      </w:r>
    </w:p>
    <w:p>
      <w:pPr>
        <w:pStyle w:val="ListBullet"/>
        <w:spacing w:after="20" w:before="0" w:line="240" w:lineRule="auto"/>
      </w:pPr>
      <w:r>
        <w:t>The test set is frozen before final tuning.</w:t>
      </w:r>
    </w:p>
    <w:p>
      <w:pPr>
        <w:pStyle w:val="ListBullet"/>
        <w:spacing w:after="20" w:before="0" w:line="240" w:lineRule="auto"/>
      </w:pPr>
      <w:r>
        <w:t>Stationary, non-stationary and impulsive classes are separately represented.</w:t>
      </w:r>
    </w:p>
    <w:p>
      <w:pPr>
        <w:pStyle w:val="ListBullet"/>
        <w:spacing w:after="20" w:before="0" w:line="240" w:lineRule="auto"/>
      </w:pPr>
      <w:r>
        <w:t>An unseen noise family exists.</w:t>
      </w:r>
    </w:p>
    <w:p>
      <w:pPr>
        <w:pStyle w:val="ListBullet"/>
        <w:spacing w:after="20" w:before="0" w:line="240" w:lineRule="auto"/>
      </w:pPr>
      <w:r>
        <w:t>Real recordings are not silently treated as equivalent to synthetic data.</w:t>
      </w:r>
    </w:p>
    <w:p>
      <w:pPr>
        <w:spacing w:before="0" w:after="50" w:line="247" w:lineRule="auto"/>
      </w:pPr>
      <w:r>
        <w:rPr>
          <w:b/>
        </w:rPr>
        <w:t xml:space="preserve">[GATE] </w:t>
      </w:r>
      <w:r>
        <w:t>The dataset generator can recreate a sample from its metadata and produces the expected measured SNR within the chosen tolerance.</w:t>
      </w:r>
    </w:p>
    <w:p>
      <w:pPr>
        <w:spacing w:before="0" w:after="50" w:line="247" w:lineRule="auto"/>
      </w:pPr>
      <w:r>
        <w:br w:type="page"/>
      </w:r>
    </w:p>
    <w:p>
      <w:pPr>
        <w:pStyle w:val="Heading1"/>
        <w:spacing w:before="0"/>
      </w:pPr>
      <w:r>
        <w:t>PART V — AI TRAINING BLUEPRINT</w:t>
      </w:r>
    </w:p>
    <w:p>
      <w:pPr>
        <w:pStyle w:val="Heading2"/>
        <w:spacing w:before="0"/>
      </w:pPr>
      <w:r>
        <w:t>20. Training objective</w:t>
      </w:r>
    </w:p>
    <w:p>
      <w:pPr>
        <w:spacing w:after="50" w:before="0" w:line="247" w:lineRule="auto"/>
      </w:pPr>
      <w:r>
        <w:t>The model must learn to suppress nuisance while retaining speech. The PS names SI-SNR, L1/L2 and perceptual losses. V1 starts with a stable objective and adds complexity only when the baseline is understood.</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Loss / objective</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Why use it</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V1 treatment</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SI-SNR / SI-SDR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Scale-invariant waveform reconstruction.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Core candidate.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L1 / L2</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Simple reconstruction/spectral stability.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Baseline/auxiliary.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STFT loss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Encourages spectral agreement.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Strong candidate for spectrogram systems.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Perceptual loss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Can improve perceived quality.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Add only after baseline is stable and contribution is measured.</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Multi-task/VAD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Can help speech preservation.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Future/controlled comparison.</w:t>
            </w:r>
          </w:p>
        </w:tc>
      </w:tr>
    </w:tbl>
    <w:p>
      <w:pPr>
        <w:spacing w:before="0" w:after="0" w:line="247" w:lineRule="auto"/>
      </w:pPr>
    </w:p>
    <w:p>
      <w:pPr>
        <w:pStyle w:val="Heading2"/>
        <w:spacing w:before="0"/>
      </w:pPr>
      <w:r>
        <w:t>21. Training sequence</w:t>
      </w:r>
    </w:p>
    <w:p>
      <w:pPr>
        <w:pStyle w:val="ListNumber"/>
        <w:spacing w:after="20" w:before="0" w:line="240" w:lineRule="auto"/>
      </w:pPr>
      <w:r>
        <w:t>Validate the dataset and metrics first.</w:t>
      </w:r>
    </w:p>
    <w:p>
      <w:pPr>
        <w:pStyle w:val="ListNumber"/>
        <w:spacing w:after="20" w:before="0" w:line="240" w:lineRule="auto"/>
      </w:pPr>
      <w:r>
        <w:t>Run a tiny overfit experiment to prove the model/training loop can learn.</w:t>
      </w:r>
    </w:p>
    <w:p>
      <w:pPr>
        <w:pStyle w:val="ListNumber"/>
        <w:spacing w:after="20" w:before="0" w:line="240" w:lineRule="auto"/>
      </w:pPr>
      <w:r>
        <w:t>Train a simple compact baseline.</w:t>
      </w:r>
    </w:p>
    <w:p>
      <w:pPr>
        <w:pStyle w:val="ListNumber"/>
        <w:spacing w:after="20" w:before="0" w:line="240" w:lineRule="auto"/>
      </w:pPr>
      <w:r>
        <w:t>Benchmark the pretrained DeepFilterNet path.</w:t>
      </w:r>
    </w:p>
    <w:p>
      <w:pPr>
        <w:pStyle w:val="ListNumber"/>
        <w:spacing w:after="20" w:before="0" w:line="240" w:lineRule="auto"/>
      </w:pPr>
      <w:r>
        <w:t>Fine-tune only after preprocessing and inference are verified.</w:t>
      </w:r>
    </w:p>
    <w:p>
      <w:pPr>
        <w:pStyle w:val="ListNumber"/>
        <w:spacing w:after="20" w:before="0" w:line="240" w:lineRule="auto"/>
      </w:pPr>
      <w:r>
        <w:t>Compare losses/augmentations using controlled experiments.</w:t>
      </w:r>
    </w:p>
    <w:p>
      <w:pPr>
        <w:pStyle w:val="ListNumber"/>
        <w:spacing w:after="20" w:before="0" w:line="240" w:lineRule="auto"/>
      </w:pPr>
      <w:r>
        <w:t>Evaluate on unseen speakers/noises before touching hardware.</w:t>
      </w:r>
    </w:p>
    <w:p>
      <w:pPr>
        <w:pStyle w:val="ListNumber"/>
        <w:spacing w:after="20" w:before="0" w:line="240" w:lineRule="auto"/>
      </w:pPr>
      <w:r>
        <w:t>Freeze the best checkpoint and export only after the offline result is understood.</w:t>
      </w:r>
    </w:p>
    <w:p>
      <w:pPr>
        <w:pStyle w:val="Heading2"/>
        <w:spacing w:before="0"/>
      </w:pPr>
      <w:r>
        <w:t>22. Reproducibility</w:t>
      </w:r>
    </w:p>
    <w:p>
      <w:pPr>
        <w:pStyle w:val="ListBullet"/>
        <w:spacing w:after="20" w:before="0" w:line="240" w:lineRule="auto"/>
      </w:pPr>
      <w:r>
        <w:t>Random seed.</w:t>
      </w:r>
    </w:p>
    <w:p>
      <w:pPr>
        <w:pStyle w:val="ListBullet"/>
        <w:spacing w:after="20" w:before="0" w:line="240" w:lineRule="auto"/>
      </w:pPr>
      <w:r>
        <w:t>Dataset version.</w:t>
      </w:r>
    </w:p>
    <w:p>
      <w:pPr>
        <w:pStyle w:val="ListBullet"/>
        <w:spacing w:after="20" w:before="0" w:line="240" w:lineRule="auto"/>
      </w:pPr>
      <w:r>
        <w:t>Model version/commit.</w:t>
      </w:r>
    </w:p>
    <w:p>
      <w:pPr>
        <w:pStyle w:val="ListBullet"/>
        <w:spacing w:after="20" w:before="0" w:line="240" w:lineRule="auto"/>
      </w:pPr>
      <w:r>
        <w:t>Training configuration.</w:t>
      </w:r>
    </w:p>
    <w:p>
      <w:pPr>
        <w:pStyle w:val="ListBullet"/>
        <w:spacing w:after="20" w:before="0" w:line="240" w:lineRule="auto"/>
      </w:pPr>
      <w:r>
        <w:t>Environment/package versions.</w:t>
      </w:r>
    </w:p>
    <w:p>
      <w:pPr>
        <w:pStyle w:val="ListBullet"/>
        <w:spacing w:after="20" w:before="0" w:line="240" w:lineRule="auto"/>
      </w:pPr>
      <w:r>
        <w:t>Checkpoint hash/name.</w:t>
      </w:r>
    </w:p>
    <w:p>
      <w:pPr>
        <w:pStyle w:val="ListBullet"/>
        <w:spacing w:after="20" w:before="0" w:line="240" w:lineRule="auto"/>
      </w:pPr>
      <w:r>
        <w:t>GPU/CPU used.</w:t>
      </w:r>
    </w:p>
    <w:p>
      <w:pPr>
        <w:pStyle w:val="ListBullet"/>
        <w:spacing w:after="20" w:before="0" w:line="240" w:lineRule="auto"/>
      </w:pPr>
      <w:r>
        <w:t>Training duration.</w:t>
      </w:r>
    </w:p>
    <w:p>
      <w:pPr>
        <w:pStyle w:val="ListBullet"/>
        <w:spacing w:after="20" w:before="0" w:line="240" w:lineRule="auto"/>
      </w:pPr>
      <w:r>
        <w:t>Best validation checkpoint criterion.</w:t>
      </w:r>
    </w:p>
    <w:p>
      <w:pPr>
        <w:pStyle w:val="ListBullet"/>
        <w:spacing w:after="20" w:before="0" w:line="240" w:lineRule="auto"/>
      </w:pPr>
      <w:r>
        <w:t>Final frozen test set.</w:t>
      </w:r>
    </w:p>
    <w:p>
      <w:pPr>
        <w:pStyle w:val="Heading2"/>
        <w:spacing w:before="0"/>
      </w:pPr>
      <w:r>
        <w:t>23. What every AI team member must understand</w:t>
      </w:r>
    </w:p>
    <w:p>
      <w:pPr>
        <w:pStyle w:val="ListBullet"/>
        <w:spacing w:after="20" w:before="0" w:line="240" w:lineRule="auto"/>
      </w:pPr>
      <w:r>
        <w:t>Tensor shapes at every stage.</w:t>
      </w:r>
    </w:p>
    <w:p>
      <w:pPr>
        <w:pStyle w:val="ListBullet"/>
        <w:spacing w:after="20" w:before="0" w:line="240" w:lineRule="auto"/>
      </w:pPr>
      <w:r>
        <w:t>Why STFT framing creates latency.</w:t>
      </w:r>
    </w:p>
    <w:p>
      <w:pPr>
        <w:pStyle w:val="ListBullet"/>
        <w:spacing w:after="20" w:before="0" w:line="240" w:lineRule="auto"/>
      </w:pPr>
      <w:r>
        <w:t>What the model predicts.</w:t>
      </w:r>
    </w:p>
    <w:p>
      <w:pPr>
        <w:pStyle w:val="ListBullet"/>
        <w:spacing w:after="20" w:before="0" w:line="240" w:lineRule="auto"/>
      </w:pPr>
      <w:r>
        <w:t>How the target is constructed.</w:t>
      </w:r>
    </w:p>
    <w:p>
      <w:pPr>
        <w:pStyle w:val="ListBullet"/>
        <w:spacing w:after="20" w:before="0" w:line="240" w:lineRule="auto"/>
      </w:pPr>
      <w:r>
        <w:t>Why validation can improve while test performance does not.</w:t>
      </w:r>
    </w:p>
    <w:p>
      <w:pPr>
        <w:pStyle w:val="ListBullet"/>
        <w:spacing w:after="20" w:before="0" w:line="240" w:lineRule="auto"/>
      </w:pPr>
      <w:r>
        <w:t>How normalization affects inference.</w:t>
      </w:r>
    </w:p>
    <w:p>
      <w:pPr>
        <w:pStyle w:val="ListBullet"/>
        <w:spacing w:after="20" w:before="0" w:line="240" w:lineRule="auto"/>
      </w:pPr>
      <w:r>
        <w:t>What happens if a frame is dropped or model state is reset.</w:t>
      </w:r>
    </w:p>
    <w:p>
      <w:pPr>
        <w:pStyle w:val="ListBullet"/>
        <w:spacing w:after="20" w:before="0" w:line="240" w:lineRule="auto"/>
      </w:pPr>
      <w:r>
        <w:t>How to detect data leakage.</w:t>
      </w:r>
    </w:p>
    <w:p>
      <w:pPr>
        <w:pStyle w:val="ListBullet"/>
        <w:spacing w:after="20" w:before="0" w:line="240" w:lineRule="auto"/>
      </w:pPr>
      <w:r>
        <w:t>How to compare model outputs numerically after export.</w:t>
      </w:r>
    </w:p>
    <w:p>
      <w:pPr>
        <w:spacing w:before="0" w:after="50" w:line="247" w:lineRule="auto"/>
      </w:pPr>
      <w:r>
        <w:br w:type="page"/>
      </w:r>
    </w:p>
    <w:p>
      <w:pPr>
        <w:pStyle w:val="Heading1"/>
        <w:spacing w:before="0"/>
      </w:pPr>
      <w:r>
        <w:t>PART VI — HARDWARE AND EMBEDDED PLAN</w:t>
      </w:r>
    </w:p>
    <w:p>
      <w:pPr>
        <w:pStyle w:val="Heading2"/>
        <w:spacing w:before="0"/>
      </w:pPr>
      <w:r>
        <w:t>24. Hardware strategy</w:t>
      </w:r>
    </w:p>
    <w:p>
      <w:pPr>
        <w:spacing w:after="50" w:before="0" w:line="247" w:lineRule="auto"/>
      </w:pPr>
      <w:r>
        <w:t>The team starts with a low-cost proof-of-concept budget rather than buying the expensive platform named in the PS immediately. The working contribution pool is approximately ₹3,500–₹8,500, with ₹6,000 as the planning baseline. The broader first-proof budget ceiling is ₹5,000–₹10,000. Spend incrementally only after the preceding software/algorithm gate is passed.</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Component</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Initial role</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Budget approach</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 × low-cost I²S MEMS microphones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 reference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Buy early because dual-channel acquisition is a core gate.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ESP32-S3 or equivalent low-cost board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Audio/I²S learning and acquisition experiments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Buy only if needed; not assumed to run the final neural model.</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Existing laptop</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Training + initial streaming compute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Preferred first compute platform.</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Headphones/earphones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Output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Use available equipment where possible.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Small speaker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Controlled noise playback</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Use safe laboratory levels.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Breadboard/cables/USB</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Prototype wiring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Minimum necessary.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Jetson/strong edge board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Later deployment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Conditional purchase/borrow only after profiling.</w:t>
            </w:r>
          </w:p>
        </w:tc>
      </w:tr>
    </w:tbl>
    <w:p>
      <w:pPr>
        <w:spacing w:before="0" w:after="0" w:line="247" w:lineRule="auto"/>
      </w:pPr>
    </w:p>
    <w:p>
      <w:pPr>
        <w:pStyle w:val="Heading2"/>
        <w:spacing w:before="0"/>
      </w:pPr>
      <w:r>
        <w:t>25. Why not buy Jetson AGX Orin first?</w:t>
      </w:r>
    </w:p>
    <w:p>
      <w:pPr>
        <w:spacing w:after="50" w:before="0" w:line="247" w:lineRule="auto"/>
      </w:pPr>
      <w:r>
        <w:t>Because hardware should solve a measured bottleneck, not a guessed one. If the model runs comfortably on a laptop, the laptop can first validate quality and streaming logic. Then the team measures compute demand. Only then does it make sense to choose an edge target. The PS gives Jetson AGX Orin 64GB as an example, not as a requirement that the student team must buy immediately.</w:t>
      </w:r>
    </w:p>
    <w:p>
      <w:pPr>
        <w:pStyle w:val="Heading2"/>
        <w:spacing w:before="0"/>
      </w:pPr>
      <w:r>
        <w:t>26. Two-microphone physical architecture</w:t>
      </w:r>
    </w:p>
    <w:p>
      <w:pPr>
        <w:spacing w:after="50" w:before="0" w:line="247" w:lineRule="auto"/>
      </w:pPr>
      <w:r>
        <w:t>The primary microphone is intended to capture speech plus noise. The reference microphone should capture correlated nuisance noise with less desired speech. The placement must be experimentally validated; a poor reference channel can be worse than no reference.</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Physical issue</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What to test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Mic spacing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Correlation vs speech leakage.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Orientation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Speech pickup vs environmental pickup.</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Speaker placement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Repeatability and acoustic path.</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Cable/power noise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Electrical noise floor.</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Clipping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Peak headroom during transients.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Clock/synchronization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Channel alignment over time.</w:t>
            </w:r>
          </w:p>
        </w:tc>
      </w:tr>
    </w:tbl>
    <w:p>
      <w:pPr>
        <w:spacing w:before="0" w:after="0" w:line="247" w:lineRule="auto"/>
      </w:pPr>
    </w:p>
    <w:p>
      <w:pPr>
        <w:pStyle w:val="Heading2"/>
        <w:spacing w:before="0"/>
      </w:pPr>
      <w:r>
        <w:t>27. Hardware bring-up sequence</w:t>
      </w:r>
    </w:p>
    <w:p>
      <w:pPr>
        <w:pStyle w:val="ListNumber"/>
        <w:spacing w:after="20" w:before="0" w:line="240" w:lineRule="auto"/>
      </w:pPr>
      <w:r>
        <w:t>Identify one audio input device.</w:t>
      </w:r>
    </w:p>
    <w:p>
      <w:pPr>
        <w:pStyle w:val="ListNumber"/>
        <w:spacing w:after="20" w:before="0" w:line="240" w:lineRule="auto"/>
      </w:pPr>
      <w:r>
        <w:t>Record one channel and inspect it.</w:t>
      </w:r>
    </w:p>
    <w:p>
      <w:pPr>
        <w:pStyle w:val="ListNumber"/>
        <w:spacing w:after="20" w:before="0" w:line="240" w:lineRule="auto"/>
      </w:pPr>
      <w:r>
        <w:t>Connect the second channel.</w:t>
      </w:r>
    </w:p>
    <w:p>
      <w:pPr>
        <w:pStyle w:val="ListNumber"/>
        <w:spacing w:after="20" w:before="0" w:line="240" w:lineRule="auto"/>
      </w:pPr>
      <w:r>
        <w:t>Verify which physical microphone maps to which channel.</w:t>
      </w:r>
    </w:p>
    <w:p>
      <w:pPr>
        <w:pStyle w:val="ListNumber"/>
        <w:spacing w:after="20" w:before="0" w:line="240" w:lineRule="auto"/>
      </w:pPr>
      <w:r>
        <w:t>Record 60 seconds continuously.</w:t>
      </w:r>
    </w:p>
    <w:p>
      <w:pPr>
        <w:pStyle w:val="ListNumber"/>
        <w:spacing w:after="20" w:before="0" w:line="240" w:lineRule="auto"/>
      </w:pPr>
      <w:r>
        <w:t>Check clipping, dropouts and drift.</w:t>
      </w:r>
    </w:p>
    <w:p>
      <w:pPr>
        <w:pStyle w:val="ListNumber"/>
        <w:spacing w:after="20" w:before="0" w:line="240" w:lineRule="auto"/>
      </w:pPr>
      <w:r>
        <w:t>Measure channel correlation.</w:t>
      </w:r>
    </w:p>
    <w:p>
      <w:pPr>
        <w:pStyle w:val="ListNumber"/>
        <w:spacing w:after="20" w:before="0" w:line="240" w:lineRule="auto"/>
      </w:pPr>
      <w:r>
        <w:t>Only then mount the microphones in a fixed geometry.</w:t>
      </w:r>
    </w:p>
    <w:p>
      <w:pPr>
        <w:spacing w:before="0" w:after="50" w:line="247" w:lineRule="auto"/>
      </w:pPr>
      <w:r>
        <w:rPr>
          <w:b/>
        </w:rPr>
        <w:t xml:space="preserve">[GATE] </w:t>
      </w:r>
      <w:r>
        <w:t>Stable two-channel recording with no unexplained dropouts and known channel identity.</w:t>
      </w:r>
    </w:p>
    <w:p>
      <w:pPr>
        <w:spacing w:before="0" w:after="50" w:line="247" w:lineRule="auto"/>
      </w:pPr>
      <w:r>
        <w:br w:type="page"/>
      </w:r>
    </w:p>
    <w:p>
      <w:pPr>
        <w:pStyle w:val="Heading1"/>
        <w:spacing w:before="0"/>
      </w:pPr>
      <w:r>
        <w:t>PART VII — REAL-TIME SOFTWARE ARCHITECTURE</w:t>
      </w:r>
    </w:p>
    <w:p>
      <w:pPr>
        <w:pStyle w:val="Heading2"/>
        <w:spacing w:before="0"/>
      </w:pPr>
      <w:r>
        <w:t>28. Streaming principle</w:t>
      </w:r>
    </w:p>
    <w:p>
      <w:pPr>
        <w:spacing w:after="50" w:before="0" w:line="247" w:lineRule="auto"/>
      </w:pPr>
      <w:r>
        <w:t>Offline WAV enhancement is not equivalent to a live communication system. The live system has audio callbacks, buffers, scheduling, device delays and model state. Heavy inference should not block the audio callback.</w:t>
      </w:r>
    </w:p>
    <w:p>
      <w:pPr>
        <w:pStyle w:val="Code"/>
        <w:spacing w:after="0" w:before="0"/>
        <w:ind w:left="198"/>
      </w:pPr>
      <w:r>
        <w:t>Audio input callback</w:t>
      </w:r>
    </w:p>
    <w:p>
      <w:pPr>
        <w:pStyle w:val="Code"/>
        <w:spacing w:after="0" w:before="0"/>
        <w:ind w:left="198"/>
      </w:pPr>
      <w:r>
        <w:t xml:space="preserve">      |</w:t>
      </w:r>
    </w:p>
    <w:p>
      <w:pPr>
        <w:pStyle w:val="Code"/>
        <w:spacing w:after="0" w:before="0"/>
        <w:ind w:left="198"/>
      </w:pPr>
      <w:r>
        <w:t xml:space="preserve">      +--&gt; timestamp + sequence number</w:t>
      </w:r>
    </w:p>
    <w:p>
      <w:pPr>
        <w:pStyle w:val="Code"/>
        <w:spacing w:after="0" w:before="0"/>
        <w:ind w:left="198"/>
      </w:pPr>
      <w:r>
        <w:t xml:space="preserve">      |</w:t>
      </w:r>
    </w:p>
    <w:p>
      <w:pPr>
        <w:pStyle w:val="Code"/>
        <w:spacing w:after="0" w:before="0"/>
        <w:ind w:left="198"/>
      </w:pPr>
      <w:r>
        <w:t xml:space="preserve">      v</w:t>
      </w:r>
    </w:p>
    <w:p>
      <w:pPr>
        <w:pStyle w:val="Code"/>
        <w:spacing w:after="0" w:before="0"/>
        <w:ind w:left="198"/>
      </w:pPr>
      <w:r>
        <w:t>Input ring buffer</w:t>
      </w:r>
    </w:p>
    <w:p>
      <w:pPr>
        <w:pStyle w:val="Code"/>
        <w:spacing w:after="0" w:before="0"/>
        <w:ind w:left="198"/>
      </w:pPr>
      <w:r>
        <w:t xml:space="preserve">      |</w:t>
      </w:r>
    </w:p>
    <w:p>
      <w:pPr>
        <w:pStyle w:val="Code"/>
        <w:spacing w:after="0" w:before="0"/>
        <w:ind w:left="198"/>
      </w:pPr>
      <w:r>
        <w:t xml:space="preserve">      v</w:t>
      </w:r>
    </w:p>
    <w:p>
      <w:pPr>
        <w:pStyle w:val="Code"/>
        <w:spacing w:after="0" w:before="0"/>
        <w:ind w:left="198"/>
      </w:pPr>
      <w:r>
        <w:t>Processing thread</w:t>
      </w:r>
    </w:p>
    <w:p>
      <w:pPr>
        <w:pStyle w:val="Code"/>
        <w:spacing w:after="0" w:before="0"/>
        <w:ind w:left="198"/>
      </w:pPr>
      <w:r>
        <w:t xml:space="preserve">      |</w:t>
      </w:r>
    </w:p>
    <w:p>
      <w:pPr>
        <w:pStyle w:val="Code"/>
        <w:spacing w:after="0" w:before="0"/>
        <w:ind w:left="198"/>
      </w:pPr>
      <w:r>
        <w:t xml:space="preserve">      +--&gt; NLMS</w:t>
      </w:r>
    </w:p>
    <w:p>
      <w:pPr>
        <w:pStyle w:val="Code"/>
        <w:spacing w:after="0" w:before="0"/>
        <w:ind w:left="198"/>
      </w:pPr>
      <w:r>
        <w:t xml:space="preserve">      |</w:t>
      </w:r>
    </w:p>
    <w:p>
      <w:pPr>
        <w:pStyle w:val="Code"/>
        <w:spacing w:after="0" w:before="0"/>
        <w:ind w:left="198"/>
      </w:pPr>
      <w:r>
        <w:t xml:space="preserve">      +--&gt; AI inference</w:t>
      </w:r>
    </w:p>
    <w:p>
      <w:pPr>
        <w:pStyle w:val="Code"/>
        <w:spacing w:after="0" w:before="0"/>
        <w:ind w:left="198"/>
      </w:pPr>
      <w:r>
        <w:t xml:space="preserve">      |</w:t>
      </w:r>
    </w:p>
    <w:p>
      <w:pPr>
        <w:pStyle w:val="Code"/>
        <w:spacing w:after="0" w:before="0"/>
        <w:ind w:left="198"/>
      </w:pPr>
      <w:r>
        <w:t xml:space="preserve">      +--&gt; Controller</w:t>
      </w:r>
    </w:p>
    <w:p>
      <w:pPr>
        <w:pStyle w:val="Code"/>
        <w:spacing w:after="0" w:before="0"/>
        <w:ind w:left="198"/>
      </w:pPr>
      <w:r>
        <w:t xml:space="preserve">      |</w:t>
      </w:r>
    </w:p>
    <w:p>
      <w:pPr>
        <w:pStyle w:val="Code"/>
        <w:spacing w:after="0" w:before="0"/>
        <w:ind w:left="198"/>
      </w:pPr>
      <w:r>
        <w:t xml:space="preserve">      v</w:t>
      </w:r>
    </w:p>
    <w:p>
      <w:pPr>
        <w:pStyle w:val="Code"/>
        <w:spacing w:after="0" w:before="0"/>
        <w:ind w:left="198"/>
      </w:pPr>
      <w:r>
        <w:t>Output buffer</w:t>
      </w:r>
    </w:p>
    <w:p>
      <w:pPr>
        <w:pStyle w:val="Code"/>
        <w:spacing w:after="0" w:before="0"/>
        <w:ind w:left="198"/>
      </w:pPr>
      <w:r>
        <w:t xml:space="preserve">      |</w:t>
      </w:r>
    </w:p>
    <w:p>
      <w:pPr>
        <w:pStyle w:val="Code"/>
        <w:spacing w:after="0" w:before="0"/>
        <w:ind w:left="198"/>
      </w:pPr>
      <w:r>
        <w:t xml:space="preserve">      v</w:t>
      </w:r>
    </w:p>
    <w:p>
      <w:pPr>
        <w:pStyle w:val="Code"/>
        <w:spacing w:after="0" w:before="0"/>
        <w:ind w:left="198"/>
      </w:pPr>
      <w:r>
        <w:t>Audio output callback</w:t>
      </w:r>
    </w:p>
    <w:p>
      <w:pPr>
        <w:spacing w:before="0" w:after="0" w:line="247" w:lineRule="auto"/>
      </w:pPr>
    </w:p>
    <w:p>
      <w:pPr>
        <w:pStyle w:val="Heading2"/>
        <w:spacing w:before="0"/>
      </w:pPr>
      <w:r>
        <w:t>29. End-to-end latency budget</w:t>
      </w:r>
    </w:p>
    <w:p>
      <w:pPr>
        <w:pStyle w:val="Code"/>
        <w:spacing w:after="0" w:before="0"/>
        <w:ind w:left="198"/>
      </w:pPr>
      <w:r>
        <w:t>Latency =</w:t>
      </w:r>
    </w:p>
    <w:p>
      <w:pPr>
        <w:pStyle w:val="Code"/>
        <w:spacing w:after="0" w:before="0"/>
        <w:ind w:left="198"/>
      </w:pPr>
      <w:r>
        <w:t>input buffering</w:t>
      </w:r>
    </w:p>
    <w:p>
      <w:pPr>
        <w:pStyle w:val="Code"/>
        <w:spacing w:after="0" w:before="0"/>
        <w:ind w:left="198"/>
      </w:pPr>
      <w:r>
        <w:t>+ audio driver/capture delay</w:t>
      </w:r>
    </w:p>
    <w:p>
      <w:pPr>
        <w:pStyle w:val="Code"/>
        <w:spacing w:after="0" w:before="0"/>
        <w:ind w:left="198"/>
      </w:pPr>
      <w:r>
        <w:t>+ STFT frame/look-ahead</w:t>
      </w:r>
    </w:p>
    <w:p>
      <w:pPr>
        <w:pStyle w:val="Code"/>
        <w:spacing w:after="0" w:before="0"/>
        <w:ind w:left="198"/>
      </w:pPr>
      <w:r>
        <w:t>+ NLMS processing</w:t>
      </w:r>
    </w:p>
    <w:p>
      <w:pPr>
        <w:pStyle w:val="Code"/>
        <w:spacing w:after="0" w:before="0"/>
        <w:ind w:left="198"/>
      </w:pPr>
      <w:r>
        <w:t>+ AI inference</w:t>
      </w:r>
    </w:p>
    <w:p>
      <w:pPr>
        <w:pStyle w:val="Code"/>
        <w:spacing w:after="0" w:before="0"/>
        <w:ind w:left="198"/>
      </w:pPr>
      <w:r>
        <w:t>+ post-processing/iSTFT</w:t>
      </w:r>
    </w:p>
    <w:p>
      <w:pPr>
        <w:pStyle w:val="Code"/>
        <w:spacing w:after="0" w:before="0"/>
        <w:ind w:left="198"/>
      </w:pPr>
      <w:r>
        <w:t>+ output buffering</w:t>
      </w:r>
    </w:p>
    <w:p>
      <w:pPr>
        <w:pStyle w:val="Code"/>
        <w:spacing w:after="0" w:before="0"/>
        <w:ind w:left="198"/>
      </w:pPr>
      <w:r>
        <w:t>+ DAC/headphone path</w:t>
      </w:r>
    </w:p>
    <w:p>
      <w:pPr>
        <w:spacing w:before="0" w:after="0" w:line="247" w:lineRule="auto"/>
      </w:pP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Metric</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Engineering policy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RTF</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Processing time / audio duration; target &lt;1.</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End-to-end latency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Initial engineering target ≤30 ms; measure, don't assume.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P50</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Typical latency.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P95</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High-percentile operational latency.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P99</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Near-worst-case latency.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Maximum</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Maximum observed during acceptance run.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Underruns/overruns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Target approximately zero in the acceptance run.</w:t>
            </w:r>
          </w:p>
        </w:tc>
      </w:tr>
    </w:tbl>
    <w:p>
      <w:pPr>
        <w:spacing w:before="0" w:after="0" w:line="247" w:lineRule="auto"/>
      </w:pP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Do not confuse: </w:t>
            </w:r>
            <w:r>
              <w:rPr>
                <w:rFonts w:ascii="Aptos" w:hAnsi="Aptos"/>
                <w:b/>
                <w:sz w:val="16"/>
              </w:rPr>
              <w:t>A model taking 5 ms to infer one frame does not automatically mean the system has 5 ms latency. Buffering, look-ahead, audio devices and output queues can dominate.</w:t>
            </w:r>
          </w:p>
        </w:tc>
      </w:tr>
    </w:tbl>
    <w:p>
      <w:pPr>
        <w:spacing w:before="0" w:after="0" w:line="247" w:lineRule="auto"/>
      </w:pPr>
    </w:p>
    <w:p>
      <w:pPr>
        <w:spacing w:before="0" w:after="50" w:line="247" w:lineRule="auto"/>
      </w:pPr>
      <w:r>
        <w:br w:type="page"/>
      </w:r>
    </w:p>
    <w:p>
      <w:pPr>
        <w:pStyle w:val="Heading1"/>
        <w:spacing w:before="0"/>
      </w:pPr>
      <w:r>
        <w:t>PART VIII — IMPULSIVE NOISE AND RUNTIME CONTROLLER</w:t>
      </w:r>
    </w:p>
    <w:p>
      <w:pPr>
        <w:pStyle w:val="Heading2"/>
        <w:spacing w:before="0"/>
      </w:pPr>
      <w:r>
        <w:t>30. Why impulses are special</w:t>
      </w:r>
    </w:p>
    <w:p>
      <w:pPr>
        <w:spacing w:after="50" w:before="0" w:line="247" w:lineRule="auto"/>
      </w:pPr>
      <w:r>
        <w:t>Impulsive events are short, broadband and high-energy. They can cause microphone/ADC clipping, disturb adaptive filters and create severe transient artifacts. Once an ADC clips, the original waveform information is lost; AI cannot reconstruct information that never entered the digital system. Therefore dynamic range and protective control are first-class design issues.</w:t>
      </w:r>
    </w:p>
    <w:p>
      <w:pPr>
        <w:pStyle w:val="Heading2"/>
        <w:spacing w:before="0"/>
      </w:pPr>
      <w:r>
        <w:t>31. Impulse detector features</w:t>
      </w:r>
    </w:p>
    <w:p>
      <w:pPr>
        <w:pStyle w:val="ListBullet"/>
        <w:spacing w:after="20" w:before="0" w:line="240" w:lineRule="auto"/>
      </w:pPr>
      <w:r>
        <w:t>Short-time energy.</w:t>
      </w:r>
    </w:p>
    <w:p>
      <w:pPr>
        <w:pStyle w:val="ListBullet"/>
        <w:spacing w:after="20" w:before="0" w:line="240" w:lineRule="auto"/>
      </w:pPr>
      <w:r>
        <w:t>Peak/crest factor.</w:t>
      </w:r>
    </w:p>
    <w:p>
      <w:pPr>
        <w:pStyle w:val="ListBullet"/>
        <w:spacing w:after="20" w:before="0" w:line="240" w:lineRule="auto"/>
      </w:pPr>
      <w:r>
        <w:t>Spectral flux.</w:t>
      </w:r>
    </w:p>
    <w:p>
      <w:pPr>
        <w:pStyle w:val="ListBullet"/>
        <w:spacing w:after="20" w:before="0" w:line="240" w:lineRule="auto"/>
      </w:pPr>
      <w:r>
        <w:t>Spectral flatness or related transient indicators.</w:t>
      </w:r>
    </w:p>
    <w:p>
      <w:pPr>
        <w:pStyle w:val="ListBullet"/>
        <w:spacing w:after="20" w:before="0" w:line="240" w:lineRule="auto"/>
      </w:pPr>
      <w:r>
        <w:t>Rate of change.</w:t>
      </w:r>
    </w:p>
    <w:p>
      <w:pPr>
        <w:pStyle w:val="ListBullet"/>
        <w:spacing w:after="20" w:before="0" w:line="240" w:lineRule="auto"/>
      </w:pPr>
      <w:r>
        <w:t>Optional tiny classifier later.</w:t>
      </w:r>
    </w:p>
    <w:p>
      <w:pPr>
        <w:pStyle w:val="Heading2"/>
        <w:spacing w:before="0"/>
      </w:pPr>
      <w:r>
        <w:t>32. Runtime state machine</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State</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Trigger</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Action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NORMAL</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Healthy input/reference/AI</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Normal NLMS + AI.</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SPEECH-DOMINANT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High speech confidence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Conservative suppression; protect speech.</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IMPULSE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High transient score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Freeze/reduce NLMS; cap output gain; conservative AI.</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REFERENCE-UNRELIABLE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Low coherence/speech leakage/clipping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Reduce/disable NLMS; retain AI.</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AI-DEGRADED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Timeout/invalid output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Fallback DSP or bypass.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AUDIO-FAULT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Device/buffer failure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Safe bypass/mute and log fault.</w:t>
            </w:r>
          </w:p>
        </w:tc>
      </w:tr>
    </w:tbl>
    <w:p>
      <w:pPr>
        <w:spacing w:before="0" w:after="0" w:line="247" w:lineRule="auto"/>
      </w:pPr>
    </w:p>
    <w:p>
      <w:pPr>
        <w:pStyle w:val="Heading2"/>
        <w:spacing w:before="0"/>
      </w:pPr>
      <w:r>
        <w:t>33. Controller design rule</w:t>
      </w:r>
    </w:p>
    <w:p>
      <w:pPr>
        <w:spacing w:after="50" w:before="0" w:line="247" w:lineRule="auto"/>
      </w:pPr>
      <w:r>
        <w:t>Thresholds must not be copied from a paper simply because they look plausible. Start with conservative engineering thresholds, calibrate them using recorded data, add hysteresis, and measure false alarms, detection delay and recovery time.</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Safety rule: </w:t>
            </w:r>
            <w:r>
              <w:rPr>
                <w:rFonts w:ascii="Aptos" w:hAnsi="Aptos"/>
                <w:b/>
                <w:sz w:val="16"/>
              </w:rPr>
              <w:t>Never conduct impulse experiments at unsafe acoustic levels. The prototype should use controlled/synthetic transients or legally usable recordings at safe playback levels. The goal is algorithmic robustness, not creating a hazardous sound environment.</w:t>
            </w:r>
          </w:p>
        </w:tc>
      </w:tr>
    </w:tbl>
    <w:p>
      <w:pPr>
        <w:spacing w:before="0" w:after="0" w:line="247" w:lineRule="auto"/>
      </w:pPr>
    </w:p>
    <w:p>
      <w:pPr>
        <w:spacing w:before="0" w:after="50" w:line="247" w:lineRule="auto"/>
      </w:pPr>
      <w:r>
        <w:br w:type="page"/>
      </w:r>
    </w:p>
    <w:p>
      <w:pPr>
        <w:pStyle w:val="Heading1"/>
        <w:spacing w:before="0"/>
      </w:pPr>
      <w:r>
        <w:t>PART IX — EVALUATION AND EXPERIMENTAL PROOF</w:t>
      </w:r>
    </w:p>
    <w:p>
      <w:pPr>
        <w:pStyle w:val="Heading2"/>
        <w:spacing w:before="0"/>
      </w:pPr>
      <w:r>
        <w:t>34. The evaluation philosophy</w:t>
      </w:r>
    </w:p>
    <w:p>
      <w:pPr>
        <w:spacing w:after="50" w:before="0" w:line="247" w:lineRule="auto"/>
      </w:pPr>
      <w:r>
        <w:t>Metrics are not decoration for the final report. They are the control mechanism that prevents the team from fooling itself. Every major architecture change must be evaluated on the same frozen test set or a clearly defined new test experiment.</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Metric</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What it tells us</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What it cannot prove alone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SNR / ΔSNR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Noise reduction relative to clean/reference formulation.</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Speech quality or intelligibility alone.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STOI</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Intelligibility proxy.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Complete subjective quality.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PESQ</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Perceptual speech quality under valid metric conditions.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Real-world tactical usefulness.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SI-SNR/SI-SDR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Waveform reconstruction quality.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 or listener preference.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DNSMOS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Reference-free perceptual proxy.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Ground-truth fidelity.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WER/word accuracy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Communication usefulness.</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All acoustic quality dimensions.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Real-time feasibility.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Quality.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CPU/RAM/power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Deployment feasibility.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Speech enhancement quality.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Subjective listening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Artifacts and perceived quality.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Statistical generalization alone.</w:t>
            </w:r>
          </w:p>
        </w:tc>
      </w:tr>
    </w:tbl>
    <w:p>
      <w:pPr>
        <w:spacing w:before="0" w:after="0" w:line="247" w:lineRule="auto"/>
      </w:pPr>
    </w:p>
    <w:p>
      <w:pPr>
        <w:pStyle w:val="Heading2"/>
        <w:spacing w:before="0"/>
      </w:pPr>
      <w:r>
        <w:t>35. Mandatory baseline matrix</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System</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Purpose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Raw noisy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Starting point.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Spectral subtraction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Classical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NLMS-only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Adaptive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AI-only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Neural contribution.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NLMS→AI</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Hybrid hypothesis.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NLMS→AI + controller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Complete candidate.</w:t>
            </w:r>
          </w:p>
        </w:tc>
      </w:tr>
    </w:tbl>
    <w:p>
      <w:pPr>
        <w:spacing w:before="0" w:after="0" w:line="247" w:lineRule="auto"/>
      </w:pPr>
    </w:p>
    <w:p>
      <w:pPr>
        <w:pStyle w:val="Heading2"/>
        <w:spacing w:before="0"/>
      </w:pPr>
      <w:r>
        <w:t>36. Required test categories</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Scenario</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Examples</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Primary measurements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Stationary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Engine/machinery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SNR, STOI, PESQ, artifacts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Non-stationary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Rotor/siren/vehicle/wind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STOI, PESQ, latency, robustness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Impulsive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Controlled transient/gunshot-like event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Recovery, clipping, quality</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Mixed</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Stationary + changing + transient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All core metrics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Unseen noise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Held-out source family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Generalization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Unseen speaker</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Held-out speaker set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Generalization</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Hardware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Live microphone/headset</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 underruns, CPU/RAM/power</w:t>
            </w:r>
          </w:p>
        </w:tc>
      </w:tr>
    </w:tbl>
    <w:p>
      <w:pPr>
        <w:spacing w:before="0" w:after="0" w:line="247" w:lineRule="auto"/>
      </w:pPr>
    </w:p>
    <w:p>
      <w:pPr>
        <w:pStyle w:val="Heading2"/>
        <w:spacing w:before="0"/>
      </w:pPr>
      <w:r>
        <w:t>37. Final results matrix — keep blank until measured</w:t>
      </w:r>
    </w:p>
    <w:tbl>
      <w:tblPr>
        <w:tblStyle w:val="TableGrid"/>
        <w:tblW w:type="auto" w:w="0"/>
        <w:jc w:val="center"/>
        <w:tblLayout w:type="autofit"/>
        <w:tblLook w:firstColumn="1" w:firstRow="1" w:lastColumn="0" w:lastRow="0" w:noHBand="0" w:noVBand="1" w:val="04A0"/>
      </w:tblPr>
      <w:tblGrid>
        <w:gridCol w:w="1457"/>
        <w:gridCol w:w="1457"/>
        <w:gridCol w:w="1457"/>
        <w:gridCol w:w="1457"/>
        <w:gridCol w:w="1457"/>
        <w:gridCol w:w="1457"/>
        <w:gridCol w:w="1457"/>
      </w:tblGrid>
      <w:tr>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Condition</w:t>
            </w:r>
          </w:p>
        </w:tc>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Noisy</w:t>
            </w:r>
          </w:p>
        </w:tc>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Spectral</w:t>
            </w:r>
          </w:p>
        </w:tc>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NLMS</w:t>
            </w:r>
          </w:p>
        </w:tc>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AI</w:t>
            </w:r>
          </w:p>
        </w:tc>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NLMS→AI</w:t>
            </w:r>
          </w:p>
        </w:tc>
        <w:tc>
          <w:tcPr>
            <w:tcW w:type="dxa" w:w="1457"/>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Controller</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Stationary</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Non-stationary</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Impulsive</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Mixed</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Unseen noise</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Unseen speaker</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 P95</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Underruns</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c>
          <w:tcPr>
            <w:tcW w:type="dxa" w:w="1457"/>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bl>
    <w:p>
      <w:pPr>
        <w:spacing w:before="0" w:after="0" w:line="247" w:lineRule="auto"/>
      </w:pP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Never fill this with literature values: </w:t>
            </w:r>
            <w:r>
              <w:rPr>
                <w:rFonts w:ascii="Aptos" w:hAnsi="Aptos"/>
                <w:b/>
                <w:sz w:val="16"/>
              </w:rPr>
              <w:t>Published results belong in the literature comparison. This table becomes valid only after the team has run the protocol and stored the evidence.</w:t>
            </w:r>
          </w:p>
        </w:tc>
      </w:tr>
    </w:tbl>
    <w:p>
      <w:pPr>
        <w:spacing w:before="0" w:after="0" w:line="247" w:lineRule="auto"/>
      </w:pPr>
    </w:p>
    <w:p>
      <w:pPr>
        <w:spacing w:before="0" w:after="50" w:line="247" w:lineRule="auto"/>
      </w:pPr>
      <w:r>
        <w:br w:type="page"/>
      </w:r>
    </w:p>
    <w:p>
      <w:pPr>
        <w:pStyle w:val="Heading1"/>
        <w:spacing w:before="0"/>
      </w:pPr>
      <w:r>
        <w:t>PART X — EMBEDDED DEPLOYMENT LADDER</w:t>
      </w:r>
    </w:p>
    <w:p>
      <w:pPr>
        <w:pStyle w:val="Heading2"/>
        <w:spacing w:before="0"/>
      </w:pPr>
      <w:r>
        <w:t>38. Deployment should happen in layers</w:t>
      </w:r>
    </w:p>
    <w:p>
      <w:pPr>
        <w:pStyle w:val="ListNumber"/>
        <w:spacing w:after="20" w:before="0" w:line="240" w:lineRule="auto"/>
      </w:pPr>
      <w:r>
        <w:t>Laptop offline inference.</w:t>
      </w:r>
    </w:p>
    <w:p>
      <w:pPr>
        <w:pStyle w:val="ListNumber"/>
        <w:spacing w:after="20" w:before="0" w:line="240" w:lineRule="auto"/>
      </w:pPr>
      <w:r>
        <w:t>Laptop streaming inference.</w:t>
      </w:r>
    </w:p>
    <w:p>
      <w:pPr>
        <w:pStyle w:val="ListNumber"/>
        <w:spacing w:after="20" w:before="0" w:line="240" w:lineRule="auto"/>
      </w:pPr>
      <w:r>
        <w:t>Exported runtime (ONNX if supported).</w:t>
      </w:r>
    </w:p>
    <w:p>
      <w:pPr>
        <w:pStyle w:val="ListNumber"/>
        <w:spacing w:after="20" w:before="0" w:line="240" w:lineRule="auto"/>
      </w:pPr>
      <w:r>
        <w:t>Numerical comparison between source and exported runtime.</w:t>
      </w:r>
    </w:p>
    <w:p>
      <w:pPr>
        <w:pStyle w:val="ListNumber"/>
        <w:spacing w:after="20" w:before="0" w:line="240" w:lineRule="auto"/>
      </w:pPr>
      <w:r>
        <w:t>Edge runtime on the selected board.</w:t>
      </w:r>
    </w:p>
    <w:p>
      <w:pPr>
        <w:pStyle w:val="ListNumber"/>
        <w:spacing w:after="20" w:before="0" w:line="240" w:lineRule="auto"/>
      </w:pPr>
      <w:r>
        <w:t>FP16 optimization if supported and useful.</w:t>
      </w:r>
    </w:p>
    <w:p>
      <w:pPr>
        <w:pStyle w:val="ListNumber"/>
        <w:spacing w:after="20" w:before="0" w:line="240" w:lineRule="auto"/>
      </w:pPr>
      <w:r>
        <w:t>INT8 only if quality remains acceptable.</w:t>
      </w:r>
    </w:p>
    <w:p>
      <w:pPr>
        <w:pStyle w:val="ListNumber"/>
        <w:spacing w:after="20" w:before="0" w:line="240" w:lineRule="auto"/>
      </w:pPr>
      <w:r>
        <w:t>Hardware-in-the-loop comparison against laptop reference.</w:t>
      </w:r>
    </w:p>
    <w:p>
      <w:pPr>
        <w:pStyle w:val="ListNumber"/>
        <w:spacing w:after="20" w:before="0" w:line="240" w:lineRule="auto"/>
      </w:pPr>
      <w:r>
        <w:t>Sustained stability/thermal test.</w:t>
      </w:r>
    </w:p>
    <w:p>
      <w:pPr>
        <w:pStyle w:val="Heading2"/>
        <w:spacing w:before="0"/>
      </w:pPr>
      <w:r>
        <w:t>39. ONNX/TensorRT validation rules</w:t>
      </w:r>
    </w:p>
    <w:p>
      <w:pPr>
        <w:pStyle w:val="ListBullet"/>
        <w:spacing w:after="20" w:before="0" w:line="240" w:lineRule="auto"/>
      </w:pPr>
      <w:r>
        <w:t>Do not export before the source model is stable.</w:t>
      </w:r>
    </w:p>
    <w:p>
      <w:pPr>
        <w:pStyle w:val="ListBullet"/>
        <w:spacing w:after="20" w:before="0" w:line="240" w:lineRule="auto"/>
      </w:pPr>
      <w:r>
        <w:t>Compare identical input through source and exported runtime.</w:t>
      </w:r>
    </w:p>
    <w:p>
      <w:pPr>
        <w:pStyle w:val="ListBullet"/>
        <w:spacing w:after="20" w:before="0" w:line="240" w:lineRule="auto"/>
      </w:pPr>
      <w:r>
        <w:t>Measure waveform error and core metrics.</w:t>
      </w:r>
    </w:p>
    <w:p>
      <w:pPr>
        <w:pStyle w:val="ListBullet"/>
        <w:spacing w:after="20" w:before="0" w:line="240" w:lineRule="auto"/>
      </w:pPr>
      <w:r>
        <w:t>Investigate any mismatch before deployment.</w:t>
      </w:r>
    </w:p>
    <w:p>
      <w:pPr>
        <w:pStyle w:val="ListBullet"/>
        <w:spacing w:after="20" w:before="0" w:line="240" w:lineRule="auto"/>
      </w:pPr>
      <w:r>
        <w:t>Benchmark latency before and after optimization.</w:t>
      </w:r>
    </w:p>
    <w:p>
      <w:pPr>
        <w:pStyle w:val="ListBullet"/>
        <w:spacing w:after="20" w:before="0" w:line="240" w:lineRule="auto"/>
      </w:pPr>
      <w:r>
        <w:t>Do not use INT8 simply because it sounds efficient; keep it only if quality and stability remain acceptable.</w:t>
      </w:r>
    </w:p>
    <w:p>
      <w:pPr>
        <w:pStyle w:val="Heading2"/>
        <w:spacing w:before="0"/>
      </w:pPr>
      <w:r>
        <w:t>40. Edge acceptance measurements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Measurement</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Record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P50/P95/P99/max latency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RTF</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dimensionless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CPU/GPU utilization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RAM</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MB</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Power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average/peak W</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Temperature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Startup time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Underruns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count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Output mismatch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error metric</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30-minute stability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pass/fail + logs</w:t>
            </w:r>
          </w:p>
        </w:tc>
      </w:tr>
    </w:tbl>
    <w:p>
      <w:pPr>
        <w:spacing w:before="0" w:after="0" w:line="247" w:lineRule="auto"/>
      </w:pPr>
    </w:p>
    <w:p>
      <w:pPr>
        <w:spacing w:before="0" w:after="50" w:line="247" w:lineRule="auto"/>
      </w:pPr>
      <w:r>
        <w:br w:type="page"/>
      </w:r>
    </w:p>
    <w:p>
      <w:pPr>
        <w:pStyle w:val="Heading1"/>
        <w:spacing w:before="0"/>
      </w:pPr>
      <w:r>
        <w:t>PART XI — SIX-MEMBER EE LEARNING CURRICULUM</w:t>
      </w:r>
    </w:p>
    <w:p>
      <w:pPr>
        <w:spacing w:after="50" w:before="0" w:line="247" w:lineRule="auto"/>
      </w:pPr>
      <w:r>
        <w:t>All six teammates are Electrical Engineering students. The team does not need to become six copies of the same specialist. Each member owns one subsystem while everyone develops enough common understanding to trace a signal through the full system and defend the final design.</w:t>
      </w:r>
    </w:p>
    <w:p>
      <w:pPr>
        <w:pStyle w:val="Heading2"/>
        <w:spacing w:before="0"/>
      </w:pPr>
      <w:r>
        <w:t>41. Team roles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Member</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Primary</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Secondary</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Must understand</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M1 — DSP/Audio</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FFT/STFT/iSTFT, filters, latency</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Evaluation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Whole signal chain</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M2 — Adaptive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LMS/NLMS/reference mic</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Controller</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Whole signal chain</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M3 — AI/ML</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PyTorch/model/training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DSP basics</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M4 — Data/Evaluation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Dataset/metrics/tests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Documentation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Model + DSP basics</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M5 — Embedded</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Linux/ONNX/TensorRT/streaming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Real-time I/O</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Model interface</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M6 — Hardware/System</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Mic/I²S/USB/headset/power/rig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Integration/demo</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Software/audio basics</w:t>
            </w:r>
          </w:p>
        </w:tc>
      </w:tr>
    </w:tbl>
    <w:p>
      <w:pPr>
        <w:spacing w:before="0" w:after="0" w:line="247" w:lineRule="auto"/>
      </w:pP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Important pairing: </w:t>
            </w:r>
            <w:r>
              <w:rPr>
                <w:rFonts w:ascii="Aptos" w:hAnsi="Aptos"/>
                <w:b/>
                <w:sz w:val="16"/>
              </w:rPr>
              <w:t>AI/ML and Embedded should have two-person overlap because the trained-model → exported-model → real-time runtime boundary is likely to consume disproportionate debugging time.</w:t>
            </w:r>
          </w:p>
        </w:tc>
      </w:tr>
    </w:tbl>
    <w:p>
      <w:pPr>
        <w:spacing w:before="0" w:after="0" w:line="247" w:lineRule="auto"/>
      </w:pPr>
    </w:p>
    <w:p>
      <w:pPr>
        <w:pStyle w:val="Heading2"/>
        <w:spacing w:before="0"/>
      </w:pPr>
      <w:r>
        <w:t>42. Learning gates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Phase</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Capability</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Required artifact</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Gate</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0</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Audio/electrical foundations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Signal calculations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G0</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FFT/STFT/iSTFT + DSP</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Working DSP library</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G1</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LMS/NLMS/FxLMS concepts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Adaptive experiments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G2</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3</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Mic/I²S/audio acquisition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Two-channel recording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G3</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4</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Real-time streaming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Glitch-free passthrough</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G4</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5</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 engineering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Versioned dataset</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G5</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6</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PyTorch/ML</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Tiny enhancement model</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G6</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7</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DeepFilterNet benchmark</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 baseline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G7</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8</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Controller/hybrid</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State machine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G8</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9</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Ablation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Comparison report</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G9</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10</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Embedded deployment</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Runtime benchmark</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G10</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11</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Physical prototype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HIL system</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G11</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12</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Acceptance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Signed evidence pack</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G12</w:t>
            </w:r>
          </w:p>
        </w:tc>
      </w:tr>
    </w:tbl>
    <w:p>
      <w:pPr>
        <w:spacing w:before="0" w:after="0" w:line="247" w:lineRule="auto"/>
      </w:pPr>
    </w:p>
    <w:p>
      <w:pPr>
        <w:pStyle w:val="Heading2"/>
        <w:spacing w:before="0"/>
      </w:pPr>
      <w:r>
        <w:t>43. Phase 0 — Foundations</w:t>
      </w:r>
    </w:p>
    <w:p>
      <w:pPr>
        <w:pStyle w:val="ListBullet"/>
        <w:spacing w:after="20" w:before="0" w:line="240" w:lineRule="auto"/>
      </w:pPr>
      <w:r>
        <w:t>Sampling and Nyquist.</w:t>
      </w:r>
    </w:p>
    <w:p>
      <w:pPr>
        <w:pStyle w:val="ListBullet"/>
        <w:spacing w:after="20" w:before="0" w:line="240" w:lineRule="auto"/>
      </w:pPr>
      <w:r>
        <w:t>PCM, float/int16.</w:t>
      </w:r>
    </w:p>
    <w:p>
      <w:pPr>
        <w:pStyle w:val="ListBullet"/>
        <w:spacing w:after="20" w:before="0" w:line="240" w:lineRule="auto"/>
      </w:pPr>
      <w:r>
        <w:t>RMS, peak, dBFS, SNR, clipping.</w:t>
      </w:r>
    </w:p>
    <w:p>
      <w:pPr>
        <w:pStyle w:val="ListBullet"/>
        <w:spacing w:after="20" w:before="0" w:line="240" w:lineRule="auto"/>
      </w:pPr>
      <w:r>
        <w:t>Microphone sensitivity/frequency response.</w:t>
      </w:r>
    </w:p>
    <w:p>
      <w:pPr>
        <w:pStyle w:val="ListBullet"/>
        <w:spacing w:after="20" w:before="0" w:line="240" w:lineRule="auto"/>
      </w:pPr>
      <w:r>
        <w:t>Git, Python environment and Linux basics.</w:t>
      </w:r>
    </w:p>
    <w:p>
      <w:pPr>
        <w:spacing w:before="0" w:after="50" w:line="247" w:lineRule="auto"/>
      </w:pPr>
      <w:r>
        <w:rPr>
          <w:b/>
        </w:rPr>
        <w:t xml:space="preserve">[GATE] </w:t>
      </w:r>
      <w:r>
        <w:t>Every member can explain why a sample rate is chosen, what dBFS means and why clipping cannot be repaired perfectly.</w:t>
      </w:r>
    </w:p>
    <w:p>
      <w:pPr>
        <w:pStyle w:val="Heading2"/>
        <w:spacing w:before="0"/>
      </w:pPr>
      <w:r>
        <w:t>44. Phase 1 — STFT/iSTFT</w:t>
      </w:r>
    </w:p>
    <w:p>
      <w:pPr>
        <w:pStyle w:val="ListBullet"/>
        <w:spacing w:after="20" w:before="0" w:line="240" w:lineRule="auto"/>
      </w:pPr>
      <w:r>
        <w:t>DFT/FFT.</w:t>
      </w:r>
    </w:p>
    <w:p>
      <w:pPr>
        <w:pStyle w:val="ListBullet"/>
        <w:spacing w:after="20" w:before="0" w:line="240" w:lineRule="auto"/>
      </w:pPr>
      <w:r>
        <w:t>Windowing and overlap.</w:t>
      </w:r>
    </w:p>
    <w:p>
      <w:pPr>
        <w:pStyle w:val="ListBullet"/>
        <w:spacing w:after="20" w:before="0" w:line="240" w:lineRule="auto"/>
      </w:pPr>
      <w:r>
        <w:t>Frame/hop selection.</w:t>
      </w:r>
    </w:p>
    <w:p>
      <w:pPr>
        <w:pStyle w:val="ListBullet"/>
        <w:spacing w:after="20" w:before="0" w:line="240" w:lineRule="auto"/>
      </w:pPr>
      <w:r>
        <w:t>Magnitude vs phase.</w:t>
      </w:r>
    </w:p>
    <w:p>
      <w:pPr>
        <w:pStyle w:val="ListBullet"/>
        <w:spacing w:after="20" w:before="0" w:line="240" w:lineRule="auto"/>
      </w:pPr>
      <w:r>
        <w:t>Overlap-add and reconstruction.</w:t>
      </w:r>
    </w:p>
    <w:p>
      <w:pPr>
        <w:spacing w:before="0" w:after="50" w:line="247" w:lineRule="auto"/>
      </w:pPr>
      <w:r>
        <w:rPr>
          <w:b/>
        </w:rPr>
        <w:t xml:space="preserve">[GATE] </w:t>
      </w:r>
      <w:r>
        <w:t>A valid configuration reconstructs a test signal with negligible expected numerical error and the team can explain the source of algorithmic latency.</w:t>
      </w:r>
    </w:p>
    <w:p>
      <w:pPr>
        <w:pStyle w:val="Heading2"/>
        <w:spacing w:before="0"/>
      </w:pPr>
      <w:r>
        <w:t>45. Phase 2 — LMS/NLMS</w:t>
      </w:r>
    </w:p>
    <w:p>
      <w:pPr>
        <w:pStyle w:val="ListBullet"/>
        <w:spacing w:after="20" w:before="0" w:line="240" w:lineRule="auto"/>
      </w:pPr>
      <w:r>
        <w:t>LMS equation.</w:t>
      </w:r>
    </w:p>
    <w:p>
      <w:pPr>
        <w:pStyle w:val="ListBullet"/>
        <w:spacing w:after="20" w:before="0" w:line="240" w:lineRule="auto"/>
      </w:pPr>
      <w:r>
        <w:t>NLMS normalization.</w:t>
      </w:r>
    </w:p>
    <w:p>
      <w:pPr>
        <w:pStyle w:val="ListBullet"/>
        <w:spacing w:after="20" w:before="0" w:line="240" w:lineRule="auto"/>
      </w:pPr>
      <w:r>
        <w:t>Step size and convergence.</w:t>
      </w:r>
    </w:p>
    <w:p>
      <w:pPr>
        <w:pStyle w:val="ListBullet"/>
        <w:spacing w:after="20" w:before="0" w:line="240" w:lineRule="auto"/>
      </w:pPr>
      <w:r>
        <w:t>Filter length and delay.</w:t>
      </w:r>
    </w:p>
    <w:p>
      <w:pPr>
        <w:pStyle w:val="ListBullet"/>
        <w:spacing w:after="20" w:before="0" w:line="240" w:lineRule="auto"/>
      </w:pPr>
      <w:r>
        <w:t>Reference quality and speech leakage.</w:t>
      </w:r>
    </w:p>
    <w:p>
      <w:pPr>
        <w:pStyle w:val="ListBullet"/>
        <w:spacing w:after="20" w:before="0" w:line="240" w:lineRule="auto"/>
      </w:pPr>
      <w:r>
        <w:t>Why FxLMS is different.</w:t>
      </w:r>
    </w:p>
    <w:p>
      <w:pPr>
        <w:spacing w:before="0" w:after="50" w:line="247" w:lineRule="auto"/>
      </w:pPr>
      <w:r>
        <w:rPr>
          <w:b/>
        </w:rPr>
        <w:t xml:space="preserve">[GATE] </w:t>
      </w:r>
      <w:r>
        <w:t>NLMS converges on synthetic correlated-noise tests and intentionally diverges/fails under known bad settings so the team understands its limits.</w:t>
      </w:r>
    </w:p>
    <w:p>
      <w:pPr>
        <w:pStyle w:val="Heading2"/>
        <w:spacing w:before="0"/>
      </w:pPr>
      <w:r>
        <w:t>46. Phase 3 — Hardware acquisition</w:t>
      </w:r>
    </w:p>
    <w:p>
      <w:pPr>
        <w:pStyle w:val="ListBullet"/>
        <w:spacing w:after="20" w:before="0" w:line="240" w:lineRule="auto"/>
      </w:pPr>
      <w:r>
        <w:t>I²S/USB audio basics.</w:t>
      </w:r>
    </w:p>
    <w:p>
      <w:pPr>
        <w:pStyle w:val="ListBullet"/>
        <w:spacing w:after="20" w:before="0" w:line="240" w:lineRule="auto"/>
      </w:pPr>
      <w:r>
        <w:t>Channel identity.</w:t>
      </w:r>
    </w:p>
    <w:p>
      <w:pPr>
        <w:pStyle w:val="ListBullet"/>
        <w:spacing w:after="20" w:before="0" w:line="240" w:lineRule="auto"/>
      </w:pPr>
      <w:r>
        <w:t>Synchronization.</w:t>
      </w:r>
    </w:p>
    <w:p>
      <w:pPr>
        <w:pStyle w:val="ListBullet"/>
        <w:spacing w:after="20" w:before="0" w:line="240" w:lineRule="auto"/>
      </w:pPr>
      <w:r>
        <w:t>Gain/headroom.</w:t>
      </w:r>
    </w:p>
    <w:p>
      <w:pPr>
        <w:pStyle w:val="ListBullet"/>
        <w:spacing w:after="20" w:before="0" w:line="240" w:lineRule="auto"/>
      </w:pPr>
      <w:r>
        <w:t>Electrical noise.</w:t>
      </w:r>
    </w:p>
    <w:p>
      <w:pPr>
        <w:spacing w:before="0" w:after="50" w:line="247" w:lineRule="auto"/>
      </w:pPr>
      <w:r>
        <w:rPr>
          <w:b/>
        </w:rPr>
        <w:t xml:space="preserve">[GATE] </w:t>
      </w:r>
      <w:r>
        <w:t>60-second dual-channel recording with known channels and no unexplained dropouts.</w:t>
      </w:r>
    </w:p>
    <w:p>
      <w:pPr>
        <w:pStyle w:val="Heading2"/>
        <w:spacing w:before="0"/>
      </w:pPr>
      <w:r>
        <w:t>47. Phase 4 — Real-time streaming</w:t>
      </w:r>
    </w:p>
    <w:p>
      <w:pPr>
        <w:pStyle w:val="ListBullet"/>
        <w:spacing w:after="20" w:before="0" w:line="240" w:lineRule="auto"/>
      </w:pPr>
      <w:r>
        <w:t>Callbacks.</w:t>
      </w:r>
    </w:p>
    <w:p>
      <w:pPr>
        <w:pStyle w:val="ListBullet"/>
        <w:spacing w:after="20" w:before="0" w:line="240" w:lineRule="auto"/>
      </w:pPr>
      <w:r>
        <w:t>Ring buffers.</w:t>
      </w:r>
    </w:p>
    <w:p>
      <w:pPr>
        <w:pStyle w:val="ListBullet"/>
        <w:spacing w:after="20" w:before="0" w:line="240" w:lineRule="auto"/>
      </w:pPr>
      <w:r>
        <w:t>Producer/consumer architecture.</w:t>
      </w:r>
    </w:p>
    <w:p>
      <w:pPr>
        <w:pStyle w:val="ListBullet"/>
        <w:spacing w:after="20" w:before="0" w:line="240" w:lineRule="auto"/>
      </w:pPr>
      <w:r>
        <w:t>Sequence numbers/timestamps.</w:t>
      </w:r>
    </w:p>
    <w:p>
      <w:pPr>
        <w:pStyle w:val="ListBullet"/>
        <w:spacing w:after="20" w:before="0" w:line="240" w:lineRule="auto"/>
      </w:pPr>
      <w:r>
        <w:t>Underrun handling.</w:t>
      </w:r>
    </w:p>
    <w:p>
      <w:pPr>
        <w:spacing w:before="0" w:after="50" w:line="247" w:lineRule="auto"/>
      </w:pPr>
      <w:r>
        <w:rPr>
          <w:b/>
        </w:rPr>
        <w:t xml:space="preserve">[GATE] </w:t>
      </w:r>
      <w:r>
        <w:t>10-minute stable passthrough without persistent glitches.</w:t>
      </w:r>
    </w:p>
    <w:p>
      <w:pPr>
        <w:pStyle w:val="Heading2"/>
        <w:spacing w:before="0"/>
      </w:pPr>
      <w:r>
        <w:t>48. Phase 5 — Dataset engineering</w:t>
      </w:r>
    </w:p>
    <w:p>
      <w:pPr>
        <w:pStyle w:val="ListBullet"/>
        <w:spacing w:after="20" w:before="0" w:line="240" w:lineRule="auto"/>
      </w:pPr>
      <w:r>
        <w:t>SNR mixing.</w:t>
      </w:r>
    </w:p>
    <w:p>
      <w:pPr>
        <w:pStyle w:val="ListBullet"/>
        <w:spacing w:after="20" w:before="0" w:line="240" w:lineRule="auto"/>
      </w:pPr>
      <w:r>
        <w:t>RIRs.</w:t>
      </w:r>
    </w:p>
    <w:p>
      <w:pPr>
        <w:pStyle w:val="ListBullet"/>
        <w:spacing w:after="20" w:before="0" w:line="240" w:lineRule="auto"/>
      </w:pPr>
      <w:r>
        <w:t>Augmentation.</w:t>
      </w:r>
    </w:p>
    <w:p>
      <w:pPr>
        <w:pStyle w:val="ListBullet"/>
        <w:spacing w:after="20" w:before="0" w:line="240" w:lineRule="auto"/>
      </w:pPr>
      <w:r>
        <w:t>Metadata.</w:t>
      </w:r>
    </w:p>
    <w:p>
      <w:pPr>
        <w:pStyle w:val="ListBullet"/>
        <w:spacing w:after="20" w:before="0" w:line="240" w:lineRule="auto"/>
      </w:pPr>
      <w:r>
        <w:t>Speaker/source leakage prevention.</w:t>
      </w:r>
    </w:p>
    <w:p>
      <w:pPr>
        <w:pStyle w:val="ListBullet"/>
        <w:spacing w:after="20" w:before="0" w:line="240" w:lineRule="auto"/>
      </w:pPr>
      <w:r>
        <w:t>Unseen-noise testing.</w:t>
      </w:r>
    </w:p>
    <w:p>
      <w:pPr>
        <w:spacing w:before="0" w:after="50" w:line="247" w:lineRule="auto"/>
      </w:pPr>
      <w:r>
        <w:rPr>
          <w:b/>
        </w:rPr>
        <w:t xml:space="preserve">[GATE] </w:t>
      </w:r>
      <w:r>
        <w:t>The same manifest can regenerate a sample and the measured SNR is verified.</w:t>
      </w:r>
    </w:p>
    <w:p>
      <w:pPr>
        <w:pStyle w:val="Heading2"/>
        <w:spacing w:before="0"/>
      </w:pPr>
      <w:r>
        <w:t>49. Phase 6 — ML fundamentals</w:t>
      </w:r>
    </w:p>
    <w:p>
      <w:pPr>
        <w:pStyle w:val="ListBullet"/>
        <w:spacing w:after="20" w:before="0" w:line="240" w:lineRule="auto"/>
      </w:pPr>
      <w:r>
        <w:t>Tensor shapes.</w:t>
      </w:r>
    </w:p>
    <w:p>
      <w:pPr>
        <w:pStyle w:val="ListBullet"/>
        <w:spacing w:after="20" w:before="0" w:line="240" w:lineRule="auto"/>
      </w:pPr>
      <w:r>
        <w:t>Forward pass/backprop.</w:t>
      </w:r>
    </w:p>
    <w:p>
      <w:pPr>
        <w:pStyle w:val="ListBullet"/>
        <w:spacing w:after="20" w:before="0" w:line="240" w:lineRule="auto"/>
      </w:pPr>
      <w:r>
        <w:t>Loss/optimizer.</w:t>
      </w:r>
    </w:p>
    <w:p>
      <w:pPr>
        <w:pStyle w:val="ListBullet"/>
        <w:spacing w:after="20" w:before="0" w:line="240" w:lineRule="auto"/>
      </w:pPr>
      <w:r>
        <w:t>Train/validation/test.</w:t>
      </w:r>
    </w:p>
    <w:p>
      <w:pPr>
        <w:pStyle w:val="ListBullet"/>
        <w:spacing w:after="20" w:before="0" w:line="240" w:lineRule="auto"/>
      </w:pPr>
      <w:r>
        <w:t>Checkpointing.</w:t>
      </w:r>
    </w:p>
    <w:p>
      <w:pPr>
        <w:pStyle w:val="ListBullet"/>
        <w:spacing w:after="20" w:before="0" w:line="240" w:lineRule="auto"/>
      </w:pPr>
      <w:r>
        <w:t>Overfitting and generalization.</w:t>
      </w:r>
    </w:p>
    <w:p>
      <w:pPr>
        <w:spacing w:before="0" w:after="50" w:line="247" w:lineRule="auto"/>
      </w:pPr>
      <w:r>
        <w:rPr>
          <w:b/>
        </w:rPr>
        <w:t xml:space="preserve">[GATE] </w:t>
      </w:r>
      <w:r>
        <w:t>Team can deliberately overfit a tiny dataset and explain why that experiment is useful.</w:t>
      </w:r>
    </w:p>
    <w:p>
      <w:pPr>
        <w:pStyle w:val="Heading2"/>
        <w:spacing w:before="0"/>
      </w:pPr>
      <w:r>
        <w:t>50. Phase 7 — AI benchmark</w:t>
      </w:r>
    </w:p>
    <w:p>
      <w:pPr>
        <w:pStyle w:val="ListBullet"/>
        <w:spacing w:after="20" w:before="0" w:line="240" w:lineRule="auto"/>
      </w:pPr>
      <w:r>
        <w:t>Run official pretrained inference.</w:t>
      </w:r>
    </w:p>
    <w:p>
      <w:pPr>
        <w:pStyle w:val="ListBullet"/>
        <w:spacing w:after="20" w:before="0" w:line="240" w:lineRule="auto"/>
      </w:pPr>
      <w:r>
        <w:t>Validate sample rate and channels.</w:t>
      </w:r>
    </w:p>
    <w:p>
      <w:pPr>
        <w:pStyle w:val="ListBullet"/>
        <w:spacing w:after="20" w:before="0" w:line="240" w:lineRule="auto"/>
      </w:pPr>
      <w:r>
        <w:t>Inspect model state.</w:t>
      </w:r>
    </w:p>
    <w:p>
      <w:pPr>
        <w:pStyle w:val="ListBullet"/>
        <w:spacing w:after="20" w:before="0" w:line="240" w:lineRule="auto"/>
      </w:pPr>
      <w:r>
        <w:t>Measure quality.</w:t>
      </w:r>
    </w:p>
    <w:p>
      <w:pPr>
        <w:pStyle w:val="ListBullet"/>
        <w:spacing w:after="20" w:before="0" w:line="240" w:lineRule="auto"/>
      </w:pPr>
      <w:r>
        <w:t>Measure runtime.</w:t>
      </w:r>
    </w:p>
    <w:p>
      <w:pPr>
        <w:spacing w:before="0" w:after="50" w:line="247" w:lineRule="auto"/>
      </w:pPr>
      <w:r>
        <w:rPr>
          <w:b/>
        </w:rPr>
        <w:t xml:space="preserve">[GATE] </w:t>
      </w:r>
      <w:r>
        <w:t>Reproducible AI baseline exists before physical integration.</w:t>
      </w:r>
    </w:p>
    <w:p>
      <w:pPr>
        <w:spacing w:before="0" w:after="50" w:line="247" w:lineRule="auto"/>
      </w:pPr>
      <w:r>
        <w:br w:type="page"/>
      </w:r>
    </w:p>
    <w:p>
      <w:pPr>
        <w:pStyle w:val="Heading1"/>
        <w:spacing w:before="0"/>
      </w:pPr>
      <w:r>
        <w:t>PART XII — FULL BUILD / TEST / DEBUG ROADMAP</w:t>
      </w:r>
    </w:p>
    <w:p>
      <w:pPr>
        <w:pStyle w:val="Heading2"/>
        <w:spacing w:before="0"/>
      </w:pPr>
      <w:r>
        <w:t>51. Phase 8 — Hybrid controller</w:t>
      </w:r>
    </w:p>
    <w:p>
      <w:pPr>
        <w:spacing w:after="50" w:before="0" w:line="247" w:lineRule="auto"/>
      </w:pPr>
      <w:r>
        <w:t>Implement the deterministic controller only after the AI and NLMS blocks are independently stable. The controller observes speech confidence/mask statistics, impulse features, reference quality and audio health. It selects conservative modes rather than trying to be an intelligent optimizer.</w:t>
      </w:r>
    </w:p>
    <w:p>
      <w:pPr>
        <w:spacing w:before="0" w:after="50" w:line="247" w:lineRule="auto"/>
      </w:pPr>
      <w:r>
        <w:rPr>
          <w:b/>
        </w:rPr>
        <w:t xml:space="preserve">[GATE] </w:t>
      </w:r>
      <w:r>
        <w:t>Fault injection produces safe, predictable transitions and no threshold chatter.</w:t>
      </w:r>
    </w:p>
    <w:p>
      <w:pPr>
        <w:pStyle w:val="Heading2"/>
        <w:spacing w:before="0"/>
      </w:pPr>
      <w:r>
        <w:t>52. Phase 9 — Formal ablation</w:t>
      </w:r>
    </w:p>
    <w:p>
      <w:pPr>
        <w:pStyle w:val="ListNumber"/>
        <w:spacing w:after="20" w:before="0" w:line="240" w:lineRule="auto"/>
      </w:pPr>
      <w:r>
        <w:t>Raw noisy.</w:t>
      </w:r>
    </w:p>
    <w:p>
      <w:pPr>
        <w:pStyle w:val="ListNumber"/>
        <w:spacing w:after="20" w:before="0" w:line="240" w:lineRule="auto"/>
      </w:pPr>
      <w:r>
        <w:t>Spectral subtraction.</w:t>
      </w:r>
    </w:p>
    <w:p>
      <w:pPr>
        <w:pStyle w:val="ListNumber"/>
        <w:spacing w:after="20" w:before="0" w:line="240" w:lineRule="auto"/>
      </w:pPr>
      <w:r>
        <w:t>NLMS-only.</w:t>
      </w:r>
    </w:p>
    <w:p>
      <w:pPr>
        <w:pStyle w:val="ListNumber"/>
        <w:spacing w:after="20" w:before="0" w:line="240" w:lineRule="auto"/>
      </w:pPr>
      <w:r>
        <w:t>AI-only.</w:t>
      </w:r>
    </w:p>
    <w:p>
      <w:pPr>
        <w:pStyle w:val="ListNumber"/>
        <w:spacing w:after="20" w:before="0" w:line="240" w:lineRule="auto"/>
      </w:pPr>
      <w:r>
        <w:t>NLMS→AI.</w:t>
      </w:r>
    </w:p>
    <w:p>
      <w:pPr>
        <w:pStyle w:val="ListNumber"/>
        <w:spacing w:after="20" w:before="0" w:line="240" w:lineRule="auto"/>
      </w:pPr>
      <w:r>
        <w:t>NLMS→AI + controller.</w:t>
      </w:r>
    </w:p>
    <w:p>
      <w:pPr>
        <w:spacing w:before="0" w:after="50" w:line="247" w:lineRule="auto"/>
      </w:pPr>
      <w:r>
        <w:rPr>
          <w:b/>
        </w:rPr>
        <w:t xml:space="preserve">[GATE] </w:t>
      </w:r>
      <w:r>
        <w:t>Architecture is selected from evidence. If NLMS adds no consistent benefit, it is not claimed as a core performance contribution.</w:t>
      </w:r>
    </w:p>
    <w:p>
      <w:pPr>
        <w:pStyle w:val="Heading2"/>
        <w:spacing w:before="0"/>
      </w:pPr>
      <w:r>
        <w:t>53. Phase 10 — Embedded deployment</w:t>
      </w:r>
    </w:p>
    <w:p>
      <w:pPr>
        <w:pStyle w:val="ListNumber"/>
        <w:spacing w:after="20" w:before="0" w:line="240" w:lineRule="auto"/>
      </w:pPr>
      <w:r>
        <w:t>Profile laptop runtime.</w:t>
      </w:r>
    </w:p>
    <w:p>
      <w:pPr>
        <w:pStyle w:val="ListNumber"/>
        <w:spacing w:after="20" w:before="0" w:line="240" w:lineRule="auto"/>
      </w:pPr>
      <w:r>
        <w:t>Choose the smallest edge platform that can plausibly meet the measured demand.</w:t>
      </w:r>
    </w:p>
    <w:p>
      <w:pPr>
        <w:pStyle w:val="ListNumber"/>
        <w:spacing w:after="20" w:before="0" w:line="240" w:lineRule="auto"/>
      </w:pPr>
      <w:r>
        <w:t>Export only if the model supports it.</w:t>
      </w:r>
    </w:p>
    <w:p>
      <w:pPr>
        <w:pStyle w:val="ListNumber"/>
        <w:spacing w:after="20" w:before="0" w:line="240" w:lineRule="auto"/>
      </w:pPr>
      <w:r>
        <w:t>Numerically validate export.</w:t>
      </w:r>
    </w:p>
    <w:p>
      <w:pPr>
        <w:pStyle w:val="ListNumber"/>
        <w:spacing w:after="20" w:before="0" w:line="240" w:lineRule="auto"/>
      </w:pPr>
      <w:r>
        <w:t>Optimize FP16 if justified.</w:t>
      </w:r>
    </w:p>
    <w:p>
      <w:pPr>
        <w:pStyle w:val="ListNumber"/>
        <w:spacing w:after="20" w:before="0" w:line="240" w:lineRule="auto"/>
      </w:pPr>
      <w:r>
        <w:t>Test INT8 only if necessary.</w:t>
      </w:r>
    </w:p>
    <w:p>
      <w:pPr>
        <w:pStyle w:val="ListNumber"/>
        <w:spacing w:after="20" w:before="0" w:line="240" w:lineRule="auto"/>
      </w:pPr>
      <w:r>
        <w:t>Run hardware-in-the-loop.</w:t>
      </w:r>
    </w:p>
    <w:p>
      <w:pPr>
        <w:pStyle w:val="ListNumber"/>
        <w:spacing w:after="20" w:before="0" w:line="240" w:lineRule="auto"/>
      </w:pPr>
      <w:r>
        <w:t>Run sustained stability and thermal tests.</w:t>
      </w:r>
    </w:p>
    <w:p>
      <w:pPr>
        <w:spacing w:before="0" w:after="50" w:line="247" w:lineRule="auto"/>
      </w:pPr>
      <w:r>
        <w:rPr>
          <w:b/>
        </w:rPr>
        <w:t xml:space="preserve">[GATE] </w:t>
      </w:r>
      <w:r>
        <w:t>Target hardware produces acceptable quality and measured real-time performance with stable audio I/O.</w:t>
      </w:r>
    </w:p>
    <w:p>
      <w:pPr>
        <w:pStyle w:val="Heading2"/>
        <w:spacing w:before="0"/>
      </w:pPr>
      <w:r>
        <w:t>54. Phase 11 — Physical acoustic rig</w:t>
      </w:r>
    </w:p>
    <w:p>
      <w:pPr>
        <w:pStyle w:val="ListBullet"/>
        <w:spacing w:after="20" w:before="0" w:line="240" w:lineRule="auto"/>
      </w:pPr>
      <w:r>
        <w:t>Fixed speaker position.</w:t>
      </w:r>
    </w:p>
    <w:p>
      <w:pPr>
        <w:pStyle w:val="ListBullet"/>
        <w:spacing w:after="20" w:before="0" w:line="240" w:lineRule="auto"/>
      </w:pPr>
      <w:r>
        <w:t>Fixed primary/reference mic geometry.</w:t>
      </w:r>
    </w:p>
    <w:p>
      <w:pPr>
        <w:pStyle w:val="ListBullet"/>
        <w:spacing w:after="20" w:before="0" w:line="240" w:lineRule="auto"/>
      </w:pPr>
      <w:r>
        <w:t>Fixed output/headset position.</w:t>
      </w:r>
    </w:p>
    <w:p>
      <w:pPr>
        <w:pStyle w:val="ListBullet"/>
        <w:spacing w:after="20" w:before="0" w:line="240" w:lineRule="auto"/>
      </w:pPr>
      <w:r>
        <w:t>Fixed playback levels.</w:t>
      </w:r>
    </w:p>
    <w:p>
      <w:pPr>
        <w:pStyle w:val="ListBullet"/>
        <w:spacing w:after="20" w:before="0" w:line="240" w:lineRule="auto"/>
      </w:pPr>
      <w:r>
        <w:t>Repeatable room/test conditions.</w:t>
      </w:r>
    </w:p>
    <w:p>
      <w:pPr>
        <w:pStyle w:val="ListBullet"/>
        <w:spacing w:after="20" w:before="0" w:line="240" w:lineRule="auto"/>
      </w:pPr>
      <w:r>
        <w:t>Safe acoustic levels.</w:t>
      </w:r>
    </w:p>
    <w:p>
      <w:pPr>
        <w:pStyle w:val="ListBullet"/>
        <w:spacing w:after="20" w:before="0" w:line="240" w:lineRule="auto"/>
      </w:pPr>
      <w:r>
        <w:t>Same test clips for A/B comparisons.</w:t>
      </w:r>
    </w:p>
    <w:p>
      <w:pPr>
        <w:spacing w:before="0" w:after="50" w:line="247" w:lineRule="auto"/>
      </w:pPr>
      <w:r>
        <w:rPr>
          <w:b/>
        </w:rPr>
        <w:t xml:space="preserve">[GATE] </w:t>
      </w:r>
      <w:r>
        <w:t>Five repeated trials do not show unexplained large variance.</w:t>
      </w:r>
    </w:p>
    <w:p>
      <w:pPr>
        <w:pStyle w:val="Heading2"/>
        <w:spacing w:before="0"/>
      </w:pPr>
      <w:r>
        <w:t>55. Phase 12 — Acceptance</w:t>
      </w:r>
    </w:p>
    <w:p>
      <w:pPr>
        <w:pStyle w:val="ListBullet"/>
        <w:spacing w:after="20" w:before="0" w:line="240" w:lineRule="auto"/>
      </w:pPr>
      <w:r>
        <w:t>Stationary test.</w:t>
      </w:r>
    </w:p>
    <w:p>
      <w:pPr>
        <w:pStyle w:val="ListBullet"/>
        <w:spacing w:after="20" w:before="0" w:line="240" w:lineRule="auto"/>
      </w:pPr>
      <w:r>
        <w:t>Non-stationary test.</w:t>
      </w:r>
    </w:p>
    <w:p>
      <w:pPr>
        <w:pStyle w:val="ListBullet"/>
        <w:spacing w:after="20" w:before="0" w:line="240" w:lineRule="auto"/>
      </w:pPr>
      <w:r>
        <w:t>Impulsive test.</w:t>
      </w:r>
    </w:p>
    <w:p>
      <w:pPr>
        <w:pStyle w:val="ListBullet"/>
        <w:spacing w:after="20" w:before="0" w:line="240" w:lineRule="auto"/>
      </w:pPr>
      <w:r>
        <w:t>Mixed test.</w:t>
      </w:r>
    </w:p>
    <w:p>
      <w:pPr>
        <w:pStyle w:val="ListBullet"/>
        <w:spacing w:after="20" w:before="0" w:line="240" w:lineRule="auto"/>
      </w:pPr>
      <w:r>
        <w:t>Unseen noise.</w:t>
      </w:r>
    </w:p>
    <w:p>
      <w:pPr>
        <w:pStyle w:val="ListBullet"/>
        <w:spacing w:after="20" w:before="0" w:line="240" w:lineRule="auto"/>
      </w:pPr>
      <w:r>
        <w:t>Unseen speaker.</w:t>
      </w:r>
    </w:p>
    <w:p>
      <w:pPr>
        <w:pStyle w:val="ListBullet"/>
        <w:spacing w:after="20" w:before="0" w:line="240" w:lineRule="auto"/>
      </w:pPr>
      <w:r>
        <w:t>10–30 minute stability run.</w:t>
      </w:r>
    </w:p>
    <w:p>
      <w:pPr>
        <w:pStyle w:val="ListBullet"/>
        <w:spacing w:after="20" w:before="0" w:line="240" w:lineRule="auto"/>
      </w:pPr>
      <w:r>
        <w:t>Fault injection.</w:t>
      </w:r>
    </w:p>
    <w:p>
      <w:pPr>
        <w:pStyle w:val="ListBullet"/>
        <w:spacing w:after="20" w:before="0" w:line="240" w:lineRule="auto"/>
      </w:pPr>
      <w:r>
        <w:t>End-to-end latency.</w:t>
      </w:r>
    </w:p>
    <w:p>
      <w:pPr>
        <w:pStyle w:val="ListBullet"/>
        <w:spacing w:after="20" w:before="0" w:line="240" w:lineRule="auto"/>
      </w:pPr>
      <w:r>
        <w:t>CPU/RAM/power/temperature where embedded.</w:t>
      </w:r>
    </w:p>
    <w:p>
      <w:pPr>
        <w:spacing w:before="0" w:after="50" w:line="247" w:lineRule="auto"/>
      </w:pPr>
      <w:r>
        <w:rPr>
          <w:b/>
        </w:rPr>
        <w:t xml:space="preserve">[GATE] </w:t>
      </w:r>
      <w:r>
        <w:t>All critical requirements either pass or have a documented limitation. No final claim exceeds the evidence.</w:t>
      </w:r>
    </w:p>
    <w:p>
      <w:pPr>
        <w:spacing w:before="0" w:after="50" w:line="247" w:lineRule="auto"/>
      </w:pPr>
      <w:r>
        <w:br w:type="page"/>
      </w:r>
    </w:p>
    <w:p>
      <w:pPr>
        <w:pStyle w:val="Heading1"/>
        <w:spacing w:before="0"/>
      </w:pPr>
      <w:r>
        <w:t>PART XIII — 30-DAY EXECUTION SCHEDULE</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Days</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Main objective</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Output</w:t>
            </w:r>
          </w:p>
        </w:tc>
        <w:tc>
          <w:tcPr>
            <w:tcW w:type="dxa" w:w="255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Kill/pivot if</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1–3</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Environment + metrics + first mixtures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Reproducible repo + dataset sanity check</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Basic audio/metric environment cannot be stabilized.</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4–7</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STFT + spectral baseline + two-mic acquisition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DSP baseline + stable recording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Streaming/audio I/O remains unreliable.</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8–10</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LMS/NLMS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Convergence/failure experiments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cannot work on synthetic tests.</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11–14</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Tiny ML + DeepFilterNet benchmark</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 baseline</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 cannot beat/meaningfully characterize the baseline on held-out data.</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15–18</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Training + evaluation automation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Frozen checkpoint + results</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Data/model pipeline cannot reproduce results.</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19–22</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Controller + streaming hybrid</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Live software chain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Latency/failure handling is fundamentally unstable.</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23–25</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Ablation + physical rig</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Architecture decision</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Hybrid has no measurable advantage and cannot justify its complexity.</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26–28</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Embedded deployment</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Edge benchmark</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Target runtime is far outside budget; switch to smaller model.</w:t>
            </w:r>
          </w:p>
        </w:tc>
      </w:tr>
      <w:tr>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29–30</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Acceptance + demo</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Evidence pack + frozen demo</w:t>
            </w:r>
          </w:p>
        </w:tc>
        <w:tc>
          <w:tcPr>
            <w:tcW w:type="dxa" w:w="255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Critical acceptance test fails without a documented recovery.</w:t>
            </w:r>
          </w:p>
        </w:tc>
      </w:tr>
    </w:tbl>
    <w:p>
      <w:pPr>
        <w:spacing w:before="0" w:after="0" w:line="247" w:lineRule="auto"/>
      </w:pPr>
    </w:p>
    <w:p>
      <w:pPr>
        <w:pStyle w:val="Heading2"/>
        <w:spacing w:before="0"/>
      </w:pPr>
      <w:r>
        <w:t>56. First seven days — daily checklist</w:t>
      </w:r>
    </w:p>
    <w:tbl>
      <w:tblPr>
        <w:tblStyle w:val="TableGrid"/>
        <w:tblW w:type="auto" w:w="0"/>
        <w:jc w:val="center"/>
        <w:tblLayout w:type="autofit"/>
        <w:tblLook w:firstColumn="1" w:firstRow="1" w:lastColumn="0" w:lastRow="0" w:noHBand="0" w:noVBand="1" w:val="04A0"/>
      </w:tblPr>
      <w:tblGrid>
        <w:gridCol w:w="3400"/>
        <w:gridCol w:w="3400"/>
        <w:gridCol w:w="3400"/>
      </w:tblGrid>
      <w:tr>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Day</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Tasks</w:t>
            </w:r>
          </w:p>
        </w:tc>
        <w:tc>
          <w:tcPr>
            <w:tcW w:type="dxa" w:w="34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Gate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1</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Environment, repo, signal inspection, read architecture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Environment reproducible.</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SNR function, 20 pairs, metric sanity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20 valid pairs.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3</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Evaluation CLI + spectral baseline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First baseline number exists.</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4</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Manual STFT/iSTFT + basic passthrough</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Reconstruction + audio path.</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5</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LMS/NLMS convergence/divergence</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plot.</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6</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Two-mic capture + channel identity</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60-second stable recording.</w:t>
            </w:r>
          </w:p>
        </w:tc>
      </w:tr>
      <w:tr>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7</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Review all gates + decision log</w:t>
            </w:r>
          </w:p>
        </w:tc>
        <w:tc>
          <w:tcPr>
            <w:tcW w:type="dxa" w:w="34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Week-1 freeze.</w:t>
            </w:r>
          </w:p>
        </w:tc>
      </w:tr>
    </w:tbl>
    <w:p>
      <w:pPr>
        <w:spacing w:before="0" w:after="0" w:line="247" w:lineRule="auto"/>
      </w:pPr>
    </w:p>
    <w:p>
      <w:pPr>
        <w:spacing w:before="0" w:after="50" w:line="247" w:lineRule="auto"/>
      </w:pPr>
      <w:r>
        <w:br w:type="page"/>
      </w:r>
    </w:p>
    <w:p>
      <w:pPr>
        <w:pStyle w:val="Heading1"/>
        <w:spacing w:before="0"/>
      </w:pPr>
      <w:r>
        <w:t>PART XIV — DEBUGGING AND FAILURE MANAGEMENT</w:t>
      </w:r>
    </w:p>
    <w:p>
      <w:pPr>
        <w:pStyle w:val="Heading2"/>
        <w:spacing w:before="0"/>
      </w:pPr>
      <w:r>
        <w:t>57. Debug from the bottom upward</w:t>
      </w:r>
    </w:p>
    <w:p>
      <w:pPr>
        <w:pStyle w:val="Code"/>
        <w:spacing w:after="0" w:before="0"/>
        <w:ind w:left="198"/>
      </w:pPr>
      <w:r>
        <w:t>PHYSICAL</w:t>
      </w:r>
    </w:p>
    <w:p>
      <w:pPr>
        <w:pStyle w:val="Code"/>
        <w:spacing w:after="0" w:before="0"/>
        <w:ind w:left="198"/>
      </w:pPr>
      <w:r>
        <w:t xml:space="preserve">  ↓</w:t>
      </w:r>
    </w:p>
    <w:p>
      <w:pPr>
        <w:pStyle w:val="Code"/>
        <w:spacing w:after="0" w:before="0"/>
        <w:ind w:left="198"/>
      </w:pPr>
      <w:r>
        <w:t>DEVICE DRIVER</w:t>
      </w:r>
    </w:p>
    <w:p>
      <w:pPr>
        <w:pStyle w:val="Code"/>
        <w:spacing w:after="0" w:before="0"/>
        <w:ind w:left="198"/>
      </w:pPr>
      <w:r>
        <w:t xml:space="preserve">  ↓</w:t>
      </w:r>
    </w:p>
    <w:p>
      <w:pPr>
        <w:pStyle w:val="Code"/>
        <w:spacing w:after="0" w:before="0"/>
        <w:ind w:left="198"/>
      </w:pPr>
      <w:r>
        <w:t>AUDIO ACQUISITION</w:t>
      </w:r>
    </w:p>
    <w:p>
      <w:pPr>
        <w:pStyle w:val="Code"/>
        <w:spacing w:after="0" w:before="0"/>
        <w:ind w:left="198"/>
      </w:pPr>
      <w:r>
        <w:t xml:space="preserve">  ↓</w:t>
      </w:r>
    </w:p>
    <w:p>
      <w:pPr>
        <w:pStyle w:val="Code"/>
        <w:spacing w:after="0" w:before="0"/>
        <w:ind w:left="198"/>
      </w:pPr>
      <w:r>
        <w:t>BUFFER / TIMESTAMP</w:t>
      </w:r>
    </w:p>
    <w:p>
      <w:pPr>
        <w:pStyle w:val="Code"/>
        <w:spacing w:after="0" w:before="0"/>
        <w:ind w:left="198"/>
      </w:pPr>
      <w:r>
        <w:t xml:space="preserve">  ↓</w:t>
      </w:r>
    </w:p>
    <w:p>
      <w:pPr>
        <w:pStyle w:val="Code"/>
        <w:spacing w:after="0" w:before="0"/>
        <w:ind w:left="198"/>
      </w:pPr>
      <w:r>
        <w:t>DSP / NLMS</w:t>
      </w:r>
    </w:p>
    <w:p>
      <w:pPr>
        <w:pStyle w:val="Code"/>
        <w:spacing w:after="0" w:before="0"/>
        <w:ind w:left="198"/>
      </w:pPr>
      <w:r>
        <w:t xml:space="preserve">  ↓</w:t>
      </w:r>
    </w:p>
    <w:p>
      <w:pPr>
        <w:pStyle w:val="Code"/>
        <w:spacing w:after="0" w:before="0"/>
        <w:ind w:left="198"/>
      </w:pPr>
      <w:r>
        <w:t>MODEL PREPROCESSING</w:t>
      </w:r>
    </w:p>
    <w:p>
      <w:pPr>
        <w:pStyle w:val="Code"/>
        <w:spacing w:after="0" w:before="0"/>
        <w:ind w:left="198"/>
      </w:pPr>
      <w:r>
        <w:t xml:space="preserve">  ↓</w:t>
      </w:r>
    </w:p>
    <w:p>
      <w:pPr>
        <w:pStyle w:val="Code"/>
        <w:spacing w:after="0" w:before="0"/>
        <w:ind w:left="198"/>
      </w:pPr>
      <w:r>
        <w:t>MODEL</w:t>
      </w:r>
    </w:p>
    <w:p>
      <w:pPr>
        <w:pStyle w:val="Code"/>
        <w:spacing w:after="0" w:before="0"/>
        <w:ind w:left="198"/>
      </w:pPr>
      <w:r>
        <w:t xml:space="preserve">  ↓</w:t>
      </w:r>
    </w:p>
    <w:p>
      <w:pPr>
        <w:pStyle w:val="Code"/>
        <w:spacing w:after="0" w:before="0"/>
        <w:ind w:left="198"/>
      </w:pPr>
      <w:r>
        <w:t>POSTPROCESSING</w:t>
      </w:r>
    </w:p>
    <w:p>
      <w:pPr>
        <w:pStyle w:val="Code"/>
        <w:spacing w:after="0" w:before="0"/>
        <w:ind w:left="198"/>
      </w:pPr>
      <w:r>
        <w:t xml:space="preserve">  ↓</w:t>
      </w:r>
    </w:p>
    <w:p>
      <w:pPr>
        <w:pStyle w:val="Code"/>
        <w:spacing w:after="0" w:before="0"/>
        <w:ind w:left="198"/>
      </w:pPr>
      <w:r>
        <w:t>OUTPUT DEVICE</w:t>
      </w:r>
    </w:p>
    <w:p>
      <w:pPr>
        <w:pStyle w:val="Code"/>
        <w:spacing w:after="0" w:before="0"/>
        <w:ind w:left="198"/>
      </w:pPr>
      <w:r>
        <w:t xml:space="preserve">  ↓</w:t>
      </w:r>
    </w:p>
    <w:p>
      <w:pPr>
        <w:pStyle w:val="Code"/>
        <w:spacing w:after="0" w:before="0"/>
        <w:ind w:left="198"/>
      </w:pPr>
      <w:r>
        <w:t>METRICS / USER EXPERIENCE</w:t>
      </w:r>
    </w:p>
    <w:p>
      <w:pPr>
        <w:spacing w:before="0" w:after="0" w:line="247" w:lineRule="auto"/>
      </w:pPr>
    </w:p>
    <w:p>
      <w:pPr>
        <w:spacing w:after="50" w:before="0" w:line="247" w:lineRule="auto"/>
      </w:pPr>
      <w:r>
        <w:t>Do not debug the final integrated system by changing five variables simultaneously. Establish the lowest layer that is wrong, create the smallest reproducible test, fix it, and only then move upward.</w:t>
      </w:r>
    </w:p>
    <w:p>
      <w:pPr>
        <w:pStyle w:val="Heading2"/>
        <w:spacing w:before="0"/>
      </w:pPr>
      <w:r>
        <w:t>58. Failure decision trees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Failure</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First checks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 enhancement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Sample-rate alignment → normalization → model input/output → weights → metric code.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STOI/PESQ unexpectedly low</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Alignment → clipping → gain → resampling → leakage → checkpoint.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Training NaN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Audio normalization → learning rate → invalid samples → mixed precision → gradient explosion.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Live clicks/dropouts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Callback blocking → buffer underrun → sample-rate mismatch → scheduling → memory allocation.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 too high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Buffer → look-ahead → inference → device transfer → synchronization.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unstable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Reference quality → μ → taps → delay → clipping → speech leakage.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Controller chatter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Thresholds → hysteresis → smoothing → feature noise.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Edge mismatch</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Preprocessing → operator support → precision → dynamic shapes → runtime version.</w:t>
            </w:r>
          </w:p>
        </w:tc>
      </w:tr>
    </w:tbl>
    <w:p>
      <w:pPr>
        <w:spacing w:before="0" w:after="0" w:line="247" w:lineRule="auto"/>
      </w:pPr>
    </w:p>
    <w:p>
      <w:pPr>
        <w:pStyle w:val="Heading2"/>
        <w:spacing w:before="0"/>
      </w:pPr>
      <w:r>
        <w:t>59. Fault injection tests</w:t>
      </w:r>
    </w:p>
    <w:p>
      <w:pPr>
        <w:pStyle w:val="ListNumber"/>
        <w:spacing w:after="20" w:before="0" w:line="240" w:lineRule="auto"/>
      </w:pPr>
      <w:r>
        <w:t>Unplug reference microphone.</w:t>
      </w:r>
    </w:p>
    <w:p>
      <w:pPr>
        <w:pStyle w:val="ListNumber"/>
        <w:spacing w:after="20" w:before="0" w:line="240" w:lineRule="auto"/>
      </w:pPr>
      <w:r>
        <w:t>Force wrong sample rate.</w:t>
      </w:r>
    </w:p>
    <w:p>
      <w:pPr>
        <w:pStyle w:val="ListNumber"/>
        <w:spacing w:after="20" w:before="0" w:line="240" w:lineRule="auto"/>
      </w:pPr>
      <w:r>
        <w:t>Force AI timeout.</w:t>
      </w:r>
    </w:p>
    <w:p>
      <w:pPr>
        <w:pStyle w:val="ListNumber"/>
        <w:spacing w:after="20" w:before="0" w:line="240" w:lineRule="auto"/>
      </w:pPr>
      <w:r>
        <w:t>Fill processing queue.</w:t>
      </w:r>
    </w:p>
    <w:p>
      <w:pPr>
        <w:pStyle w:val="ListNumber"/>
        <w:spacing w:after="20" w:before="0" w:line="240" w:lineRule="auto"/>
      </w:pPr>
      <w:r>
        <w:t>Introduce clipping.</w:t>
      </w:r>
    </w:p>
    <w:p>
      <w:pPr>
        <w:pStyle w:val="ListNumber"/>
        <w:spacing w:after="20" w:before="0" w:line="240" w:lineRule="auto"/>
      </w:pPr>
      <w:r>
        <w:t>Restart audio device.</w:t>
      </w:r>
    </w:p>
    <w:p>
      <w:pPr>
        <w:pStyle w:val="ListNumber"/>
        <w:spacing w:after="20" w:before="0" w:line="240" w:lineRule="auto"/>
      </w:pPr>
      <w:r>
        <w:t>Kill/restart processing thread.</w:t>
      </w:r>
    </w:p>
    <w:p>
      <w:pPr>
        <w:pStyle w:val="ListNumber"/>
        <w:spacing w:after="20" w:before="0" w:line="240" w:lineRule="auto"/>
      </w:pPr>
      <w:r>
        <w:t>Feed silence.</w:t>
      </w:r>
    </w:p>
    <w:p>
      <w:pPr>
        <w:pStyle w:val="ListNumber"/>
        <w:spacing w:after="20" w:before="0" w:line="240" w:lineRule="auto"/>
      </w:pPr>
      <w:r>
        <w:t>Feed a very loud but safe test signal.</w:t>
      </w:r>
    </w:p>
    <w:p>
      <w:pPr>
        <w:pStyle w:val="ListNumber"/>
        <w:spacing w:after="20" w:before="0" w:line="240" w:lineRule="auto"/>
      </w:pPr>
      <w:r>
        <w:t>Change microphone placement.</w:t>
      </w:r>
    </w:p>
    <w:p>
      <w:pPr>
        <w:spacing w:before="0" w:after="50" w:line="247" w:lineRule="auto"/>
      </w:pPr>
      <w:r>
        <w:rPr>
          <w:b/>
        </w:rPr>
        <w:t xml:space="preserve">[GATE] </w:t>
      </w:r>
      <w:r>
        <w:t>Every team member can diagnose at least one hardware and one software failure without asking an AI assistant to diagnose it for them.</w:t>
      </w:r>
    </w:p>
    <w:p>
      <w:pPr>
        <w:spacing w:before="0" w:after="50" w:line="247" w:lineRule="auto"/>
      </w:pPr>
      <w:r>
        <w:br w:type="page"/>
      </w:r>
    </w:p>
    <w:p>
      <w:pPr>
        <w:pStyle w:val="Heading1"/>
        <w:spacing w:before="0"/>
      </w:pPr>
      <w:r>
        <w:t>PART XV — PROJECT GOVERNANCE AND ANTI-DISTRACTION SYSTEM</w:t>
      </w:r>
    </w:p>
    <w:p>
      <w:pPr>
        <w:pStyle w:val="Heading2"/>
        <w:spacing w:before="0"/>
      </w:pPr>
      <w:r>
        <w:t>60. What counts as progress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Counts as progress</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Does NOT count as progress by itself</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Measured experiment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Reading another paper without a decision.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Working artifact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Collecting more model names.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Debug finding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Changing architecture because a new model sounds better.</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Validated number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Copying a published benchmark.</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Documented decision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Repeatedly rewriting the master document.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Passed gate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Buying hardware without a measured requirement.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Failed hypothesis with evidence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Pretending every experiment must succeed.</w:t>
            </w:r>
          </w:p>
        </w:tc>
      </w:tr>
    </w:tbl>
    <w:p>
      <w:pPr>
        <w:spacing w:before="0" w:after="0" w:line="247" w:lineRule="auto"/>
      </w:pPr>
    </w:p>
    <w:p>
      <w:pPr>
        <w:pStyle w:val="Heading2"/>
        <w:spacing w:before="0"/>
      </w:pPr>
      <w:r>
        <w:t>61. AI-assistant usage rules</w:t>
      </w:r>
    </w:p>
    <w:p>
      <w:pPr>
        <w:spacing w:after="50" w:before="0" w:line="247" w:lineRule="auto"/>
      </w:pPr>
      <w:r>
        <w:t>AI tools may help the team explain concepts, draft boilerplate, compare papers, generate test ideas and review code. They must not become the authority that decides whether a circuit works, whether a metric is correct, whether an experiment is valid or whether the final result is true.</w:t>
      </w:r>
    </w:p>
    <w:p>
      <w:pPr>
        <w:pStyle w:val="ListBullet"/>
        <w:spacing w:after="20" w:before="0" w:line="240" w:lineRule="auto"/>
      </w:pPr>
      <w:r>
        <w:t>Every important equation must be understood by the relevant owner.</w:t>
      </w:r>
    </w:p>
    <w:p>
      <w:pPr>
        <w:pStyle w:val="ListBullet"/>
        <w:spacing w:after="20" w:before="0" w:line="240" w:lineRule="auto"/>
      </w:pPr>
      <w:r>
        <w:t>Every generated code block must be tested locally.</w:t>
      </w:r>
    </w:p>
    <w:p>
      <w:pPr>
        <w:pStyle w:val="ListBullet"/>
        <w:spacing w:after="20" w:before="0" w:line="240" w:lineRule="auto"/>
      </w:pPr>
      <w:r>
        <w:t>Hardware wiring must be verified by the hardware owner.</w:t>
      </w:r>
    </w:p>
    <w:p>
      <w:pPr>
        <w:pStyle w:val="ListBullet"/>
        <w:spacing w:after="20" w:before="0" w:line="240" w:lineRule="auto"/>
      </w:pPr>
      <w:r>
        <w:t>Metrics must be independently sanity-checked.</w:t>
      </w:r>
    </w:p>
    <w:p>
      <w:pPr>
        <w:pStyle w:val="ListBullet"/>
        <w:spacing w:after="20" w:before="0" w:line="240" w:lineRule="auto"/>
      </w:pPr>
      <w:r>
        <w:t>The team must be able to explain the final code path without the assistant.</w:t>
      </w:r>
    </w:p>
    <w:p>
      <w:pPr>
        <w:pStyle w:val="ListBullet"/>
        <w:spacing w:after="20" w:before="0" w:line="240" w:lineRule="auto"/>
      </w:pPr>
      <w:r>
        <w:t>If AI advice conflicts with a measurement, investigate the measurement—not the evidence hierarchy.</w:t>
      </w:r>
    </w:p>
    <w:p>
      <w:pPr>
        <w:pStyle w:val="Heading2"/>
        <w:spacing w:before="0"/>
      </w:pPr>
      <w:r>
        <w:t>62. Decision log template</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Field</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Required entry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Decision ID</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DEC-YYYYMMDD-NN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Decision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Problem</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Alternatives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Evidence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Reason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Owner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Expected consequence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Revisit condition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Date approved</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bl>
    <w:p>
      <w:pPr>
        <w:spacing w:before="0" w:after="0" w:line="247" w:lineRule="auto"/>
      </w:pPr>
    </w:p>
    <w:p>
      <w:pPr>
        <w:pStyle w:val="Heading2"/>
        <w:spacing w:before="0"/>
      </w:pPr>
      <w:r>
        <w:t>63. Experiment record template</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Field</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Required entry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Experiment ID</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Date/time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Engineer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Git commit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 version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Model/version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Config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Noise class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Input SNR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Output SNR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STOI</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PESQ</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SI-SNR/SI-SDR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 P50/P95/P99/max</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CPU/GPU/RAM</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Power/temperature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Artifacts/failures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Decision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Next experiment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r>
          </w:p>
        </w:tc>
      </w:tr>
    </w:tbl>
    <w:p>
      <w:pPr>
        <w:spacing w:before="0" w:after="0" w:line="247" w:lineRule="auto"/>
      </w:pPr>
    </w:p>
    <w:p>
      <w:pPr>
        <w:spacing w:before="0" w:after="50" w:line="247" w:lineRule="auto"/>
      </w:pPr>
      <w:r>
        <w:br w:type="page"/>
      </w:r>
    </w:p>
    <w:p>
      <w:pPr>
        <w:pStyle w:val="Heading1"/>
        <w:spacing w:before="0"/>
      </w:pPr>
      <w:r>
        <w:t>PART XVI — NOVELTY, COMPETITION AND REAL DEPLOYMENT</w:t>
      </w:r>
    </w:p>
    <w:p>
      <w:pPr>
        <w:pStyle w:val="Heading2"/>
        <w:spacing w:before="0"/>
      </w:pPr>
      <w:r>
        <w:t>64. What is NOT novel</w:t>
      </w:r>
    </w:p>
    <w:p>
      <w:pPr>
        <w:pStyle w:val="ListBullet"/>
        <w:spacing w:after="20" w:before="0" w:line="240" w:lineRule="auto"/>
      </w:pPr>
      <w:r>
        <w:t>DeepFilterNet itself.</w:t>
      </w:r>
    </w:p>
    <w:p>
      <w:pPr>
        <w:pStyle w:val="ListBullet"/>
        <w:spacing w:after="20" w:before="0" w:line="240" w:lineRule="auto"/>
      </w:pPr>
      <w:r>
        <w:t>DCCRN itself.</w:t>
      </w:r>
    </w:p>
    <w:p>
      <w:pPr>
        <w:pStyle w:val="ListBullet"/>
        <w:spacing w:after="20" w:before="0" w:line="240" w:lineRule="auto"/>
      </w:pPr>
      <w:r>
        <w:t>LMS/NLMS itself.</w:t>
      </w:r>
    </w:p>
    <w:p>
      <w:pPr>
        <w:pStyle w:val="ListBullet"/>
        <w:spacing w:after="20" w:before="0" w:line="240" w:lineRule="auto"/>
      </w:pPr>
      <w:r>
        <w:t>STFT-based speech enhancement itself.</w:t>
      </w:r>
    </w:p>
    <w:p>
      <w:pPr>
        <w:pStyle w:val="ListBullet"/>
        <w:spacing w:after="20" w:before="0" w:line="240" w:lineRule="auto"/>
      </w:pPr>
      <w:r>
        <w:t>A generic noise-cancelling headset.</w:t>
      </w:r>
    </w:p>
    <w:p>
      <w:pPr>
        <w:pStyle w:val="ListBullet"/>
        <w:spacing w:after="20" w:before="0" w:line="240" w:lineRule="auto"/>
      </w:pPr>
      <w:r>
        <w:t>A neural denoiser without defence-specific validation.</w:t>
      </w:r>
    </w:p>
    <w:p>
      <w:pPr>
        <w:pStyle w:val="Heading2"/>
        <w:spacing w:before="0"/>
      </w:pPr>
      <w:r>
        <w:t>65. Defensible system-level contribution</w:t>
      </w:r>
    </w:p>
    <w:p>
      <w:pPr>
        <w:spacing w:after="50" w:before="0" w:line="247" w:lineRule="auto"/>
      </w:pPr>
      <w:r>
        <w:t>The defensible contribution is a defence-oriented integration and validation system: defence-noise-focused data construction; explicit stationary/non-stationary/impulsive stratification; real-time AI speech enhancement; reference-aware adaptive processing where measured useful; runtime controller/fail-safe behaviour; controlled unseen-noise validation; and an embedded deployment path with measured latency and resource usage.</w:t>
      </w:r>
    </w:p>
    <w:p>
      <w:pPr>
        <w:spacing w:after="50" w:before="0" w:line="247" w:lineRule="auto"/>
      </w:pPr>
      <w:r>
        <w:t>This wording must be updated after the final ablation. If the data shows that one block is not useful, the claim must change with the evidence.</w:t>
      </w:r>
    </w:p>
    <w:p>
      <w:pPr>
        <w:pStyle w:val="Heading2"/>
        <w:spacing w:before="0"/>
      </w:pPr>
      <w:r>
        <w:t>66. Commercial landscape lesson</w:t>
      </w:r>
    </w:p>
    <w:p>
      <w:pPr>
        <w:spacing w:after="50" w:before="0" w:line="247" w:lineRule="auto"/>
      </w:pPr>
      <w:r>
        <w:t>Commercial tactical communication headsets already combine hearing protection, communications and environmental awareness. Therefore the team should never present 'noise reduction headset' as the novelty. The interesting engineering gap is the measurable integration of AI/DSP adaptation for highly dynamic and impulsive noise under embedded constraints, backed by a transparent experimental protocol.</w:t>
      </w:r>
    </w:p>
    <w:p>
      <w:pPr>
        <w:spacing w:after="50" w:before="0" w:line="247" w:lineRule="auto"/>
      </w:pPr>
      <w:r>
        <w:t>A credible defence evaluator will also ask what separates the prototype from a commercial product. The correct answer is not 'commercial products do not do noise cancellation.' The answer is that the prototype is a research platform focused on the specified PS conditions, and a fielded product would require qualification, ruggedization, EMC, human factors, communications integration and field validation.</w:t>
      </w:r>
    </w:p>
    <w:p>
      <w:pPr>
        <w:pStyle w:val="Heading2"/>
        <w:spacing w:before="0"/>
      </w:pPr>
      <w:r>
        <w:t>67. Ruggedization and TRL roadmap</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Stage</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Focus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Current student PoC</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Algorithm + controlled real-time hardware demonstration.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Next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More representative acoustic environment + improved enclosure.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Field-representative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Vehicle/aircraft-like vibration, temperature, dust/humidity, EMC.</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Productization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Qualified hardware, communications integration, user testing, maintainability.</w:t>
            </w:r>
          </w:p>
        </w:tc>
      </w:tr>
    </w:tbl>
    <w:p>
      <w:pPr>
        <w:spacing w:before="0" w:after="0" w:line="247" w:lineRule="auto"/>
      </w:pPr>
    </w:p>
    <w:p>
      <w:pPr>
        <w:spacing w:after="50" w:before="0" w:line="247" w:lineRule="auto"/>
      </w:pPr>
      <w:r>
        <w:t>The research material identifies MIL-STD-810H as a relevant framework for environmental qualification and MIL-STD-461 as relevant EMC context for a communications-adjacent defence device. These are future qualification considerations, not claims that the student prototype passes them.</w:t>
      </w:r>
    </w:p>
    <w:p>
      <w:pPr>
        <w:spacing w:before="0" w:after="50" w:line="247" w:lineRule="auto"/>
      </w:pPr>
      <w:r>
        <w:br w:type="page"/>
      </w:r>
    </w:p>
    <w:p>
      <w:pPr>
        <w:pStyle w:val="Heading1"/>
        <w:spacing w:before="0"/>
      </w:pPr>
      <w:r>
        <w:t>PART XVII — SIH/DRDO DEFENCE PACKAGE</w:t>
      </w:r>
    </w:p>
    <w:p>
      <w:pPr>
        <w:pStyle w:val="Heading2"/>
        <w:spacing w:before="0"/>
      </w:pPr>
      <w:r>
        <w:t>68. Three-minute demo</w:t>
      </w:r>
    </w:p>
    <w:p>
      <w:pPr>
        <w:pStyle w:val="ListNumber"/>
        <w:spacing w:after="20" w:before="0" w:line="240" w:lineRule="auto"/>
      </w:pPr>
      <w:r>
        <w:t>0:00–0:20 — State the problem: speech is masked by stationary, changing and impulsive defence noise.</w:t>
      </w:r>
    </w:p>
    <w:p>
      <w:pPr>
        <w:pStyle w:val="ListNumber"/>
        <w:spacing w:after="20" w:before="0" w:line="240" w:lineRule="auto"/>
      </w:pPr>
      <w:r>
        <w:t>0:20–0:45 — Show the primary/reference microphones and explain their roles.</w:t>
      </w:r>
    </w:p>
    <w:p>
      <w:pPr>
        <w:pStyle w:val="ListNumber"/>
        <w:spacing w:after="20" w:before="0" w:line="240" w:lineRule="auto"/>
      </w:pPr>
      <w:r>
        <w:t>0:45–1:15 — Demonstrate noisy → AI-enhanced speech.</w:t>
      </w:r>
    </w:p>
    <w:p>
      <w:pPr>
        <w:pStyle w:val="ListNumber"/>
        <w:spacing w:after="20" w:before="0" w:line="240" w:lineRule="auto"/>
      </w:pPr>
      <w:r>
        <w:t>1:15–1:45 — Demonstrate the hybrid path and controller response to a transient.</w:t>
      </w:r>
    </w:p>
    <w:p>
      <w:pPr>
        <w:pStyle w:val="ListNumber"/>
        <w:spacing w:after="20" w:before="0" w:line="240" w:lineRule="auto"/>
      </w:pPr>
      <w:r>
        <w:t>1:45–2:15 — Show measured SNR/STOI/PESQ and baseline comparison.</w:t>
      </w:r>
    </w:p>
    <w:p>
      <w:pPr>
        <w:pStyle w:val="ListNumber"/>
        <w:spacing w:after="20" w:before="0" w:line="240" w:lineRule="auto"/>
      </w:pPr>
      <w:r>
        <w:t>2:15–2:40 — Show live/edge latency and resource measurements.</w:t>
      </w:r>
    </w:p>
    <w:p>
      <w:pPr>
        <w:pStyle w:val="ListNumber"/>
        <w:spacing w:after="20" w:before="0" w:line="240" w:lineRule="auto"/>
      </w:pPr>
      <w:r>
        <w:t>2:40–3:00 — State cost, deployment path, strongest limitation and next step.</w:t>
      </w:r>
    </w:p>
    <w:p>
      <w:pPr>
        <w:pStyle w:val="Heading2"/>
        <w:spacing w:before="0"/>
      </w:pPr>
      <w:r>
        <w:t>69. Judge questions to rehearse</w:t>
      </w:r>
    </w:p>
    <w:p>
      <w:pPr>
        <w:pStyle w:val="ListNumber"/>
        <w:spacing w:after="20" w:before="0" w:line="240" w:lineRule="auto"/>
      </w:pPr>
      <w:r>
        <w:t>Why do you call this ANC rather than speech enhancement?</w:t>
      </w:r>
    </w:p>
    <w:p>
      <w:pPr>
        <w:pStyle w:val="ListNumber"/>
        <w:spacing w:after="20" w:before="0" w:line="240" w:lineRule="auto"/>
      </w:pPr>
      <w:r>
        <w:t>Where is the reference microphone?</w:t>
      </w:r>
    </w:p>
    <w:p>
      <w:pPr>
        <w:pStyle w:val="ListNumber"/>
        <w:spacing w:after="20" w:before="0" w:line="240" w:lineRule="auto"/>
      </w:pPr>
      <w:r>
        <w:t>Where is the anti-noise speaker if you claim physical ANC?</w:t>
      </w:r>
    </w:p>
    <w:p>
      <w:pPr>
        <w:pStyle w:val="ListNumber"/>
        <w:spacing w:after="20" w:before="0" w:line="240" w:lineRule="auto"/>
      </w:pPr>
      <w:r>
        <w:t>What does AI do that NLMS cannot?</w:t>
      </w:r>
    </w:p>
    <w:p>
      <w:pPr>
        <w:pStyle w:val="ListNumber"/>
        <w:spacing w:after="20" w:before="0" w:line="240" w:lineRule="auto"/>
      </w:pPr>
      <w:r>
        <w:t>What does NLMS do that AI cannot?</w:t>
      </w:r>
    </w:p>
    <w:p>
      <w:pPr>
        <w:pStyle w:val="ListNumber"/>
        <w:spacing w:after="20" w:before="0" w:line="240" w:lineRule="auto"/>
      </w:pPr>
      <w:r>
        <w:t>Why DeepFilterNet?</w:t>
      </w:r>
    </w:p>
    <w:p>
      <w:pPr>
        <w:pStyle w:val="ListNumber"/>
        <w:spacing w:after="20" w:before="0" w:line="240" w:lineRule="auto"/>
      </w:pPr>
      <w:r>
        <w:t>Why this sample rate?</w:t>
      </w:r>
    </w:p>
    <w:p>
      <w:pPr>
        <w:pStyle w:val="ListNumber"/>
        <w:spacing w:after="20" w:before="0" w:line="240" w:lineRule="auto"/>
      </w:pPr>
      <w:r>
        <w:t>What happens if the reference mic contains speech?</w:t>
      </w:r>
    </w:p>
    <w:p>
      <w:pPr>
        <w:pStyle w:val="ListNumber"/>
        <w:spacing w:after="20" w:before="0" w:line="240" w:lineRule="auto"/>
      </w:pPr>
      <w:r>
        <w:t>What happens during an impulsive event?</w:t>
      </w:r>
    </w:p>
    <w:p>
      <w:pPr>
        <w:pStyle w:val="ListNumber"/>
        <w:spacing w:after="20" w:before="0" w:line="240" w:lineRule="auto"/>
      </w:pPr>
      <w:r>
        <w:t>How did you prevent train/test leakage?</w:t>
      </w:r>
    </w:p>
    <w:p>
      <w:pPr>
        <w:pStyle w:val="ListNumber"/>
        <w:spacing w:after="20" w:before="0" w:line="240" w:lineRule="auto"/>
      </w:pPr>
      <w:r>
        <w:t>What is your measured end-to-end latency?</w:t>
      </w:r>
    </w:p>
    <w:p>
      <w:pPr>
        <w:pStyle w:val="ListNumber"/>
        <w:spacing w:after="20" w:before="0" w:line="240" w:lineRule="auto"/>
      </w:pPr>
      <w:r>
        <w:t>How is live latency different from model inference time?</w:t>
      </w:r>
    </w:p>
    <w:p>
      <w:pPr>
        <w:pStyle w:val="ListNumber"/>
        <w:spacing w:after="20" w:before="0" w:line="240" w:lineRule="auto"/>
      </w:pPr>
      <w:r>
        <w:t>What happens if AI inference fails?</w:t>
      </w:r>
    </w:p>
    <w:p>
      <w:pPr>
        <w:pStyle w:val="ListNumber"/>
        <w:spacing w:after="20" w:before="0" w:line="240" w:lineRule="auto"/>
      </w:pPr>
      <w:r>
        <w:t>What happens if the microphone clips?</w:t>
      </w:r>
    </w:p>
    <w:p>
      <w:pPr>
        <w:pStyle w:val="ListNumber"/>
        <w:spacing w:after="20" w:before="0" w:line="240" w:lineRule="auto"/>
      </w:pPr>
      <w:r>
        <w:t>What is the power consumption?</w:t>
      </w:r>
    </w:p>
    <w:p>
      <w:pPr>
        <w:pStyle w:val="ListNumber"/>
        <w:spacing w:after="20" w:before="0" w:line="240" w:lineRule="auto"/>
      </w:pPr>
      <w:r>
        <w:t>What is your biggest remaining failure case?</w:t>
      </w:r>
    </w:p>
    <w:p>
      <w:pPr>
        <w:pStyle w:val="ListNumber"/>
        <w:spacing w:after="20" w:before="0" w:line="240" w:lineRule="auto"/>
      </w:pPr>
      <w:r>
        <w:t>Why did you not use Jetson AGX Orin?</w:t>
      </w:r>
    </w:p>
    <w:p>
      <w:pPr>
        <w:pStyle w:val="ListNumber"/>
        <w:spacing w:after="20" w:before="0" w:line="240" w:lineRule="auto"/>
      </w:pPr>
      <w:r>
        <w:t>What proves that the hybrid stage is useful?</w:t>
      </w:r>
    </w:p>
    <w:p>
      <w:pPr>
        <w:pStyle w:val="ListNumber"/>
        <w:spacing w:after="20" w:before="0" w:line="240" w:lineRule="auto"/>
      </w:pPr>
      <w:r>
        <w:t>What exactly is novel?</w:t>
      </w:r>
    </w:p>
    <w:p>
      <w:pPr>
        <w:pStyle w:val="ListNumber"/>
        <w:spacing w:after="20" w:before="0" w:line="240" w:lineRule="auto"/>
      </w:pPr>
      <w:r>
        <w:t>What would change for production defence deployment?</w:t>
      </w:r>
    </w:p>
    <w:p>
      <w:pPr>
        <w:pStyle w:val="Heading2"/>
        <w:spacing w:before="0"/>
      </w:pPr>
      <w:r>
        <w:t>70. Evidence pack</w:t>
      </w:r>
    </w:p>
    <w:p>
      <w:pPr>
        <w:pStyle w:val="ListBullet"/>
        <w:spacing w:after="20" w:before="0" w:line="240" w:lineRule="auto"/>
      </w:pPr>
      <w:r>
        <w:t>Problem statement traceability.</w:t>
      </w:r>
    </w:p>
    <w:p>
      <w:pPr>
        <w:pStyle w:val="ListBullet"/>
        <w:spacing w:after="20" w:before="0" w:line="240" w:lineRule="auto"/>
      </w:pPr>
      <w:r>
        <w:t>One-page architecture.</w:t>
      </w:r>
    </w:p>
    <w:p>
      <w:pPr>
        <w:pStyle w:val="ListBullet"/>
        <w:spacing w:after="20" w:before="0" w:line="240" w:lineRule="auto"/>
      </w:pPr>
      <w:r>
        <w:t>Dataset pipeline and provenance.</w:t>
      </w:r>
    </w:p>
    <w:p>
      <w:pPr>
        <w:pStyle w:val="ListBullet"/>
        <w:spacing w:after="20" w:before="0" w:line="240" w:lineRule="auto"/>
      </w:pPr>
      <w:r>
        <w:t>Model architecture and selection rationale.</w:t>
      </w:r>
    </w:p>
    <w:p>
      <w:pPr>
        <w:pStyle w:val="ListBullet"/>
        <w:spacing w:after="20" w:before="0" w:line="240" w:lineRule="auto"/>
      </w:pPr>
      <w:r>
        <w:t>Training configuration and loss curves.</w:t>
      </w:r>
    </w:p>
    <w:p>
      <w:pPr>
        <w:pStyle w:val="ListBullet"/>
        <w:spacing w:after="20" w:before="0" w:line="240" w:lineRule="auto"/>
      </w:pPr>
      <w:r>
        <w:t>Baseline/ablation table.</w:t>
      </w:r>
    </w:p>
    <w:p>
      <w:pPr>
        <w:pStyle w:val="ListBullet"/>
        <w:spacing w:after="20" w:before="0" w:line="240" w:lineRule="auto"/>
      </w:pPr>
      <w:r>
        <w:t>SNR/STOI/PESQ by noise category.</w:t>
      </w:r>
    </w:p>
    <w:p>
      <w:pPr>
        <w:pStyle w:val="ListBullet"/>
        <w:spacing w:after="20" w:before="0" w:line="240" w:lineRule="auto"/>
      </w:pPr>
      <w:r>
        <w:t>Latency P50/P95/P99.</w:t>
      </w:r>
    </w:p>
    <w:p>
      <w:pPr>
        <w:pStyle w:val="ListBullet"/>
        <w:spacing w:after="20" w:before="0" w:line="240" w:lineRule="auto"/>
      </w:pPr>
      <w:r>
        <w:t>Hardware block diagram and BOM.</w:t>
      </w:r>
    </w:p>
    <w:p>
      <w:pPr>
        <w:pStyle w:val="ListBullet"/>
        <w:spacing w:after="20" w:before="0" w:line="240" w:lineRule="auto"/>
      </w:pPr>
      <w:r>
        <w:t>Physical prototype photographs.</w:t>
      </w:r>
    </w:p>
    <w:p>
      <w:pPr>
        <w:pStyle w:val="ListBullet"/>
        <w:spacing w:after="20" w:before="0" w:line="240" w:lineRule="auto"/>
      </w:pPr>
      <w:r>
        <w:t>Embedded profile.</w:t>
      </w:r>
    </w:p>
    <w:p>
      <w:pPr>
        <w:pStyle w:val="ListBullet"/>
        <w:spacing w:after="20" w:before="0" w:line="240" w:lineRule="auto"/>
      </w:pPr>
      <w:r>
        <w:t>Failure modes and mitigations.</w:t>
      </w:r>
    </w:p>
    <w:p>
      <w:pPr>
        <w:pStyle w:val="ListBullet"/>
        <w:spacing w:after="20" w:before="0" w:line="240" w:lineRule="auto"/>
      </w:pPr>
      <w:r>
        <w:t>Known limitations.</w:t>
      </w:r>
    </w:p>
    <w:p>
      <w:pPr>
        <w:pStyle w:val="ListBullet"/>
        <w:spacing w:after="20" w:before="0" w:line="240" w:lineRule="auto"/>
      </w:pPr>
      <w:r>
        <w:t>Deployment roadmap.</w:t>
      </w:r>
    </w:p>
    <w:p>
      <w:pPr>
        <w:pStyle w:val="ListBullet"/>
        <w:spacing w:after="20" w:before="0" w:line="240" w:lineRule="auto"/>
      </w:pPr>
      <w:r>
        <w:t>Cost breakdown.</w:t>
      </w:r>
    </w:p>
    <w:p>
      <w:pPr>
        <w:pStyle w:val="ListBullet"/>
        <w:spacing w:after="20" w:before="0" w:line="240" w:lineRule="auto"/>
      </w:pPr>
      <w:r>
        <w:t>Decision-log excerpts.</w:t>
      </w:r>
    </w:p>
    <w:p>
      <w:pPr>
        <w:spacing w:before="0" w:after="50" w:line="247" w:lineRule="auto"/>
      </w:pPr>
      <w:r>
        <w:br w:type="page"/>
      </w:r>
    </w:p>
    <w:p>
      <w:pPr>
        <w:pStyle w:val="Heading1"/>
        <w:spacing w:before="0"/>
      </w:pPr>
      <w:r>
        <w:t>PART XVIII — REQUIREMENT TRACEABILITY MATRIX</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c>
          <w:tcPr>
            <w:tcW w:type="dxa" w:w="204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PS requirement</w:t>
            </w:r>
          </w:p>
        </w:tc>
        <w:tc>
          <w:tcPr>
            <w:tcW w:type="dxa" w:w="204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Subsystem</w:t>
            </w:r>
          </w:p>
        </w:tc>
        <w:tc>
          <w:tcPr>
            <w:tcW w:type="dxa" w:w="204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Test</w:t>
            </w:r>
          </w:p>
        </w:tc>
        <w:tc>
          <w:tcPr>
            <w:tcW w:type="dxa" w:w="204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Evidence</w:t>
            </w:r>
          </w:p>
        </w:tc>
        <w:tc>
          <w:tcPr>
            <w:tcW w:type="dxa" w:w="204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Final status</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Stationary defence noise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 + adaptive stage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Engine/machinery set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SNR/STOI/PESQ</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Non-stationary defence noise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Causal AI + controller</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Rotor/siren/vehicle set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STOI/PESQ/latency</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Impulsive defence noise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Impulse detector + protected adaptation</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Controlled transient set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Recovery + quality</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Scalable dataset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Generator + metadata</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Recreate/version dataset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Manifest + generator</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AI/ML suppression</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Selected model</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Held-out test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Checkpoint + metrics</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Adaptive filtering</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experiment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Reference-mic tests</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ΔSNR/artifacts</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Low latency</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Streaming engine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Live path</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E2E latency/RTF</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Embedded deployment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Edge runtime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HIL</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CPU/RAM/power</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 reference mic</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Audio hardware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Channel test</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Integrity/coherence</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r>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Headset/comms</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Output system</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Live demo</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Audio/video</w:t>
            </w:r>
          </w:p>
        </w:tc>
        <w:tc>
          <w:tcPr>
            <w:tcW w:type="dxa" w:w="204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TBD</w:t>
            </w:r>
          </w:p>
        </w:tc>
      </w:tr>
    </w:tbl>
    <w:p>
      <w:pPr>
        <w:spacing w:before="0" w:after="0" w:line="247" w:lineRule="auto"/>
      </w:pPr>
    </w:p>
    <w:p>
      <w:pPr>
        <w:pStyle w:val="Heading2"/>
        <w:spacing w:before="0"/>
      </w:pPr>
      <w:r>
        <w:t>71. Prototype readiness checklist</w:t>
      </w:r>
    </w:p>
    <w:p>
      <w:pPr>
        <w:pStyle w:val="ListNumber"/>
        <w:spacing w:after="20" w:before="0" w:line="240" w:lineRule="auto"/>
      </w:pPr>
      <w:r>
        <w:t>Two microphones capture reliably.</w:t>
      </w:r>
    </w:p>
    <w:p>
      <w:pPr>
        <w:pStyle w:val="ListNumber"/>
        <w:spacing w:after="20" w:before="0" w:line="240" w:lineRule="auto"/>
      </w:pPr>
      <w:r>
        <w:t>STFT/iSTFT is understood and reproducible.</w:t>
      </w:r>
    </w:p>
    <w:p>
      <w:pPr>
        <w:pStyle w:val="ListNumber"/>
        <w:spacing w:after="20" w:before="0" w:line="240" w:lineRule="auto"/>
      </w:pPr>
      <w:r>
        <w:t>Classical baseline is measured.</w:t>
      </w:r>
    </w:p>
    <w:p>
      <w:pPr>
        <w:pStyle w:val="ListNumber"/>
        <w:spacing w:after="20" w:before="0" w:line="240" w:lineRule="auto"/>
      </w:pPr>
      <w:r>
        <w:t>NLMS passes synthetic convergence tests.</w:t>
      </w:r>
    </w:p>
    <w:p>
      <w:pPr>
        <w:pStyle w:val="ListNumber"/>
        <w:spacing w:after="20" w:before="0" w:line="240" w:lineRule="auto"/>
      </w:pPr>
      <w:r>
        <w:t>Dataset generator verifies SNR and split integrity.</w:t>
      </w:r>
    </w:p>
    <w:p>
      <w:pPr>
        <w:pStyle w:val="ListNumber"/>
        <w:spacing w:after="20" w:before="0" w:line="240" w:lineRule="auto"/>
      </w:pPr>
      <w:r>
        <w:t>AI baseline runs reproducibly.</w:t>
      </w:r>
    </w:p>
    <w:p>
      <w:pPr>
        <w:pStyle w:val="ListNumber"/>
        <w:spacing w:after="20" w:before="0" w:line="240" w:lineRule="auto"/>
      </w:pPr>
      <w:r>
        <w:t>Evaluation harness is automated.</w:t>
      </w:r>
    </w:p>
    <w:p>
      <w:pPr>
        <w:pStyle w:val="ListNumber"/>
        <w:spacing w:after="20" w:before="0" w:line="240" w:lineRule="auto"/>
      </w:pPr>
      <w:r>
        <w:t>Streaming path has no persistent underruns.</w:t>
      </w:r>
    </w:p>
    <w:p>
      <w:pPr>
        <w:pStyle w:val="ListNumber"/>
        <w:spacing w:after="20" w:before="0" w:line="240" w:lineRule="auto"/>
      </w:pPr>
      <w:r>
        <w:t>Hybrid signal flow is mathematically defined.</w:t>
      </w:r>
    </w:p>
    <w:p>
      <w:pPr>
        <w:pStyle w:val="ListNumber"/>
        <w:spacing w:after="20" w:before="0" w:line="240" w:lineRule="auto"/>
      </w:pPr>
      <w:r>
        <w:t>Controller thresholds are calibrated and logged.</w:t>
      </w:r>
    </w:p>
    <w:p>
      <w:pPr>
        <w:pStyle w:val="ListNumber"/>
        <w:spacing w:after="20" w:before="0" w:line="240" w:lineRule="auto"/>
      </w:pPr>
      <w:r>
        <w:t>Physical acoustic rig is repeatable.</w:t>
      </w:r>
    </w:p>
    <w:p>
      <w:pPr>
        <w:pStyle w:val="ListNumber"/>
        <w:spacing w:after="20" w:before="0" w:line="240" w:lineRule="auto"/>
      </w:pPr>
      <w:r>
        <w:t>Final ablation is complete.</w:t>
      </w:r>
    </w:p>
    <w:p>
      <w:pPr>
        <w:pStyle w:val="ListNumber"/>
        <w:spacing w:after="20" w:before="0" w:line="240" w:lineRule="auto"/>
      </w:pPr>
      <w:r>
        <w:t>End-to-end latency is measured.</w:t>
      </w:r>
    </w:p>
    <w:p>
      <w:pPr>
        <w:pStyle w:val="ListNumber"/>
        <w:spacing w:after="20" w:before="0" w:line="240" w:lineRule="auto"/>
      </w:pPr>
      <w:r>
        <w:t>Team can diagnose common failures without AI dependency.</w:t>
      </w:r>
    </w:p>
    <w:p>
      <w:pPr>
        <w:pStyle w:val="ListNumber"/>
        <w:spacing w:after="20" w:before="0" w:line="240" w:lineRule="auto"/>
      </w:pPr>
      <w:r>
        <w:t>Demo can recover from a failed run.</w:t>
      </w:r>
    </w:p>
    <w:p>
      <w:pPr>
        <w:spacing w:before="0" w:after="50" w:line="247" w:lineRule="auto"/>
      </w:pPr>
      <w:r>
        <w:br w:type="page"/>
      </w:r>
    </w:p>
    <w:p>
      <w:pPr>
        <w:pStyle w:val="Heading1"/>
        <w:spacing w:before="0"/>
      </w:pPr>
      <w:r>
        <w:t>PART XIX — SOFTWARE / REPOSITORY BLUEPRINT</w:t>
      </w:r>
    </w:p>
    <w:p>
      <w:pPr>
        <w:pStyle w:val="Code"/>
        <w:spacing w:after="0" w:before="0"/>
        <w:ind w:left="198"/>
      </w:pPr>
      <w:r>
        <w:t>project/</w:t>
      </w:r>
    </w:p>
    <w:p>
      <w:pPr>
        <w:pStyle w:val="Code"/>
        <w:spacing w:after="0" w:before="0"/>
        <w:ind w:left="198"/>
      </w:pPr>
      <w:r>
        <w:t xml:space="preserve">  configs/</w:t>
      </w:r>
    </w:p>
    <w:p>
      <w:pPr>
        <w:pStyle w:val="Code"/>
        <w:spacing w:after="0" w:before="0"/>
        <w:ind w:left="198"/>
      </w:pPr>
      <w:r>
        <w:t xml:space="preserve">  data/</w:t>
      </w:r>
    </w:p>
    <w:p>
      <w:pPr>
        <w:pStyle w:val="Code"/>
        <w:spacing w:after="0" w:before="0"/>
        <w:ind w:left="198"/>
      </w:pPr>
      <w:r>
        <w:t xml:space="preserve">    raw/</w:t>
      </w:r>
    </w:p>
    <w:p>
      <w:pPr>
        <w:pStyle w:val="Code"/>
        <w:spacing w:after="0" w:before="0"/>
        <w:ind w:left="198"/>
      </w:pPr>
      <w:r>
        <w:t xml:space="preserve">      clean/</w:t>
      </w:r>
    </w:p>
    <w:p>
      <w:pPr>
        <w:pStyle w:val="Code"/>
        <w:spacing w:after="0" w:before="0"/>
        <w:ind w:left="198"/>
      </w:pPr>
      <w:r>
        <w:t xml:space="preserve">      noise/</w:t>
      </w:r>
    </w:p>
    <w:p>
      <w:pPr>
        <w:pStyle w:val="Code"/>
        <w:spacing w:after="0" w:before="0"/>
        <w:ind w:left="198"/>
      </w:pPr>
      <w:r>
        <w:t xml:space="preserve">      military/</w:t>
      </w:r>
    </w:p>
    <w:p>
      <w:pPr>
        <w:pStyle w:val="Code"/>
        <w:spacing w:after="0" w:before="0"/>
        <w:ind w:left="198"/>
      </w:pPr>
      <w:r>
        <w:t xml:space="preserve">      impulse/</w:t>
      </w:r>
    </w:p>
    <w:p>
      <w:pPr>
        <w:pStyle w:val="Code"/>
        <w:spacing w:after="0" w:before="0"/>
        <w:ind w:left="198"/>
      </w:pPr>
      <w:r>
        <w:t xml:space="preserve">      rir/</w:t>
      </w:r>
    </w:p>
    <w:p>
      <w:pPr>
        <w:pStyle w:val="Code"/>
        <w:spacing w:after="0" w:before="0"/>
        <w:ind w:left="198"/>
      </w:pPr>
      <w:r>
        <w:t xml:space="preserve">    processed/</w:t>
      </w:r>
    </w:p>
    <w:p>
      <w:pPr>
        <w:pStyle w:val="Code"/>
        <w:spacing w:after="0" w:before="0"/>
        <w:ind w:left="198"/>
      </w:pPr>
      <w:r>
        <w:t xml:space="preserve">      train/</w:t>
      </w:r>
    </w:p>
    <w:p>
      <w:pPr>
        <w:pStyle w:val="Code"/>
        <w:spacing w:after="0" w:before="0"/>
        <w:ind w:left="198"/>
      </w:pPr>
      <w:r>
        <w:t xml:space="preserve">      val/</w:t>
      </w:r>
    </w:p>
    <w:p>
      <w:pPr>
        <w:pStyle w:val="Code"/>
        <w:spacing w:after="0" w:before="0"/>
        <w:ind w:left="198"/>
      </w:pPr>
      <w:r>
        <w:t xml:space="preserve">      test/</w:t>
      </w:r>
    </w:p>
    <w:p>
      <w:pPr>
        <w:pStyle w:val="Code"/>
        <w:spacing w:after="0" w:before="0"/>
        <w:ind w:left="198"/>
      </w:pPr>
      <w:r>
        <w:t xml:space="preserve">      unseen_noise/</w:t>
      </w:r>
    </w:p>
    <w:p>
      <w:pPr>
        <w:pStyle w:val="Code"/>
        <w:spacing w:after="0" w:before="0"/>
        <w:ind w:left="198"/>
      </w:pPr>
      <w:r>
        <w:t xml:space="preserve">    metadata/</w:t>
      </w:r>
    </w:p>
    <w:p>
      <w:pPr>
        <w:pStyle w:val="Code"/>
        <w:spacing w:after="0" w:before="0"/>
        <w:ind w:left="198"/>
      </w:pPr>
      <w:r>
        <w:t xml:space="preserve">    splits/</w:t>
      </w:r>
    </w:p>
    <w:p>
      <w:pPr>
        <w:pStyle w:val="Code"/>
        <w:spacing w:after="0" w:before="0"/>
        <w:ind w:left="198"/>
      </w:pPr>
      <w:r>
        <w:t xml:space="preserve">  models/</w:t>
      </w:r>
    </w:p>
    <w:p>
      <w:pPr>
        <w:pStyle w:val="Code"/>
        <w:spacing w:after="0" w:before="0"/>
        <w:ind w:left="198"/>
      </w:pPr>
      <w:r>
        <w:t xml:space="preserve">    pretrained/</w:t>
      </w:r>
    </w:p>
    <w:p>
      <w:pPr>
        <w:pStyle w:val="Code"/>
        <w:spacing w:after="0" w:before="0"/>
        <w:ind w:left="198"/>
      </w:pPr>
      <w:r>
        <w:t xml:space="preserve">    checkpoints/</w:t>
      </w:r>
    </w:p>
    <w:p>
      <w:pPr>
        <w:pStyle w:val="Code"/>
        <w:spacing w:after="0" w:before="0"/>
        <w:ind w:left="198"/>
      </w:pPr>
      <w:r>
        <w:t xml:space="preserve">    exported/</w:t>
      </w:r>
    </w:p>
    <w:p>
      <w:pPr>
        <w:pStyle w:val="Code"/>
        <w:spacing w:after="0" w:before="0"/>
        <w:ind w:left="198"/>
      </w:pPr>
      <w:r>
        <w:t xml:space="preserve">  training/</w:t>
      </w:r>
    </w:p>
    <w:p>
      <w:pPr>
        <w:pStyle w:val="Code"/>
        <w:spacing w:after="0" w:before="0"/>
        <w:ind w:left="198"/>
      </w:pPr>
      <w:r>
        <w:t xml:space="preserve">  inference/</w:t>
      </w:r>
    </w:p>
    <w:p>
      <w:pPr>
        <w:pStyle w:val="Code"/>
        <w:spacing w:after="0" w:before="0"/>
        <w:ind w:left="198"/>
      </w:pPr>
      <w:r>
        <w:t xml:space="preserve">  dsp/</w:t>
      </w:r>
    </w:p>
    <w:p>
      <w:pPr>
        <w:pStyle w:val="Code"/>
        <w:spacing w:after="0" w:before="0"/>
        <w:ind w:left="198"/>
      </w:pPr>
      <w:r>
        <w:t xml:space="preserve">  nlms/</w:t>
      </w:r>
    </w:p>
    <w:p>
      <w:pPr>
        <w:pStyle w:val="Code"/>
        <w:spacing w:after="0" w:before="0"/>
        <w:ind w:left="198"/>
      </w:pPr>
      <w:r>
        <w:t xml:space="preserve">  controller/</w:t>
      </w:r>
    </w:p>
    <w:p>
      <w:pPr>
        <w:pStyle w:val="Code"/>
        <w:spacing w:after="0" w:before="0"/>
        <w:ind w:left="198"/>
      </w:pPr>
      <w:r>
        <w:t xml:space="preserve">  streaming/</w:t>
      </w:r>
    </w:p>
    <w:p>
      <w:pPr>
        <w:pStyle w:val="Code"/>
        <w:spacing w:after="0" w:before="0"/>
        <w:ind w:left="198"/>
      </w:pPr>
      <w:r>
        <w:t xml:space="preserve">  hardware/</w:t>
      </w:r>
    </w:p>
    <w:p>
      <w:pPr>
        <w:pStyle w:val="Code"/>
        <w:spacing w:after="0" w:before="0"/>
        <w:ind w:left="198"/>
      </w:pPr>
      <w:r>
        <w:t xml:space="preserve">  evaluation/</w:t>
      </w:r>
    </w:p>
    <w:p>
      <w:pPr>
        <w:pStyle w:val="Code"/>
        <w:spacing w:after="0" w:before="0"/>
        <w:ind w:left="198"/>
      </w:pPr>
      <w:r>
        <w:t xml:space="preserve">  experiments/</w:t>
      </w:r>
    </w:p>
    <w:p>
      <w:pPr>
        <w:pStyle w:val="Code"/>
        <w:spacing w:after="0" w:before="0"/>
        <w:ind w:left="198"/>
      </w:pPr>
      <w:r>
        <w:t xml:space="preserve">  logs/</w:t>
      </w:r>
    </w:p>
    <w:p>
      <w:pPr>
        <w:pStyle w:val="Code"/>
        <w:spacing w:after="0" w:before="0"/>
        <w:ind w:left="198"/>
      </w:pPr>
      <w:r>
        <w:t xml:space="preserve">  notebooks/</w:t>
      </w:r>
    </w:p>
    <w:p>
      <w:pPr>
        <w:pStyle w:val="Code"/>
        <w:spacing w:after="0" w:before="0"/>
        <w:ind w:left="198"/>
      </w:pPr>
      <w:r>
        <w:t xml:space="preserve">  scripts/</w:t>
      </w:r>
    </w:p>
    <w:p>
      <w:pPr>
        <w:pStyle w:val="Code"/>
        <w:spacing w:after="0" w:before="0"/>
        <w:ind w:left="198"/>
      </w:pPr>
      <w:r>
        <w:t xml:space="preserve">  tests/</w:t>
      </w:r>
    </w:p>
    <w:p>
      <w:pPr>
        <w:pStyle w:val="Code"/>
        <w:spacing w:after="0" w:before="0"/>
        <w:ind w:left="198"/>
      </w:pPr>
      <w:r>
        <w:t xml:space="preserve">  docs/</w:t>
      </w:r>
    </w:p>
    <w:p>
      <w:pPr>
        <w:pStyle w:val="Code"/>
        <w:spacing w:after="0" w:before="0"/>
        <w:ind w:left="198"/>
      </w:pPr>
      <w:r>
        <w:t xml:space="preserve">    decisions/</w:t>
      </w:r>
    </w:p>
    <w:p>
      <w:pPr>
        <w:pStyle w:val="Code"/>
        <w:spacing w:after="0" w:before="0"/>
        <w:ind w:left="198"/>
      </w:pPr>
      <w:r>
        <w:t xml:space="preserve">    lab/</w:t>
      </w:r>
    </w:p>
    <w:p>
      <w:pPr>
        <w:pStyle w:val="Code"/>
        <w:spacing w:after="0" w:before="0"/>
        <w:ind w:left="198"/>
      </w:pPr>
      <w:r>
        <w:t xml:space="preserve">    acceptance/</w:t>
      </w:r>
    </w:p>
    <w:p>
      <w:pPr>
        <w:spacing w:before="0" w:after="0" w:line="247" w:lineRule="auto"/>
      </w:pPr>
    </w:p>
    <w:p>
      <w:pPr>
        <w:spacing w:after="50" w:before="0" w:line="247" w:lineRule="auto"/>
      </w:pPr>
      <w:r>
        <w:t>Every result should be traceable to a code revision, dataset version and configuration. The repository is not just where code lives; it is the project's chain of evidence.</w:t>
      </w:r>
    </w:p>
    <w:p>
      <w:pPr>
        <w:spacing w:before="0" w:after="50" w:line="247" w:lineRule="auto"/>
      </w:pPr>
      <w:r>
        <w:br w:type="page"/>
      </w:r>
    </w:p>
    <w:p>
      <w:pPr>
        <w:pStyle w:val="Heading1"/>
        <w:spacing w:before="0"/>
      </w:pPr>
      <w:r>
        <w:t>PART XX — SOURCE REGISTER AND RESEARCH REFERENCE LIBRARY</w:t>
      </w:r>
    </w:p>
    <w:p>
      <w:pPr>
        <w:spacing w:after="50" w:before="0" w:line="247" w:lineRule="auto"/>
      </w:pPr>
      <w:r>
        <w:t>The following resources are retained as reference anchors. The team should prefer official repositories and primary papers over secondary summaries.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Resource</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Role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Supplied SIH 2026 PS 26052 description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Highest-priority problem contract.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DeepFilterNet official repository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Reference implementation/inference.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DeepFilterNet2 paper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Architecture and complexity evidence.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Microsoft DNS Challenge resources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Clean/noise/RIR dataset backbone.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Military Audio Dataset (MAD)</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Defence-specific event/noise source.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C3GD descriptor</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Gunshot/transient event research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PyTorch documentation/tutorials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ML implementation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SciPy documentation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STFT/iSTFT/NOLA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ONNX Runtime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Portable inference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NVIDIA TensorRT documentation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Edge optimization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ITU speech-quality documentation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Metric context.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MIL-STD-810H context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Future ruggedization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MIL-STD-461 context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Future EMC reference.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Commercial tactical headset literature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Novelty/market context.</w:t>
            </w:r>
          </w:p>
        </w:tc>
      </w:tr>
    </w:tbl>
    <w:p>
      <w:pPr>
        <w:spacing w:before="0" w:after="0" w:line="247" w:lineRule="auto"/>
      </w:pPr>
    </w:p>
    <w:p>
      <w:pPr>
        <w:pStyle w:val="Heading2"/>
        <w:spacing w:before="0"/>
      </w:pPr>
      <w:r>
        <w:t>72. Primary URLs</w:t>
      </w:r>
    </w:p>
    <w:p>
      <w:pPr>
        <w:spacing w:before="0" w:after="50" w:line="247" w:lineRule="auto"/>
      </w:pPr>
      <w:r>
        <w:t>https://github.com/Rikorose/DeepFilterNet</w:t>
      </w:r>
    </w:p>
    <w:p>
      <w:pPr>
        <w:spacing w:before="0" w:after="50" w:line="247" w:lineRule="auto"/>
      </w:pPr>
      <w:r>
        <w:t>https://arxiv.org/abs/2205.05474</w:t>
      </w:r>
    </w:p>
    <w:p>
      <w:pPr>
        <w:spacing w:before="0" w:after="50" w:line="247" w:lineRule="auto"/>
      </w:pPr>
      <w:r>
        <w:t>https://github.com/microsoft/DNS-Challenge</w:t>
      </w:r>
    </w:p>
    <w:p>
      <w:pPr>
        <w:spacing w:before="0" w:after="50" w:line="247" w:lineRule="auto"/>
      </w:pPr>
      <w:r>
        <w:t>https://github.com/kaen2891/military_audio_dataset</w:t>
      </w:r>
    </w:p>
    <w:p>
      <w:pPr>
        <w:spacing w:before="0" w:after="50" w:line="247" w:lineRule="auto"/>
      </w:pPr>
      <w:r>
        <w:t>https://doi.org/10.6084/m9.figshare.c.7001919</w:t>
      </w:r>
    </w:p>
    <w:p>
      <w:pPr>
        <w:spacing w:before="0" w:after="50" w:line="247" w:lineRule="auto"/>
      </w:pPr>
      <w:r>
        <w:t>https://arxiv.org/abs/2606.18135</w:t>
      </w:r>
    </w:p>
    <w:p>
      <w:pPr>
        <w:spacing w:before="0" w:after="50" w:line="247" w:lineRule="auto"/>
      </w:pPr>
      <w:r>
        <w:t>https://docs.pytorch.org/tutorials/</w:t>
      </w:r>
    </w:p>
    <w:p>
      <w:pPr>
        <w:spacing w:before="0" w:after="50" w:line="247" w:lineRule="auto"/>
      </w:pPr>
      <w:r>
        <w:t>https://docs.scipy.org/doc/scipy/</w:t>
      </w:r>
    </w:p>
    <w:p>
      <w:pPr>
        <w:spacing w:before="0" w:after="50" w:line="247" w:lineRule="auto"/>
      </w:pPr>
      <w:r>
        <w:t>https://onnxruntime.ai/</w:t>
      </w:r>
    </w:p>
    <w:p>
      <w:pPr>
        <w:spacing w:before="0" w:after="50" w:line="247" w:lineRule="auto"/>
      </w:pPr>
      <w:r>
        <w:t>https://docs.nvidia.com/deeplearning/tensorrt/</w:t>
      </w:r>
    </w:p>
    <w:p>
      <w:pPr>
        <w:spacing w:before="0" w:after="50" w:line="247" w:lineRule="auto"/>
      </w:pPr>
      <w:r>
        <w:br w:type="page"/>
      </w:r>
    </w:p>
    <w:p>
      <w:pPr>
        <w:pStyle w:val="Heading1"/>
        <w:spacing w:before="0"/>
      </w:pPr>
      <w:r>
        <w:t>PART XXI — ONE-PAGE PROJECT CONTROL SHEET</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Question</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Frozen answer</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What are we building?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Real-time AI speech enhancement + reference-mic adaptive noise cancellation for defence-like noise.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architecture?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Two microphones → Config A NLMS → AI enhancement → deterministic controller → output.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Primary AI benchmark?</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DeepFilterNet2/compatible DeepFilterNet path, validated locally.</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Fallback AI?</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Compact causal CRN/DCCRN-style model.</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Adaptive algorithm?</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usefulness must be proven.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Physical ANC?</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Not claimed in V1; FxLMS is future.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Core noise classes?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Stationary, non-stationary, impulsive, mixed.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Core metrics?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SNR/ΔSNR, STOI, PESQ, SI-SNR/SI-SDR, latency; optional DNSMOS/WER.</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PS target?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SNR &gt;15 dB, STOI &gt;0.85, PESQ &gt;2.5, subject to valid test conditions.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Latency target?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Initial engineering target ≤30 ms E2E; actual result must be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Budget?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Working baseline ≈₹6,000; initial contribution pool ≈₹3,500–₹8,500; broader PoC ceiling ₹5,000–₹10,000.</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First hardware?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Two low-cost microphones + basic acquisition/streaming hardware; use existing laptop first.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Expensive edge board?</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Only after profiling proves a need.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Main novelty?</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Defence-oriented data + AI/DSP integration + adaptive/reference-aware robustness + measured real-time validation.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What must never happen?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Scope drift, unmeasured claims, copied literature numbers, random architecture switching.</w:t>
            </w:r>
          </w:p>
        </w:tc>
      </w:tr>
    </w:tbl>
    <w:p>
      <w:pPr>
        <w:spacing w:before="0" w:after="0" w:line="247" w:lineRule="auto"/>
      </w:pPr>
    </w:p>
    <w:p>
      <w:pPr>
        <w:pStyle w:val="Heading2"/>
        <w:spacing w:before="0"/>
      </w:pPr>
      <w:r>
        <w:t>73. The final operating loop</w:t>
      </w:r>
    </w:p>
    <w:p>
      <w:pPr>
        <w:pStyle w:val="Code"/>
        <w:spacing w:after="0" w:before="0"/>
        <w:ind w:left="198"/>
      </w:pPr>
      <w:r>
        <w:t>LEARN</w:t>
      </w:r>
    </w:p>
    <w:p>
      <w:pPr>
        <w:pStyle w:val="Code"/>
        <w:spacing w:after="0" w:before="0"/>
        <w:ind w:left="198"/>
      </w:pPr>
      <w:r>
        <w:t xml:space="preserve">  ↓</w:t>
      </w:r>
    </w:p>
    <w:p>
      <w:pPr>
        <w:pStyle w:val="Code"/>
        <w:spacing w:after="0" w:before="0"/>
        <w:ind w:left="198"/>
      </w:pPr>
      <w:r>
        <w:t>UNDERSTAND</w:t>
      </w:r>
    </w:p>
    <w:p>
      <w:pPr>
        <w:pStyle w:val="Code"/>
        <w:spacing w:after="0" w:before="0"/>
        <w:ind w:left="198"/>
      </w:pPr>
      <w:r>
        <w:t xml:space="preserve">  ↓</w:t>
      </w:r>
    </w:p>
    <w:p>
      <w:pPr>
        <w:pStyle w:val="Code"/>
        <w:spacing w:after="0" w:before="0"/>
        <w:ind w:left="198"/>
      </w:pPr>
      <w:r>
        <w:t>IMPLEMENT</w:t>
      </w:r>
    </w:p>
    <w:p>
      <w:pPr>
        <w:pStyle w:val="Code"/>
        <w:spacing w:after="0" w:before="0"/>
        <w:ind w:left="198"/>
      </w:pPr>
      <w:r>
        <w:t xml:space="preserve">  ↓</w:t>
      </w:r>
    </w:p>
    <w:p>
      <w:pPr>
        <w:pStyle w:val="Code"/>
        <w:spacing w:after="0" w:before="0"/>
        <w:ind w:left="198"/>
      </w:pPr>
      <w:r>
        <w:t>TEST</w:t>
      </w:r>
    </w:p>
    <w:p>
      <w:pPr>
        <w:pStyle w:val="Code"/>
        <w:spacing w:after="0" w:before="0"/>
        <w:ind w:left="198"/>
      </w:pPr>
      <w:r>
        <w:t xml:space="preserve">  ↓</w:t>
      </w:r>
    </w:p>
    <w:p>
      <w:pPr>
        <w:pStyle w:val="Code"/>
        <w:spacing w:after="0" w:before="0"/>
        <w:ind w:left="198"/>
      </w:pPr>
      <w:r>
        <w:t>MEASURE</w:t>
      </w:r>
    </w:p>
    <w:p>
      <w:pPr>
        <w:pStyle w:val="Code"/>
        <w:spacing w:after="0" w:before="0"/>
        <w:ind w:left="198"/>
      </w:pPr>
      <w:r>
        <w:t xml:space="preserve">  ↓</w:t>
      </w:r>
    </w:p>
    <w:p>
      <w:pPr>
        <w:pStyle w:val="Code"/>
        <w:spacing w:after="0" w:before="0"/>
        <w:ind w:left="198"/>
      </w:pPr>
      <w:r>
        <w:t>DEBUG</w:t>
      </w:r>
    </w:p>
    <w:p>
      <w:pPr>
        <w:pStyle w:val="Code"/>
        <w:spacing w:after="0" w:before="0"/>
        <w:ind w:left="198"/>
      </w:pPr>
      <w:r>
        <w:t xml:space="preserve">  ↓</w:t>
      </w:r>
    </w:p>
    <w:p>
      <w:pPr>
        <w:pStyle w:val="Code"/>
        <w:spacing w:after="0" w:before="0"/>
        <w:ind w:left="198"/>
      </w:pPr>
      <w:r>
        <w:t>DECIDE</w:t>
      </w:r>
    </w:p>
    <w:p>
      <w:pPr>
        <w:pStyle w:val="Code"/>
        <w:spacing w:after="0" w:before="0"/>
        <w:ind w:left="198"/>
      </w:pPr>
      <w:r>
        <w:t xml:space="preserve">  ↓</w:t>
      </w:r>
    </w:p>
    <w:p>
      <w:pPr>
        <w:pStyle w:val="Code"/>
        <w:spacing w:after="0" w:before="0"/>
        <w:ind w:left="198"/>
      </w:pPr>
      <w:r>
        <w:t>FREEZE</w:t>
      </w:r>
    </w:p>
    <w:p>
      <w:pPr>
        <w:pStyle w:val="Code"/>
        <w:spacing w:after="0" w:before="0"/>
        <w:ind w:left="198"/>
      </w:pPr>
      <w:r>
        <w:t xml:space="preserve">  ↓</w:t>
      </w:r>
    </w:p>
    <w:p>
      <w:pPr>
        <w:pStyle w:val="Code"/>
        <w:spacing w:after="0" w:before="0"/>
        <w:ind w:left="198"/>
      </w:pPr>
      <w:r>
        <w:t>INTEGRATE</w:t>
      </w:r>
    </w:p>
    <w:p>
      <w:pPr>
        <w:pStyle w:val="Code"/>
        <w:spacing w:after="0" w:before="0"/>
        <w:ind w:left="198"/>
      </w:pPr>
      <w:r>
        <w:t xml:space="preserve">  ↓</w:t>
      </w:r>
    </w:p>
    <w:p>
      <w:pPr>
        <w:pStyle w:val="Code"/>
        <w:spacing w:after="0" w:before="0"/>
        <w:ind w:left="198"/>
      </w:pPr>
      <w:r>
        <w:t>VALIDATE</w:t>
      </w:r>
    </w:p>
    <w:p>
      <w:pPr>
        <w:pStyle w:val="Code"/>
        <w:spacing w:after="0" w:before="0"/>
        <w:ind w:left="198"/>
      </w:pPr>
      <w:r>
        <w:t xml:space="preserve">  ↓</w:t>
      </w:r>
    </w:p>
    <w:p>
      <w:pPr>
        <w:pStyle w:val="Code"/>
        <w:spacing w:after="0" w:before="0"/>
        <w:ind w:left="198"/>
      </w:pPr>
      <w:r>
        <w:t>DEFEND</w:t>
      </w:r>
    </w:p>
    <w:p>
      <w:pPr>
        <w:spacing w:before="0" w:after="0" w:line="247" w:lineRule="auto"/>
      </w:pP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The project-control sentence: </w:t>
            </w:r>
            <w:r>
              <w:rPr>
                <w:rFonts w:ascii="Aptos" w:hAnsi="Aptos"/>
                <w:b/>
                <w:sz w:val="16"/>
              </w:rPr>
              <w:t>If an activity does not improve understanding, produce a working artifact, generate a measured result, resolve a failure, or support a required deliverable, it is not automatically worth doing.</w:t>
            </w:r>
          </w:p>
        </w:tc>
      </w:tr>
    </w:tbl>
    <w:p>
      <w:pPr>
        <w:spacing w:before="0" w:after="0" w:line="247" w:lineRule="auto"/>
      </w:pPr>
    </w:p>
    <w:p>
      <w:pPr>
        <w:pStyle w:val="Heading2"/>
        <w:spacing w:before="0"/>
      </w:pPr>
      <w:r>
        <w:t>74. Final warning against deviation</w:t>
      </w:r>
    </w:p>
    <w:p>
      <w:pPr>
        <w:spacing w:after="50" w:before="0" w:line="247" w:lineRule="auto"/>
      </w:pPr>
      <w:r>
        <w:t>The team will encounter hundreds of attractive ideas: better models, larger datasets, more microphones, physical ANC, beamforming, transformers, quantization, custom PCBs, better headsets, military codecs and sophisticated controllers. Most of these are legitimate technologies. That does not mean they belong in the current build.</w:t>
      </w:r>
    </w:p>
    <w:p>
      <w:pPr>
        <w:spacing w:after="50" w:before="0" w:line="247" w:lineRule="auto"/>
      </w:pPr>
      <w:r>
        <w:t>The correct question is always: 'Which unresolved requirement or measured failure does this solve, and what evidence will tell us whether it helped?' If the answer is unclear, the idea goes into the parking lot.</w:t>
      </w:r>
    </w:p>
    <w:tbl>
      <w:tblPr>
        <w:tblStyle w:val="TableGrid"/>
        <w:tblW w:type="auto" w:w="0"/>
        <w:jc w:val="center"/>
        <w:tblLayout w:type="autofit"/>
        <w:tblLook w:firstColumn="1" w:firstRow="1" w:lastColumn="0" w:lastRow="0" w:noHBand="0" w:noVBand="1" w:val="04A0"/>
      </w:tblPr>
      <w:tblGrid>
        <w:gridCol w:w="10200"/>
      </w:tblGrid>
      <w:tr>
        <w:tc>
          <w:tcPr>
            <w:tcW w:type="dxa" w:w="10200"/>
            <w:shd w:fill="D9EAF7"/>
            <w:vAlign w:val="center"/>
            <w:tcMar>
              <w:top w:w="50" w:type="dxa"/>
              <w:start w:w="70" w:type="dxa"/>
              <w:bottom w:w="50" w:type="dxa"/>
              <w:end w:w="70" w:type="dxa"/>
            </w:tcMar>
          </w:tcPr>
          <w:p>
            <w:pPr>
              <w:spacing w:before="0" w:after="20" w:line="240" w:lineRule="auto"/>
            </w:pPr>
            <w:r>
              <w:rPr>
                <w:rFonts w:ascii="Aptos" w:hAnsi="Aptos"/>
                <w:b/>
                <w:sz w:val="16"/>
              </w:rPr>
              <w:t xml:space="preserve">Freeze point: </w:t>
            </w:r>
            <w:r>
              <w:rPr>
                <w:rFonts w:ascii="Aptos" w:hAnsi="Aptos"/>
                <w:b/>
                <w:sz w:val="16"/>
              </w:rPr>
              <w:t>The knowledge layer is now sufficiently organized to begin execution. From this point onward, the highest-value work is not another endless research pass. It is running the defined gates, recording what happens, and allowing the evidence to decide which parts survive.</w:t>
            </w:r>
          </w:p>
        </w:tc>
      </w:tr>
    </w:tbl>
    <w:p>
      <w:pPr>
        <w:spacing w:before="0" w:after="0" w:line="247" w:lineRule="auto"/>
      </w:pPr>
    </w:p>
    <w:p>
      <w:pPr>
        <w:spacing w:before="0" w:after="50" w:line="247" w:lineRule="auto"/>
      </w:pPr>
      <w:r>
        <w:br w:type="page"/>
      </w:r>
    </w:p>
    <w:p>
      <w:pPr>
        <w:pStyle w:val="Heading1"/>
        <w:spacing w:before="0"/>
      </w:pPr>
      <w:r>
        <w:t>APPENDIX A — WHAT THIS MASTER CONSOLIDATES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Earlier material</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How it is incorporated here</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Original SIH PS 26052 wording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Part I — problem contract and requirement translation.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Deep technical research pass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Technical foundation, model landscape, datasets, deployment and standards context.</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Ultimate research/build document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Learning map, labs, acceptance, traceability, source hierarchy, judge questions.</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V3 complete research/build document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Failure trees, experiment template, six-member responsibilities, readiness exam.</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V5 reorganized document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Frozen Config A, sample-rate correction, phase-by-phase execution, cost gates, first-week plan.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Earlier project decisions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Budget discipline, six EE roles, anti-distraction rules and AI-use boundaries.</w:t>
            </w:r>
          </w:p>
        </w:tc>
      </w:tr>
    </w:tbl>
    <w:p>
      <w:pPr>
        <w:spacing w:before="0" w:after="0" w:line="247" w:lineRule="auto"/>
      </w:pPr>
    </w:p>
    <w:p>
      <w:pPr>
        <w:pStyle w:val="Heading1"/>
        <w:spacing w:before="0"/>
      </w:pPr>
      <w:r>
        <w:t>APPENDIX B — VERSIONING RULE</w:t>
      </w:r>
    </w:p>
    <w:p>
      <w:pPr>
        <w:spacing w:after="50" w:before="0" w:line="247" w:lineRule="auto"/>
      </w:pPr>
      <w:r>
        <w:t>If the team later changes the architecture, do not silently edit this document and pretend the original plan never existed. Create a new version, list the exact change, state the evidence that forced it, identify the affected experiments, and record whether the change is V1-critical or a future branch.</w:t>
      </w:r>
    </w:p>
    <w:p>
      <w:pPr>
        <w:pStyle w:val="Heading1"/>
        <w:spacing w:before="0"/>
      </w:pPr>
      <w:r>
        <w:t>APPENDIX C — FINAL STATUS</w:t>
      </w:r>
    </w:p>
    <w:tbl>
      <w:tblPr>
        <w:tblStyle w:val="TableGrid"/>
        <w:tblW w:type="auto" w:w="0"/>
        <w:jc w:val="center"/>
        <w:tblLayout w:type="autofit"/>
        <w:tblLook w:firstColumn="1" w:firstRow="1" w:lastColumn="0" w:lastRow="0" w:noHBand="0" w:noVBand="1" w:val="04A0"/>
      </w:tblPr>
      <w:tblGrid>
        <w:gridCol w:w="5100"/>
        <w:gridCol w:w="5100"/>
      </w:tblGrid>
      <w:tr>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Layer</w:t>
            </w:r>
          </w:p>
        </w:tc>
        <w:tc>
          <w:tcPr>
            <w:tcW w:type="dxa" w:w="5100"/>
            <w:vAlign w:val="center"/>
            <w:shd w:fill="D9EAF7"/>
            <w:tcMar>
              <w:top w:w="50" w:type="dxa"/>
              <w:start w:w="70" w:type="dxa"/>
              <w:bottom w:w="50" w:type="dxa"/>
              <w:end w:w="70" w:type="dxa"/>
            </w:tcMar>
          </w:tcPr>
          <w:p>
            <w:pPr>
              <w:spacing w:after="20" w:before="0" w:line="240" w:lineRule="auto"/>
            </w:pPr>
            <w:r>
              <w:rPr>
                <w:rFonts w:ascii="Aptos" w:hAnsi="Aptos"/>
                <w:b/>
                <w:sz w:val="16"/>
              </w:rPr>
            </w:r>
            <w:r>
              <w:rPr>
                <w:rFonts w:ascii="Aptos" w:hAnsi="Aptos"/>
                <w:b/>
                <w:sz w:val="16"/>
              </w:rPr>
              <w:t>Status on 24 Aug 2026</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Problem definition</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FROZEN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V1 architecture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FROZEN FOR EXECUTION</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Learning roadmap</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PLANNED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Dataset sources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PLANNED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Model benchmark</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NOT YET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NLMS benefit</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NOT YET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Hardware performance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NOT YET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Embedded performance</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NOT YET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Final SIH metrics</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NOT YET MEASURED</w:t>
            </w:r>
          </w:p>
        </w:tc>
      </w:tr>
      <w:tr>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Final novelty wording</w:t>
            </w:r>
          </w:p>
        </w:tc>
        <w:tc>
          <w:tcPr>
            <w:tcW w:type="dxa" w:w="5100"/>
            <w:vAlign w:val="center"/>
            <w:tcMar>
              <w:top w:w="50" w:type="dxa"/>
              <w:start w:w="70" w:type="dxa"/>
              <w:bottom w:w="50" w:type="dxa"/>
              <w:end w:w="70" w:type="dxa"/>
            </w:tcMar>
          </w:tcPr>
          <w:p>
            <w:pPr>
              <w:spacing w:after="20" w:before="0" w:line="240" w:lineRule="auto"/>
            </w:pPr>
            <w:r>
              <w:rPr>
                <w:rFonts w:ascii="Aptos" w:hAnsi="Aptos"/>
                <w:sz w:val="16"/>
              </w:rPr>
            </w:r>
            <w:r>
              <w:rPr>
                <w:rFonts w:ascii="Aptos" w:hAnsi="Aptos"/>
                <w:b w:val="0"/>
                <w:sz w:val="16"/>
              </w:rPr>
              <w:t>PROVISIONAL — must follow evidence</w:t>
            </w:r>
          </w:p>
        </w:tc>
      </w:tr>
    </w:tbl>
    <w:p>
      <w:pPr>
        <w:spacing w:before="0" w:after="0" w:line="247" w:lineRule="auto"/>
      </w:pPr>
    </w:p>
    <w:p>
      <w:pPr>
        <w:spacing w:after="50" w:before="0" w:line="247" w:lineRule="auto"/>
      </w:pPr>
      <w:r>
        <w:br/>
        <w:t>End of Master Reference — PS 26052 Adaptive ANC — Version 1</w:t>
      </w:r>
    </w:p>
    <w:p>
      <w:pPr>
        <w:spacing w:after="50" w:before="0" w:line="247" w:lineRule="auto"/>
      </w:pPr>
      <w:r>
        <w:t>Prepared as a single planning and execution reference from the project's supplied PS material and prior research/build documents.</w:t>
      </w:r>
    </w:p>
    <w:sectPr w:rsidR="00FC693F" w:rsidRPr="0006063C" w:rsidSect="00034616">
      <w:footerReference w:type="default" r:id="rId9"/>
      <w:headerReference w:type="default" r:id="rId10"/>
      <w:pgSz w:w="12240" w:h="15840"/>
      <w:pgMar w:top="765" w:right="879" w:bottom="765"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5"/>
      </w:rPr>
      <w:t>Single Source of Truth • Plan → Execute → Measure → Validate → Defend</w:t>
    </w:r>
    <w:r>
      <w:t xml:space="preserve">  |  Page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5"/>
      </w:rPr>
      <w:t>PS 26052 • ADAPTIVE AI/DSP NOISE CANCELLATION • MASTER REFERENCE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spacing w:before="0" w:after="20" w:line="240" w:lineRule="auto"/>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