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17CE" w14:textId="734BD3E5" w:rsidR="00F25D7D" w:rsidRDefault="00AC3C81">
      <w:pPr>
        <w:rPr>
          <w:b/>
          <w:bCs/>
          <w:sz w:val="40"/>
          <w:szCs w:val="40"/>
        </w:rPr>
      </w:pPr>
      <w:r w:rsidRPr="0072046E">
        <w:rPr>
          <w:b/>
          <w:bCs/>
          <w:sz w:val="40"/>
          <w:szCs w:val="40"/>
        </w:rPr>
        <w:t xml:space="preserve">PK </w:t>
      </w:r>
      <w:r w:rsidR="001C5686">
        <w:rPr>
          <w:b/>
          <w:bCs/>
          <w:sz w:val="40"/>
          <w:szCs w:val="40"/>
        </w:rPr>
        <w:t>NAVRATRI</w:t>
      </w:r>
      <w:r w:rsidR="000C5F10" w:rsidRPr="0072046E">
        <w:rPr>
          <w:b/>
          <w:bCs/>
          <w:sz w:val="40"/>
          <w:szCs w:val="40"/>
        </w:rPr>
        <w:t xml:space="preserve"> N</w:t>
      </w:r>
      <w:r w:rsidR="005F16FC">
        <w:rPr>
          <w:b/>
          <w:bCs/>
          <w:sz w:val="40"/>
          <w:szCs w:val="40"/>
        </w:rPr>
        <w:t>IGHT</w:t>
      </w:r>
      <w:r w:rsidR="00796BC6">
        <w:rPr>
          <w:b/>
          <w:bCs/>
          <w:sz w:val="40"/>
          <w:szCs w:val="40"/>
        </w:rPr>
        <w:t>S</w:t>
      </w:r>
    </w:p>
    <w:p w14:paraId="0630829E" w14:textId="77777777" w:rsidR="00F12533" w:rsidRPr="00F12533" w:rsidRDefault="00F12533" w:rsidP="00F12533">
      <w:pPr>
        <w:pStyle w:val="ListParagraph"/>
        <w:tabs>
          <w:tab w:val="left" w:pos="538"/>
        </w:tabs>
        <w:spacing w:before="76" w:line="360" w:lineRule="auto"/>
        <w:ind w:right="642" w:firstLine="0"/>
        <w:rPr>
          <w:rStyle w:val="Emphasis"/>
          <w:rFonts w:ascii="Arial" w:hAnsi="Arial" w:cs="Arial"/>
          <w:b/>
          <w:bCs/>
          <w:i w:val="0"/>
          <w:iCs w:val="0"/>
          <w:sz w:val="18"/>
          <w:szCs w:val="18"/>
        </w:rPr>
      </w:pPr>
    </w:p>
    <w:p w14:paraId="03B66132" w14:textId="43DEB2B6" w:rsidR="00F12533" w:rsidRPr="001973F1" w:rsidRDefault="00F12533" w:rsidP="00F12533">
      <w:pPr>
        <w:pStyle w:val="ListParagraph"/>
        <w:numPr>
          <w:ilvl w:val="0"/>
          <w:numId w:val="10"/>
        </w:numPr>
        <w:tabs>
          <w:tab w:val="left" w:pos="538"/>
        </w:tabs>
        <w:spacing w:before="76" w:line="360" w:lineRule="auto"/>
        <w:ind w:right="642"/>
        <w:rPr>
          <w:rStyle w:val="Emphasis"/>
          <w:rFonts w:ascii="Arial" w:hAnsi="Arial" w:cs="Arial"/>
          <w:b/>
          <w:bCs/>
          <w:i w:val="0"/>
          <w:iCs w:val="0"/>
          <w:sz w:val="26"/>
          <w:szCs w:val="26"/>
        </w:rPr>
      </w:pPr>
      <w:r w:rsidRPr="001973F1">
        <w:rPr>
          <w:rStyle w:val="Emphasis"/>
          <w:rFonts w:ascii="Arial" w:hAnsi="Arial" w:cs="Arial"/>
          <w:b/>
          <w:bCs/>
          <w:i w:val="0"/>
          <w:iCs w:val="0"/>
          <w:sz w:val="26"/>
          <w:szCs w:val="26"/>
        </w:rPr>
        <w:t xml:space="preserve">Event </w:t>
      </w:r>
      <w:r w:rsidR="001973F1" w:rsidRPr="001973F1">
        <w:rPr>
          <w:rStyle w:val="Emphasis"/>
          <w:rFonts w:ascii="Arial" w:hAnsi="Arial" w:cs="Arial"/>
          <w:b/>
          <w:bCs/>
          <w:i w:val="0"/>
          <w:iCs w:val="0"/>
          <w:sz w:val="26"/>
          <w:szCs w:val="26"/>
        </w:rPr>
        <w:t>Rules</w:t>
      </w:r>
    </w:p>
    <w:p w14:paraId="69B8F7A4" w14:textId="160BC9C3" w:rsidR="006A7BAF" w:rsidRDefault="006C0873" w:rsidP="006A7BAF">
      <w:pPr>
        <w:pStyle w:val="ListParagraph"/>
        <w:numPr>
          <w:ilvl w:val="0"/>
          <w:numId w:val="1"/>
        </w:numPr>
        <w:tabs>
          <w:tab w:val="left" w:pos="538"/>
        </w:tabs>
        <w:spacing w:before="76" w:line="360" w:lineRule="auto"/>
        <w:ind w:right="64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bookmarkStart w:id="0" w:name="_Hlk146712411"/>
      <w:bookmarkStart w:id="1" w:name="_Hlk113961173"/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20 Garba Dancers, 20 Singers, 10 Fashion </w:t>
      </w:r>
      <w:r w:rsidR="00EC5273">
        <w:rPr>
          <w:rStyle w:val="Emphasis"/>
          <w:rFonts w:ascii="Arial" w:hAnsi="Arial" w:cs="Arial"/>
          <w:i w:val="0"/>
          <w:iCs w:val="0"/>
          <w:sz w:val="24"/>
          <w:szCs w:val="24"/>
        </w:rPr>
        <w:t>Talents</w:t>
      </w:r>
      <w:r w:rsidR="006A7BAF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bookmarkEnd w:id="0"/>
      <w:r w:rsidR="006A7BAF"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have to register their </w:t>
      </w:r>
      <w:proofErr w:type="gramStart"/>
      <w:r w:rsidR="006A7BAF"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>id</w:t>
      </w:r>
      <w:r w:rsidR="006A7BAF">
        <w:rPr>
          <w:rStyle w:val="Emphasis"/>
          <w:rFonts w:ascii="Arial" w:hAnsi="Arial" w:cs="Arial"/>
          <w:i w:val="0"/>
          <w:iCs w:val="0"/>
          <w:sz w:val="24"/>
          <w:szCs w:val="24"/>
        </w:rPr>
        <w:t>’</w:t>
      </w:r>
      <w:r w:rsidR="006A7BAF"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>s</w:t>
      </w:r>
      <w:proofErr w:type="gramEnd"/>
      <w:r w:rsidR="006A7BAF"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with SK employees to participate in this event</w:t>
      </w:r>
      <w:r w:rsidR="006A7BAF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4B7A4EBB" w14:textId="35D45C63" w:rsidR="0073736B" w:rsidRPr="00F30E80" w:rsidRDefault="0073736B" w:rsidP="0073736B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F30E80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Talents must wear outfit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as per Navratri </w:t>
      </w:r>
      <w:bookmarkStart w:id="2" w:name="_Hlk112319424"/>
      <w:proofErr w:type="spellStart"/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colo</w:t>
      </w:r>
      <w:r w:rsidR="0098731F">
        <w:rPr>
          <w:rStyle w:val="Emphasis"/>
          <w:rFonts w:ascii="Arial" w:hAnsi="Arial" w:cs="Arial"/>
          <w:i w:val="0"/>
          <w:iCs w:val="0"/>
          <w:sz w:val="24"/>
          <w:szCs w:val="24"/>
        </w:rPr>
        <w:t>u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r</w:t>
      </w:r>
      <w:proofErr w:type="spellEnd"/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bookmarkEnd w:id="2"/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dress code</w:t>
      </w:r>
      <w:r w:rsidR="00FB2A82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on pk scheduled day</w:t>
      </w:r>
      <w:r w:rsidR="00D17900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172E77D3" w14:textId="4E3CF75D" w:rsidR="006E1FFD" w:rsidRPr="00133F2C" w:rsidRDefault="006E1FFD" w:rsidP="006E1FFD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6832F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PK match will be held between the talents from same category, </w:t>
      </w:r>
      <w:r w:rsidR="00133F2C">
        <w:rPr>
          <w:rStyle w:val="Emphasis"/>
          <w:rFonts w:ascii="Arial" w:hAnsi="Arial" w:cs="Arial"/>
          <w:i w:val="0"/>
          <w:iCs w:val="0"/>
          <w:sz w:val="24"/>
          <w:szCs w:val="24"/>
        </w:rPr>
        <w:t>Garba dancers</w:t>
      </w:r>
      <w:r w:rsidRPr="00133F2C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go against </w:t>
      </w:r>
      <w:r w:rsidR="00133F2C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garba </w:t>
      </w:r>
      <w:r w:rsidRPr="00133F2C">
        <w:rPr>
          <w:rStyle w:val="Emphasis"/>
          <w:rFonts w:ascii="Arial" w:hAnsi="Arial" w:cs="Arial"/>
          <w:i w:val="0"/>
          <w:iCs w:val="0"/>
          <w:sz w:val="24"/>
          <w:szCs w:val="24"/>
        </w:rPr>
        <w:t>dancer, Singers go against singer, Fashion go against fashion</w:t>
      </w:r>
      <w:r w:rsidR="00F1253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talent</w:t>
      </w:r>
      <w:r w:rsidRPr="00133F2C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6CB7949E" w14:textId="77777777" w:rsidR="006E1FFD" w:rsidRDefault="006E1FFD" w:rsidP="006E1FFD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Talents need to </w:t>
      </w:r>
      <w:r w:rsidRPr="0071102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come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live</w:t>
      </w:r>
      <w:r w:rsidRPr="0071102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15 min before the PK Battle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, </w:t>
      </w:r>
      <w:r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there will be a 15-mi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n</w:t>
      </w:r>
      <w:r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official PK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match </w:t>
      </w:r>
      <w:r w:rsidRPr="0095482D">
        <w:rPr>
          <w:rStyle w:val="Emphasis"/>
          <w:rFonts w:ascii="Arial" w:hAnsi="Arial" w:cs="Arial"/>
          <w:i w:val="0"/>
          <w:iCs w:val="0"/>
          <w:sz w:val="24"/>
          <w:szCs w:val="24"/>
        </w:rPr>
        <w:t>scheduled for the event.</w:t>
      </w:r>
    </w:p>
    <w:p w14:paraId="59CD6FBA" w14:textId="77777777" w:rsidR="006E1FFD" w:rsidRPr="00181E96" w:rsidRDefault="006E1FFD" w:rsidP="006E1FFD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First Talent to the left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on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the webpage schedule, will start the performance first and will perform for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f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irst 5 – 6 Min, then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n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ext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t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alent will perform for 5 – 6 Min.</w:t>
      </w:r>
    </w:p>
    <w:p w14:paraId="39441600" w14:textId="4FD9672A" w:rsidR="006E1FFD" w:rsidRPr="00181E96" w:rsidRDefault="006E1FFD" w:rsidP="006E1FFD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hanging="332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Will have 1 winner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from each category (</w:t>
      </w:r>
      <w:r w:rsidR="002764F1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Garba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Dancing, Singing &amp; Fashion) 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based on maximum beans received in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the event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will be</w:t>
      </w:r>
      <w:r w:rsidRPr="00181E96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mentioned in the BANNER for 3 days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040CD944" w14:textId="77777777" w:rsidR="006E1FFD" w:rsidRDefault="006E1FFD" w:rsidP="006E1FFD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446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bookmarkStart w:id="3" w:name="_Hlk87450709"/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Talents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and User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will be ranked on the leaderboard based on the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maximum 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beans received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and spent respectively in the event</w:t>
      </w:r>
      <w:r w:rsidRPr="00181E96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7BF7C251" w14:textId="612FCDFC" w:rsidR="006E1FFD" w:rsidRPr="00181E96" w:rsidRDefault="006E1FFD" w:rsidP="006E1FFD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446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Talent</w:t>
      </w:r>
      <w:r w:rsidR="00093B89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&amp; User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ranking will be separate for each category.</w:t>
      </w:r>
    </w:p>
    <w:bookmarkEnd w:id="3"/>
    <w:p w14:paraId="295A3E8A" w14:textId="1AB0BC5C" w:rsidR="005D391E" w:rsidRPr="00F30E80" w:rsidRDefault="0073736B" w:rsidP="005D391E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261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F30E80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The winner of this tournament will be decided based on the </w:t>
      </w:r>
      <w:r w:rsidR="006E1FFD">
        <w:rPr>
          <w:rStyle w:val="Emphasis"/>
          <w:rFonts w:ascii="Arial" w:hAnsi="Arial" w:cs="Arial"/>
          <w:i w:val="0"/>
          <w:iCs w:val="0"/>
          <w:sz w:val="24"/>
          <w:szCs w:val="24"/>
        </w:rPr>
        <w:t>beans</w:t>
      </w:r>
      <w:r w:rsidRPr="00F30E80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they </w:t>
      </w:r>
      <w:r w:rsidR="005D391E" w:rsidRPr="00F30E80">
        <w:rPr>
          <w:rStyle w:val="Emphasis"/>
          <w:rFonts w:ascii="Arial" w:hAnsi="Arial" w:cs="Arial"/>
          <w:i w:val="0"/>
          <w:iCs w:val="0"/>
          <w:sz w:val="24"/>
          <w:szCs w:val="24"/>
        </w:rPr>
        <w:t>receive in the Final Round.</w:t>
      </w:r>
    </w:p>
    <w:bookmarkEnd w:id="1"/>
    <w:p w14:paraId="486FCD9F" w14:textId="1FDF8FAE" w:rsidR="005D391E" w:rsidRPr="00A00C73" w:rsidRDefault="005D391E" w:rsidP="005D391E">
      <w:pPr>
        <w:tabs>
          <w:tab w:val="left" w:pos="538"/>
        </w:tabs>
        <w:spacing w:line="360" w:lineRule="auto"/>
        <w:ind w:right="261"/>
        <w:rPr>
          <w:rStyle w:val="Emphasis"/>
          <w:rFonts w:ascii="Arial" w:hAnsi="Arial" w:cs="Arial"/>
          <w:i w:val="0"/>
          <w:iCs w:val="0"/>
          <w:sz w:val="8"/>
          <w:szCs w:val="8"/>
        </w:rPr>
      </w:pPr>
    </w:p>
    <w:p w14:paraId="1D1413D7" w14:textId="1A1F9FC4" w:rsidR="005D391E" w:rsidRDefault="000A4D73" w:rsidP="00D90C79">
      <w:pPr>
        <w:pStyle w:val="ListParagraph"/>
        <w:numPr>
          <w:ilvl w:val="0"/>
          <w:numId w:val="10"/>
        </w:numPr>
        <w:tabs>
          <w:tab w:val="left" w:pos="538"/>
        </w:tabs>
        <w:spacing w:before="76" w:line="360" w:lineRule="auto"/>
        <w:ind w:right="642"/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</w:pPr>
      <w:r w:rsidRPr="00D90C79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>PK</w:t>
      </w:r>
      <w:r w:rsidR="005D391E" w:rsidRPr="00D90C79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 xml:space="preserve"> Categories</w:t>
      </w:r>
    </w:p>
    <w:p w14:paraId="4A40D049" w14:textId="113CCBF5" w:rsidR="00D90C79" w:rsidRDefault="00D90C79" w:rsidP="00D90C79">
      <w:pPr>
        <w:pStyle w:val="ListParagraph"/>
        <w:numPr>
          <w:ilvl w:val="0"/>
          <w:numId w:val="14"/>
        </w:numPr>
        <w:tabs>
          <w:tab w:val="left" w:pos="538"/>
        </w:tabs>
        <w:spacing w:before="76" w:line="360" w:lineRule="auto"/>
        <w:ind w:left="1134" w:right="642" w:hanging="567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Following pk battle will be held in this p</w:t>
      </w:r>
      <w:r w:rsidRPr="00133F2C">
        <w:rPr>
          <w:rFonts w:ascii="Arial" w:eastAsia="Times New Roman" w:hAnsi="Arial" w:cs="Arial"/>
          <w:sz w:val="24"/>
          <w:szCs w:val="24"/>
          <w:lang w:eastAsia="en-IN"/>
        </w:rPr>
        <w:t>k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Navratri event</w:t>
      </w:r>
    </w:p>
    <w:p w14:paraId="2649E3AB" w14:textId="6AA96A89" w:rsidR="005D391E" w:rsidRPr="00DC240C" w:rsidRDefault="006F781A" w:rsidP="00133F2C">
      <w:pPr>
        <w:pStyle w:val="ListParagraph"/>
        <w:spacing w:line="276" w:lineRule="auto"/>
        <w:ind w:firstLine="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2.</w:t>
      </w:r>
      <w:r w:rsidR="005D391E" w:rsidRPr="00DC240C">
        <w:rPr>
          <w:rFonts w:ascii="Arial" w:eastAsia="Times New Roman" w:hAnsi="Arial" w:cs="Arial"/>
          <w:sz w:val="24"/>
          <w:szCs w:val="24"/>
          <w:lang w:eastAsia="en-IN"/>
        </w:rPr>
        <w:t xml:space="preserve">1. </w:t>
      </w:r>
      <w:r w:rsidR="00DC240C">
        <w:rPr>
          <w:rFonts w:ascii="Arial" w:eastAsia="Times New Roman" w:hAnsi="Arial" w:cs="Arial"/>
          <w:sz w:val="24"/>
          <w:szCs w:val="24"/>
          <w:lang w:eastAsia="en-IN"/>
        </w:rPr>
        <w:t xml:space="preserve">PK </w:t>
      </w:r>
      <w:r w:rsidR="00133F2C" w:rsidRPr="00DC240C">
        <w:rPr>
          <w:rFonts w:ascii="Arial" w:eastAsia="Times New Roman" w:hAnsi="Arial" w:cs="Arial"/>
          <w:sz w:val="24"/>
          <w:szCs w:val="24"/>
          <w:lang w:eastAsia="en-IN"/>
        </w:rPr>
        <w:t xml:space="preserve">Garba </w:t>
      </w:r>
      <w:r w:rsidR="00133F2C">
        <w:rPr>
          <w:rFonts w:ascii="Arial" w:eastAsia="Times New Roman" w:hAnsi="Arial" w:cs="Arial"/>
          <w:sz w:val="24"/>
          <w:szCs w:val="24"/>
          <w:lang w:eastAsia="en-IN"/>
        </w:rPr>
        <w:t>F</w:t>
      </w:r>
      <w:r w:rsidR="00133F2C" w:rsidRPr="00DC240C">
        <w:rPr>
          <w:rFonts w:ascii="Arial" w:eastAsia="Times New Roman" w:hAnsi="Arial" w:cs="Arial"/>
          <w:sz w:val="24"/>
          <w:szCs w:val="24"/>
          <w:lang w:eastAsia="en-IN"/>
        </w:rPr>
        <w:t xml:space="preserve">usion </w:t>
      </w:r>
      <w:r w:rsidR="00133F2C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="00133F2C" w:rsidRPr="00DC240C">
        <w:rPr>
          <w:rFonts w:ascii="Arial" w:eastAsia="Times New Roman" w:hAnsi="Arial" w:cs="Arial"/>
          <w:sz w:val="24"/>
          <w:szCs w:val="24"/>
          <w:lang w:eastAsia="en-IN"/>
        </w:rPr>
        <w:t>ance</w:t>
      </w:r>
      <w:r w:rsidR="00133F2C">
        <w:rPr>
          <w:rFonts w:ascii="Arial" w:eastAsia="Times New Roman" w:hAnsi="Arial" w:cs="Arial"/>
          <w:sz w:val="24"/>
          <w:szCs w:val="24"/>
          <w:lang w:eastAsia="en-IN"/>
        </w:rPr>
        <w:t xml:space="preserve"> Battle</w:t>
      </w:r>
    </w:p>
    <w:p w14:paraId="7BAFD250" w14:textId="2C3B8B0F" w:rsidR="005D391E" w:rsidRPr="00DC240C" w:rsidRDefault="006F781A" w:rsidP="00133F2C">
      <w:pPr>
        <w:pStyle w:val="ListParagraph"/>
        <w:spacing w:line="276" w:lineRule="auto"/>
        <w:ind w:firstLine="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2.</w:t>
      </w:r>
      <w:r w:rsidR="005D391E" w:rsidRPr="00DC240C">
        <w:rPr>
          <w:rFonts w:ascii="Arial" w:eastAsia="Times New Roman" w:hAnsi="Arial" w:cs="Arial"/>
          <w:sz w:val="24"/>
          <w:szCs w:val="24"/>
          <w:lang w:eastAsia="en-IN"/>
        </w:rPr>
        <w:t xml:space="preserve">2. </w:t>
      </w:r>
      <w:r w:rsidR="00DC240C">
        <w:rPr>
          <w:rFonts w:ascii="Arial" w:eastAsia="Times New Roman" w:hAnsi="Arial" w:cs="Arial"/>
          <w:sz w:val="24"/>
          <w:szCs w:val="24"/>
          <w:lang w:eastAsia="en-IN"/>
        </w:rPr>
        <w:t xml:space="preserve">PK </w:t>
      </w:r>
      <w:r w:rsidR="00133F2C" w:rsidRPr="00DC240C">
        <w:rPr>
          <w:rFonts w:ascii="Arial" w:eastAsia="Times New Roman" w:hAnsi="Arial" w:cs="Arial"/>
          <w:sz w:val="24"/>
          <w:szCs w:val="24"/>
          <w:lang w:eastAsia="en-IN"/>
        </w:rPr>
        <w:t>Singing Battle</w:t>
      </w:r>
    </w:p>
    <w:p w14:paraId="5FF90F98" w14:textId="0F92A41F" w:rsidR="00133F2C" w:rsidRDefault="006F781A" w:rsidP="00133F2C">
      <w:pPr>
        <w:pStyle w:val="ListParagraph"/>
        <w:spacing w:line="276" w:lineRule="auto"/>
        <w:ind w:firstLine="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2.</w:t>
      </w:r>
      <w:r w:rsidR="005D391E" w:rsidRPr="00DC240C">
        <w:rPr>
          <w:rFonts w:ascii="Arial" w:eastAsia="Times New Roman" w:hAnsi="Arial" w:cs="Arial"/>
          <w:sz w:val="24"/>
          <w:szCs w:val="24"/>
          <w:lang w:eastAsia="en-IN"/>
        </w:rPr>
        <w:t xml:space="preserve">3. </w:t>
      </w:r>
      <w:r w:rsidR="00DC240C">
        <w:rPr>
          <w:rFonts w:ascii="Arial" w:eastAsia="Times New Roman" w:hAnsi="Arial" w:cs="Arial"/>
          <w:sz w:val="24"/>
          <w:szCs w:val="24"/>
          <w:lang w:eastAsia="en-IN"/>
        </w:rPr>
        <w:t xml:space="preserve">PK </w:t>
      </w:r>
      <w:r w:rsidR="00133F2C" w:rsidRPr="00DC240C">
        <w:rPr>
          <w:rFonts w:ascii="Arial" w:eastAsia="Times New Roman" w:hAnsi="Arial" w:cs="Arial"/>
          <w:sz w:val="24"/>
          <w:szCs w:val="24"/>
          <w:lang w:eastAsia="en-IN"/>
        </w:rPr>
        <w:t>Fashion Battle</w:t>
      </w:r>
    </w:p>
    <w:p w14:paraId="03A6ADFF" w14:textId="2C6DD279" w:rsidR="00133F2C" w:rsidRDefault="00133F2C" w:rsidP="00133F2C">
      <w:pPr>
        <w:pStyle w:val="ListParagraph"/>
        <w:spacing w:line="276" w:lineRule="auto"/>
        <w:ind w:firstLine="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C3046B3" w14:textId="3552979F" w:rsidR="00133F2C" w:rsidRPr="006F781A" w:rsidRDefault="00133F2C" w:rsidP="006F781A">
      <w:pPr>
        <w:pStyle w:val="ListParagraph"/>
        <w:numPr>
          <w:ilvl w:val="1"/>
          <w:numId w:val="10"/>
        </w:numPr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81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PK Garba Fusion Dance:</w:t>
      </w:r>
      <w:r w:rsidRPr="006F781A">
        <w:rPr>
          <w:rFonts w:ascii="Arial" w:eastAsia="Times New Roman" w:hAnsi="Arial" w:cs="Arial"/>
          <w:sz w:val="24"/>
          <w:szCs w:val="24"/>
          <w:lang w:eastAsia="en-IN"/>
        </w:rPr>
        <w:t xml:space="preserve"> Talents must perform the PK Garba Fusion dance for 5–6 min </w:t>
      </w:r>
      <w:r w:rsidR="005C46B1" w:rsidRPr="006F781A">
        <w:rPr>
          <w:rFonts w:ascii="Arial" w:eastAsia="Times New Roman" w:hAnsi="Arial" w:cs="Arial"/>
          <w:sz w:val="24"/>
          <w:szCs w:val="24"/>
          <w:lang w:eastAsia="en-IN"/>
        </w:rPr>
        <w:t xml:space="preserve">each </w:t>
      </w:r>
      <w:r w:rsidRPr="006F781A">
        <w:rPr>
          <w:rFonts w:ascii="Arial" w:eastAsia="Times New Roman" w:hAnsi="Arial" w:cs="Arial"/>
          <w:sz w:val="24"/>
          <w:szCs w:val="24"/>
          <w:lang w:eastAsia="en-IN"/>
        </w:rPr>
        <w:t>during the Pk battle, and they must dress in Navratri-themed attire</w:t>
      </w:r>
      <w:r w:rsidR="005C70AF" w:rsidRPr="006F781A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="005C70AF" w:rsidRPr="006F781A">
        <w:rPr>
          <w:rStyle w:val="Emphasis"/>
          <w:rFonts w:ascii="Arial" w:hAnsi="Arial" w:cs="Arial"/>
          <w:i w:val="0"/>
          <w:iCs w:val="0"/>
          <w:sz w:val="24"/>
          <w:szCs w:val="24"/>
        </w:rPr>
        <w:t>colour</w:t>
      </w:r>
      <w:proofErr w:type="spellEnd"/>
      <w:r w:rsidR="005C70AF" w:rsidRPr="006F781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6F781A">
        <w:rPr>
          <w:rFonts w:ascii="Arial" w:eastAsia="Times New Roman" w:hAnsi="Arial" w:cs="Arial"/>
          <w:sz w:val="24"/>
          <w:szCs w:val="24"/>
          <w:lang w:eastAsia="en-IN"/>
        </w:rPr>
        <w:t>on the Scheduled Pk day.</w:t>
      </w:r>
    </w:p>
    <w:p w14:paraId="2F915627" w14:textId="77777777" w:rsidR="00133F2C" w:rsidRPr="00133F2C" w:rsidRDefault="00133F2C" w:rsidP="00133F2C">
      <w:pPr>
        <w:pStyle w:val="ListParagraph"/>
        <w:spacing w:line="276" w:lineRule="auto"/>
        <w:ind w:left="897" w:firstLine="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D4CB40E" w14:textId="2D360DEA" w:rsidR="00133F2C" w:rsidRPr="006F781A" w:rsidRDefault="00133F2C" w:rsidP="006F781A">
      <w:pPr>
        <w:pStyle w:val="ListParagraph"/>
        <w:numPr>
          <w:ilvl w:val="1"/>
          <w:numId w:val="10"/>
        </w:numPr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81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PK Singing Battle:</w:t>
      </w:r>
      <w:r w:rsidRPr="006F781A">
        <w:rPr>
          <w:rFonts w:ascii="Arial" w:eastAsia="Times New Roman" w:hAnsi="Arial" w:cs="Arial"/>
          <w:sz w:val="24"/>
          <w:szCs w:val="24"/>
          <w:lang w:eastAsia="en-IN"/>
        </w:rPr>
        <w:t xml:space="preserve"> Talents must sing Navratri-related songs for 5 to 6 min</w:t>
      </w:r>
      <w:r w:rsidR="005C46B1" w:rsidRPr="006F781A">
        <w:rPr>
          <w:rFonts w:ascii="Arial" w:eastAsia="Times New Roman" w:hAnsi="Arial" w:cs="Arial"/>
          <w:sz w:val="24"/>
          <w:szCs w:val="24"/>
          <w:lang w:eastAsia="en-IN"/>
        </w:rPr>
        <w:t xml:space="preserve"> each talent</w:t>
      </w:r>
      <w:r w:rsidRPr="006F781A">
        <w:rPr>
          <w:rFonts w:ascii="Arial" w:eastAsia="Times New Roman" w:hAnsi="Arial" w:cs="Arial"/>
          <w:sz w:val="24"/>
          <w:szCs w:val="24"/>
          <w:lang w:eastAsia="en-IN"/>
        </w:rPr>
        <w:t>, and they must dress in Navratri-themed attire</w:t>
      </w:r>
      <w:r w:rsidR="005C70AF" w:rsidRPr="006F781A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="005C70AF" w:rsidRPr="006F781A">
        <w:rPr>
          <w:rStyle w:val="Emphasis"/>
          <w:rFonts w:ascii="Arial" w:hAnsi="Arial" w:cs="Arial"/>
          <w:i w:val="0"/>
          <w:iCs w:val="0"/>
          <w:sz w:val="24"/>
          <w:szCs w:val="24"/>
        </w:rPr>
        <w:t>colour</w:t>
      </w:r>
      <w:proofErr w:type="spellEnd"/>
      <w:r w:rsidRPr="006F781A">
        <w:rPr>
          <w:rFonts w:ascii="Arial" w:eastAsia="Times New Roman" w:hAnsi="Arial" w:cs="Arial"/>
          <w:sz w:val="24"/>
          <w:szCs w:val="24"/>
          <w:lang w:eastAsia="en-IN"/>
        </w:rPr>
        <w:t xml:space="preserve"> on the Scheduled Pk day.</w:t>
      </w:r>
    </w:p>
    <w:p w14:paraId="0D8CABC9" w14:textId="77777777" w:rsidR="00133F2C" w:rsidRPr="00133F2C" w:rsidRDefault="00133F2C" w:rsidP="00133F2C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2976EA4" w14:textId="5CBD796D" w:rsidR="000A4D73" w:rsidRDefault="00133F2C" w:rsidP="006F781A">
      <w:pPr>
        <w:pStyle w:val="ListParagraph"/>
        <w:numPr>
          <w:ilvl w:val="1"/>
          <w:numId w:val="10"/>
        </w:numPr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33F2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PK Fashion Battle:</w:t>
      </w:r>
      <w:r w:rsidRPr="00133F2C">
        <w:rPr>
          <w:rFonts w:ascii="Arial" w:eastAsia="Times New Roman" w:hAnsi="Arial" w:cs="Arial"/>
          <w:sz w:val="24"/>
          <w:szCs w:val="24"/>
          <w:lang w:eastAsia="en-IN"/>
        </w:rPr>
        <w:t xml:space="preserve"> Talents can perform a ramp walk in the Pk battle and should wear regional traditional attire, such as Gujarati, Bengali wear, </w:t>
      </w:r>
      <w:r w:rsidR="00D90C79" w:rsidRPr="00133F2C">
        <w:rPr>
          <w:rFonts w:ascii="Arial" w:eastAsia="Times New Roman" w:hAnsi="Arial" w:cs="Arial"/>
          <w:sz w:val="24"/>
          <w:szCs w:val="24"/>
          <w:lang w:eastAsia="en-IN"/>
        </w:rPr>
        <w:t>etc.</w:t>
      </w:r>
      <w:r w:rsidRPr="00133F2C">
        <w:rPr>
          <w:rFonts w:ascii="Arial" w:eastAsia="Times New Roman" w:hAnsi="Arial" w:cs="Arial"/>
          <w:sz w:val="24"/>
          <w:szCs w:val="24"/>
          <w:lang w:eastAsia="en-IN"/>
        </w:rPr>
        <w:t xml:space="preserve"> in accordance with the day's Navratri </w:t>
      </w:r>
      <w:proofErr w:type="spellStart"/>
      <w:r w:rsidR="0098731F">
        <w:rPr>
          <w:rStyle w:val="Emphasis"/>
          <w:rFonts w:ascii="Arial" w:hAnsi="Arial" w:cs="Arial"/>
          <w:i w:val="0"/>
          <w:iCs w:val="0"/>
          <w:sz w:val="24"/>
          <w:szCs w:val="24"/>
        </w:rPr>
        <w:t>colour</w:t>
      </w:r>
      <w:proofErr w:type="spellEnd"/>
      <w:r w:rsidR="0098731F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133F2C">
        <w:rPr>
          <w:rFonts w:ascii="Arial" w:eastAsia="Times New Roman" w:hAnsi="Arial" w:cs="Arial"/>
          <w:sz w:val="24"/>
          <w:szCs w:val="24"/>
          <w:lang w:eastAsia="en-IN"/>
        </w:rPr>
        <w:t>dress code.</w:t>
      </w:r>
    </w:p>
    <w:p w14:paraId="38B62757" w14:textId="3F1018C9" w:rsidR="005C70AF" w:rsidRDefault="002E4561" w:rsidP="002E4561">
      <w:pPr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F30E80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lastRenderedPageBreak/>
        <w:t xml:space="preserve">ROUND </w:t>
      </w:r>
      <w:r w:rsidRPr="00565946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1</w:t>
      </w:r>
      <w:r w:rsidR="00CC2B6C" w:rsidRPr="00CC2B6C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  <w:t>:</w:t>
      </w:r>
    </w:p>
    <w:p w14:paraId="0CE9C433" w14:textId="747943C5" w:rsidR="002E4561" w:rsidRPr="003D0D34" w:rsidRDefault="005A62D7" w:rsidP="000552C8">
      <w:pPr>
        <w:pStyle w:val="ListParagraph"/>
        <w:numPr>
          <w:ilvl w:val="0"/>
          <w:numId w:val="15"/>
        </w:numPr>
        <w:tabs>
          <w:tab w:val="left" w:pos="1276"/>
        </w:tabs>
        <w:spacing w:line="276" w:lineRule="auto"/>
        <w:ind w:left="851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Round 1 will be </w:t>
      </w:r>
      <w:r w:rsid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>conducted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from</w:t>
      </w:r>
      <w:r w:rsidR="00B33B16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0552C8">
        <w:rPr>
          <w:rStyle w:val="Emphasis"/>
          <w:rFonts w:ascii="Arial" w:hAnsi="Arial" w:cs="Arial"/>
          <w:i w:val="0"/>
          <w:iCs w:val="0"/>
          <w:sz w:val="24"/>
          <w:szCs w:val="24"/>
        </w:rPr>
        <w:t>15</w:t>
      </w:r>
      <w:r w:rsidR="000552C8" w:rsidRPr="000552C8">
        <w:rPr>
          <w:rStyle w:val="Emphasis"/>
          <w:rFonts w:ascii="Arial" w:hAnsi="Arial" w:cs="Arial"/>
          <w:i w:val="0"/>
          <w:iCs w:val="0"/>
          <w:sz w:val="24"/>
          <w:szCs w:val="24"/>
          <w:vertAlign w:val="superscript"/>
        </w:rPr>
        <w:t>th</w:t>
      </w:r>
      <w:r w:rsidR="000552C8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Oct – 19</w:t>
      </w:r>
      <w:r w:rsidR="000552C8" w:rsidRPr="000552C8">
        <w:rPr>
          <w:rStyle w:val="Emphasis"/>
          <w:rFonts w:ascii="Arial" w:hAnsi="Arial" w:cs="Arial"/>
          <w:i w:val="0"/>
          <w:iCs w:val="0"/>
          <w:sz w:val="24"/>
          <w:szCs w:val="24"/>
          <w:vertAlign w:val="superscript"/>
        </w:rPr>
        <w:t>th</w:t>
      </w:r>
      <w:r w:rsidR="000552C8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Oct</w:t>
      </w:r>
      <w:r w:rsidR="008A4FB7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  <w:r w:rsidR="00B33B16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569BE53F" w14:textId="7F09325A" w:rsidR="005A62D7" w:rsidRPr="003D0D34" w:rsidRDefault="001E2783" w:rsidP="000552C8">
      <w:pPr>
        <w:pStyle w:val="ListParagraph"/>
        <w:numPr>
          <w:ilvl w:val="0"/>
          <w:numId w:val="15"/>
        </w:numPr>
        <w:tabs>
          <w:tab w:val="left" w:pos="1276"/>
        </w:tabs>
        <w:spacing w:line="276" w:lineRule="auto"/>
        <w:ind w:left="851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20 Garba Dancers, 20 Singers, 10 Fashion </w:t>
      </w:r>
      <w:r w:rsidR="000552C8" w:rsidRPr="000552C8">
        <w:rPr>
          <w:rStyle w:val="Emphasis"/>
          <w:rFonts w:ascii="Arial" w:hAnsi="Arial" w:cs="Arial"/>
          <w:i w:val="0"/>
          <w:iCs w:val="0"/>
          <w:sz w:val="24"/>
          <w:szCs w:val="24"/>
        </w:rPr>
        <w:t>Talents</w:t>
      </w:r>
      <w:r w:rsidR="005A62D7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will be participating.</w:t>
      </w:r>
    </w:p>
    <w:p w14:paraId="1F48C1FE" w14:textId="0434E384" w:rsidR="005A62D7" w:rsidRPr="003D0D34" w:rsidRDefault="005A62D7" w:rsidP="000552C8">
      <w:pPr>
        <w:pStyle w:val="ListParagraph"/>
        <w:numPr>
          <w:ilvl w:val="0"/>
          <w:numId w:val="15"/>
        </w:numPr>
        <w:tabs>
          <w:tab w:val="left" w:pos="538"/>
          <w:tab w:val="left" w:pos="1276"/>
        </w:tabs>
        <w:spacing w:before="87" w:line="276" w:lineRule="auto"/>
        <w:ind w:left="851"/>
        <w:rPr>
          <w:rFonts w:ascii="Arial" w:hAnsi="Arial" w:cs="Arial"/>
          <w:sz w:val="24"/>
          <w:szCs w:val="24"/>
        </w:rPr>
      </w:pPr>
      <w:r w:rsidRPr="003D0D34">
        <w:rPr>
          <w:rFonts w:ascii="Arial" w:hAnsi="Arial" w:cs="Arial"/>
          <w:w w:val="110"/>
          <w:sz w:val="24"/>
          <w:szCs w:val="24"/>
        </w:rPr>
        <w:t>After all the matches are conducted, Top 1</w:t>
      </w:r>
      <w:r w:rsidR="00A00C73">
        <w:rPr>
          <w:rFonts w:ascii="Arial" w:hAnsi="Arial" w:cs="Arial"/>
          <w:w w:val="110"/>
          <w:sz w:val="24"/>
          <w:szCs w:val="24"/>
        </w:rPr>
        <w:t>2</w:t>
      </w:r>
      <w:r w:rsidRPr="003D0D34">
        <w:rPr>
          <w:rFonts w:ascii="Arial" w:hAnsi="Arial" w:cs="Arial"/>
          <w:w w:val="110"/>
          <w:sz w:val="24"/>
          <w:szCs w:val="24"/>
        </w:rPr>
        <w:t xml:space="preserve"> Garba dancers, top 1</w:t>
      </w:r>
      <w:r w:rsidR="00A00C73">
        <w:rPr>
          <w:rFonts w:ascii="Arial" w:hAnsi="Arial" w:cs="Arial"/>
          <w:w w:val="110"/>
          <w:sz w:val="24"/>
          <w:szCs w:val="24"/>
        </w:rPr>
        <w:t>2</w:t>
      </w:r>
      <w:r w:rsidRPr="003D0D34">
        <w:rPr>
          <w:rFonts w:ascii="Arial" w:hAnsi="Arial" w:cs="Arial"/>
          <w:w w:val="110"/>
          <w:sz w:val="24"/>
          <w:szCs w:val="24"/>
        </w:rPr>
        <w:t xml:space="preserve"> singers and top </w:t>
      </w:r>
      <w:r w:rsidR="00A00C73">
        <w:rPr>
          <w:rFonts w:ascii="Arial" w:hAnsi="Arial" w:cs="Arial"/>
          <w:w w:val="110"/>
          <w:sz w:val="24"/>
          <w:szCs w:val="24"/>
        </w:rPr>
        <w:t>6</w:t>
      </w:r>
      <w:r w:rsidRPr="003D0D34">
        <w:rPr>
          <w:rFonts w:ascii="Arial" w:hAnsi="Arial" w:cs="Arial"/>
          <w:w w:val="110"/>
          <w:sz w:val="24"/>
          <w:szCs w:val="24"/>
        </w:rPr>
        <w:t xml:space="preserve"> fashion talents with maximum beans earned will qualify for round 2 </w:t>
      </w:r>
      <w:proofErr w:type="spellStart"/>
      <w:r w:rsidRPr="003D0D34">
        <w:rPr>
          <w:rFonts w:ascii="Arial" w:hAnsi="Arial" w:cs="Arial"/>
          <w:w w:val="110"/>
          <w:sz w:val="24"/>
          <w:szCs w:val="24"/>
        </w:rPr>
        <w:t>i.e</w:t>
      </w:r>
      <w:proofErr w:type="spellEnd"/>
      <w:r w:rsidRPr="003D0D34">
        <w:rPr>
          <w:rFonts w:ascii="Arial" w:hAnsi="Arial" w:cs="Arial"/>
          <w:w w:val="110"/>
          <w:sz w:val="24"/>
          <w:szCs w:val="24"/>
        </w:rPr>
        <w:t xml:space="preserve"> FINAL ROUND</w:t>
      </w:r>
    </w:p>
    <w:p w14:paraId="1CE2420F" w14:textId="77777777" w:rsidR="005A62D7" w:rsidRPr="00F30E80" w:rsidRDefault="005A62D7" w:rsidP="002E4561">
      <w:pPr>
        <w:rPr>
          <w:rFonts w:ascii="Arial" w:hAnsi="Arial" w:cs="Arial"/>
          <w:b/>
          <w:bCs/>
          <w:sz w:val="24"/>
          <w:szCs w:val="24"/>
        </w:rPr>
      </w:pPr>
    </w:p>
    <w:p w14:paraId="7AEA0345" w14:textId="77777777" w:rsidR="003D0D34" w:rsidRDefault="00EC5273" w:rsidP="00CC2B6C">
      <w:pPr>
        <w:spacing w:line="276" w:lineRule="auto"/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Round 2 (</w:t>
      </w:r>
      <w:r w:rsidR="002E4561" w:rsidRPr="00F30E80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FINAL ROUND</w:t>
      </w:r>
      <w:r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u w:val="single"/>
        </w:rPr>
        <w:t>)</w:t>
      </w:r>
      <w:r w:rsidR="002E4561" w:rsidRPr="00F30E80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  <w:t xml:space="preserve">: </w:t>
      </w:r>
    </w:p>
    <w:p w14:paraId="3634C698" w14:textId="30BE9D67" w:rsidR="003D0D34" w:rsidRPr="003D0D34" w:rsidRDefault="003D0D34" w:rsidP="003D0D34">
      <w:pPr>
        <w:pStyle w:val="ListParagraph"/>
        <w:numPr>
          <w:ilvl w:val="0"/>
          <w:numId w:val="16"/>
        </w:numPr>
        <w:spacing w:line="276" w:lineRule="auto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Round 2 </w:t>
      </w:r>
      <w:r w:rsidR="00CC2B6C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>will be</w:t>
      </w:r>
      <w:r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conducted</w:t>
      </w:r>
      <w:r w:rsidR="00CC2B6C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on </w:t>
      </w:r>
      <w:r w:rsidR="000552C8">
        <w:rPr>
          <w:rStyle w:val="Emphasis"/>
          <w:rFonts w:ascii="Arial" w:hAnsi="Arial" w:cs="Arial"/>
          <w:i w:val="0"/>
          <w:iCs w:val="0"/>
          <w:sz w:val="24"/>
          <w:szCs w:val="24"/>
        </w:rPr>
        <w:t>22</w:t>
      </w:r>
      <w:r w:rsidR="000552C8" w:rsidRPr="000552C8">
        <w:rPr>
          <w:rStyle w:val="Emphasis"/>
          <w:rFonts w:ascii="Arial" w:hAnsi="Arial" w:cs="Arial"/>
          <w:i w:val="0"/>
          <w:iCs w:val="0"/>
          <w:sz w:val="24"/>
          <w:szCs w:val="24"/>
          <w:vertAlign w:val="superscript"/>
        </w:rPr>
        <w:t>nd</w:t>
      </w:r>
      <w:r w:rsidR="000552C8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Oct – 23</w:t>
      </w:r>
      <w:r w:rsidR="000552C8" w:rsidRPr="000552C8">
        <w:rPr>
          <w:rStyle w:val="Emphasis"/>
          <w:rFonts w:ascii="Arial" w:hAnsi="Arial" w:cs="Arial"/>
          <w:i w:val="0"/>
          <w:iCs w:val="0"/>
          <w:sz w:val="24"/>
          <w:szCs w:val="24"/>
          <w:vertAlign w:val="superscript"/>
        </w:rPr>
        <w:t>rd</w:t>
      </w:r>
      <w:r w:rsidR="000552C8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Oct.</w:t>
      </w:r>
      <w:r w:rsidR="00CC2B6C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7F189777" w14:textId="5E5A1566" w:rsidR="002E4561" w:rsidRDefault="001E2783" w:rsidP="003D0D34">
      <w:pPr>
        <w:pStyle w:val="ListParagraph"/>
        <w:numPr>
          <w:ilvl w:val="0"/>
          <w:numId w:val="16"/>
        </w:numPr>
        <w:spacing w:line="276" w:lineRule="auto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3D0D34">
        <w:rPr>
          <w:rFonts w:ascii="Arial" w:hAnsi="Arial" w:cs="Arial"/>
          <w:w w:val="110"/>
          <w:sz w:val="24"/>
          <w:szCs w:val="24"/>
        </w:rPr>
        <w:t>Top 1</w:t>
      </w:r>
      <w:r>
        <w:rPr>
          <w:rFonts w:ascii="Arial" w:hAnsi="Arial" w:cs="Arial"/>
          <w:w w:val="110"/>
          <w:sz w:val="24"/>
          <w:szCs w:val="24"/>
        </w:rPr>
        <w:t>2</w:t>
      </w:r>
      <w:r w:rsidRPr="003D0D34">
        <w:rPr>
          <w:rFonts w:ascii="Arial" w:hAnsi="Arial" w:cs="Arial"/>
          <w:w w:val="110"/>
          <w:sz w:val="24"/>
          <w:szCs w:val="24"/>
        </w:rPr>
        <w:t xml:space="preserve"> Garba dancers, top 1</w:t>
      </w:r>
      <w:r>
        <w:rPr>
          <w:rFonts w:ascii="Arial" w:hAnsi="Arial" w:cs="Arial"/>
          <w:w w:val="110"/>
          <w:sz w:val="24"/>
          <w:szCs w:val="24"/>
        </w:rPr>
        <w:t>2</w:t>
      </w:r>
      <w:r w:rsidRPr="003D0D34">
        <w:rPr>
          <w:rFonts w:ascii="Arial" w:hAnsi="Arial" w:cs="Arial"/>
          <w:w w:val="110"/>
          <w:sz w:val="24"/>
          <w:szCs w:val="24"/>
        </w:rPr>
        <w:t xml:space="preserve"> singers and top </w:t>
      </w:r>
      <w:r>
        <w:rPr>
          <w:rFonts w:ascii="Arial" w:hAnsi="Arial" w:cs="Arial"/>
          <w:w w:val="110"/>
          <w:sz w:val="24"/>
          <w:szCs w:val="24"/>
        </w:rPr>
        <w:t>6</w:t>
      </w:r>
      <w:r w:rsidRPr="003D0D34">
        <w:rPr>
          <w:rFonts w:ascii="Arial" w:hAnsi="Arial" w:cs="Arial"/>
          <w:w w:val="110"/>
          <w:sz w:val="24"/>
          <w:szCs w:val="24"/>
        </w:rPr>
        <w:t xml:space="preserve"> fashion talents </w:t>
      </w:r>
      <w:r w:rsidR="002E4561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>will be selected</w:t>
      </w:r>
      <w:r w:rsidR="00D971ED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1E4E40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based on </w:t>
      </w:r>
      <w:r w:rsidR="00133F2C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the </w:t>
      </w:r>
      <w:r w:rsidR="001E4E40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>maximum beans earned</w:t>
      </w:r>
      <w:r w:rsidR="00411298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A00C7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in pk in Round 1 </w:t>
      </w:r>
      <w:r w:rsidR="00411298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>from that category</w:t>
      </w:r>
      <w:r w:rsidR="003D0D34" w:rsidRPr="003D0D34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28014230" w14:textId="77777777" w:rsidR="00D62BE7" w:rsidRDefault="00D62BE7" w:rsidP="00133F2C">
      <w:pPr>
        <w:pStyle w:val="ListParagraph"/>
        <w:rPr>
          <w:rFonts w:ascii="Arial" w:hAnsi="Arial" w:cs="Arial"/>
          <w:sz w:val="24"/>
          <w:szCs w:val="24"/>
        </w:rPr>
      </w:pPr>
    </w:p>
    <w:p w14:paraId="3709C1DF" w14:textId="6FC9B3BD" w:rsidR="00133F2C" w:rsidRPr="000C72F9" w:rsidRDefault="00133F2C" w:rsidP="00133F2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-Schedule will be communicated by the admins</w:t>
      </w:r>
    </w:p>
    <w:p w14:paraId="522685FA" w14:textId="77777777" w:rsidR="00B33B16" w:rsidRDefault="00B33B16" w:rsidP="002E4561">
      <w:pPr>
        <w:rPr>
          <w:rStyle w:val="Emphasis"/>
          <w:rFonts w:ascii="Arial" w:hAnsi="Arial" w:cs="Arial"/>
          <w:i w:val="0"/>
          <w:iCs w:val="0"/>
          <w:sz w:val="24"/>
          <w:szCs w:val="24"/>
        </w:rPr>
      </w:pPr>
    </w:p>
    <w:p w14:paraId="5B314862" w14:textId="1CFA37E2" w:rsidR="00B33B16" w:rsidRDefault="006F781A" w:rsidP="006F781A">
      <w:pPr>
        <w:rPr>
          <w:noProof/>
        </w:rPr>
      </w:pPr>
      <w:r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 xml:space="preserve">3. </w:t>
      </w:r>
      <w:r w:rsidR="003A3121" w:rsidRPr="006F781A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 xml:space="preserve">Navratri </w:t>
      </w:r>
      <w:r w:rsidR="00B33B16" w:rsidRPr="006F781A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>D</w:t>
      </w:r>
      <w:r w:rsidR="003A3121" w:rsidRPr="006F781A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 xml:space="preserve">ress </w:t>
      </w:r>
      <w:r w:rsidR="0098731F" w:rsidRPr="006F781A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 xml:space="preserve">colour </w:t>
      </w:r>
      <w:r w:rsidR="003A3121" w:rsidRPr="006F781A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>code</w:t>
      </w:r>
      <w:r w:rsidR="00B33B16" w:rsidRPr="006F781A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>-</w:t>
      </w:r>
    </w:p>
    <w:p w14:paraId="783EACEB" w14:textId="77582152" w:rsidR="00C504C0" w:rsidRDefault="00D62BE7" w:rsidP="00D62BE7">
      <w:pPr>
        <w:jc w:val="center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0B0331A4" wp14:editId="61A73D77">
            <wp:extent cx="5227605" cy="25523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766" cy="25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2D90" w14:textId="77CC32E7" w:rsidR="00CC2B6C" w:rsidRDefault="00B33B16" w:rsidP="00C37730">
      <w:r w:rsidRPr="00B33B16">
        <w:rPr>
          <w:rFonts w:ascii="Arial" w:hAnsi="Arial" w:cs="Arial"/>
          <w:sz w:val="24"/>
          <w:szCs w:val="24"/>
        </w:rPr>
        <w:t xml:space="preserve">Talent must wear outfit as per the </w:t>
      </w:r>
      <w:r w:rsidR="0098731F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colour </w:t>
      </w:r>
      <w:r w:rsidR="00D512C2">
        <w:rPr>
          <w:rFonts w:ascii="Arial" w:hAnsi="Arial" w:cs="Arial"/>
          <w:sz w:val="24"/>
          <w:szCs w:val="24"/>
        </w:rPr>
        <w:t xml:space="preserve">dress </w:t>
      </w:r>
      <w:r w:rsidRPr="00B33B16">
        <w:rPr>
          <w:rFonts w:ascii="Arial" w:hAnsi="Arial" w:cs="Arial"/>
          <w:sz w:val="24"/>
          <w:szCs w:val="24"/>
        </w:rPr>
        <w:t xml:space="preserve">code </w:t>
      </w:r>
      <w:r w:rsidR="0027309A">
        <w:rPr>
          <w:rFonts w:ascii="Arial" w:hAnsi="Arial" w:cs="Arial"/>
          <w:sz w:val="24"/>
          <w:szCs w:val="24"/>
        </w:rPr>
        <w:t xml:space="preserve">on </w:t>
      </w:r>
      <w:r w:rsidR="00B758D2">
        <w:rPr>
          <w:rFonts w:ascii="Arial" w:hAnsi="Arial" w:cs="Arial"/>
          <w:sz w:val="24"/>
          <w:szCs w:val="24"/>
        </w:rPr>
        <w:t>the</w:t>
      </w:r>
      <w:r w:rsidRPr="00B33B16">
        <w:rPr>
          <w:rFonts w:ascii="Arial" w:hAnsi="Arial" w:cs="Arial"/>
          <w:sz w:val="24"/>
          <w:szCs w:val="24"/>
        </w:rPr>
        <w:t xml:space="preserve"> day </w:t>
      </w:r>
      <w:r w:rsidR="00B758D2">
        <w:rPr>
          <w:rFonts w:ascii="Arial" w:hAnsi="Arial" w:cs="Arial"/>
          <w:sz w:val="24"/>
          <w:szCs w:val="24"/>
        </w:rPr>
        <w:t xml:space="preserve">of </w:t>
      </w:r>
      <w:r w:rsidR="00D62BE7">
        <w:rPr>
          <w:rFonts w:ascii="Arial" w:hAnsi="Arial" w:cs="Arial"/>
          <w:sz w:val="24"/>
          <w:szCs w:val="24"/>
        </w:rPr>
        <w:t xml:space="preserve">event </w:t>
      </w:r>
      <w:r w:rsidRPr="00B33B16">
        <w:rPr>
          <w:rFonts w:ascii="Arial" w:hAnsi="Arial" w:cs="Arial"/>
          <w:sz w:val="24"/>
          <w:szCs w:val="24"/>
        </w:rPr>
        <w:t>pk</w:t>
      </w:r>
      <w:r w:rsidR="00CC2B6C">
        <w:rPr>
          <w:rFonts w:ascii="Arial" w:hAnsi="Arial" w:cs="Arial"/>
          <w:sz w:val="24"/>
          <w:szCs w:val="24"/>
        </w:rPr>
        <w:t xml:space="preserve"> battle</w:t>
      </w:r>
      <w:r w:rsidRPr="00B33B16">
        <w:rPr>
          <w:rFonts w:ascii="Arial" w:hAnsi="Arial" w:cs="Arial"/>
          <w:sz w:val="24"/>
          <w:szCs w:val="24"/>
        </w:rPr>
        <w:t xml:space="preserve"> scheduled</w:t>
      </w:r>
      <w:r w:rsidR="00B758D2">
        <w:rPr>
          <w:rFonts w:ascii="Arial" w:hAnsi="Arial" w:cs="Arial"/>
          <w:sz w:val="24"/>
          <w:szCs w:val="24"/>
        </w:rPr>
        <w:t>.</w:t>
      </w:r>
      <w:r w:rsidRPr="00B33B16">
        <w:t xml:space="preserve"> </w:t>
      </w:r>
    </w:p>
    <w:p w14:paraId="1949A75A" w14:textId="77777777" w:rsidR="005C46B1" w:rsidRDefault="005C46B1" w:rsidP="00C37730"/>
    <w:p w14:paraId="66675D11" w14:textId="713558A9" w:rsidR="00C37730" w:rsidRDefault="006F781A" w:rsidP="00C37730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="00C37730" w:rsidRPr="001F34E9">
        <w:rPr>
          <w:rFonts w:ascii="Arial" w:hAnsi="Arial" w:cs="Arial"/>
          <w:b/>
          <w:bCs/>
          <w:sz w:val="28"/>
          <w:szCs w:val="28"/>
          <w:u w:val="single"/>
        </w:rPr>
        <w:t>. Ranking and Leader</w:t>
      </w:r>
      <w:r w:rsidR="00C3773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37730" w:rsidRPr="001F34E9">
        <w:rPr>
          <w:rFonts w:ascii="Arial" w:hAnsi="Arial" w:cs="Arial"/>
          <w:b/>
          <w:bCs/>
          <w:sz w:val="28"/>
          <w:szCs w:val="28"/>
          <w:u w:val="single"/>
        </w:rPr>
        <w:t>board:</w:t>
      </w:r>
    </w:p>
    <w:p w14:paraId="54C5452A" w14:textId="77777777" w:rsidR="00C37730" w:rsidRPr="00364247" w:rsidRDefault="00C37730" w:rsidP="00C37730">
      <w:pPr>
        <w:pStyle w:val="ListParagraph"/>
        <w:numPr>
          <w:ilvl w:val="0"/>
          <w:numId w:val="1"/>
        </w:numPr>
        <w:tabs>
          <w:tab w:val="left" w:pos="538"/>
        </w:tabs>
        <w:spacing w:before="56" w:line="360" w:lineRule="auto"/>
        <w:ind w:hanging="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Leader Board Ranking will be decided on the basis of gems they are receiving in each round.</w:t>
      </w:r>
    </w:p>
    <w:p w14:paraId="2EFB3FEA" w14:textId="138A86E2" w:rsidR="00C37730" w:rsidRPr="006832FA" w:rsidRDefault="00C37730" w:rsidP="00C37730">
      <w:pPr>
        <w:pStyle w:val="ListParagraph"/>
        <w:numPr>
          <w:ilvl w:val="0"/>
          <w:numId w:val="1"/>
        </w:numPr>
        <w:tabs>
          <w:tab w:val="left" w:pos="538"/>
        </w:tabs>
        <w:spacing w:before="56" w:line="360" w:lineRule="auto"/>
        <w:ind w:hanging="332"/>
        <w:rPr>
          <w:rFonts w:ascii="Arial" w:hAnsi="Arial" w:cs="Arial"/>
          <w:sz w:val="24"/>
          <w:szCs w:val="24"/>
        </w:rPr>
      </w:pPr>
      <w:r w:rsidRPr="006832FA">
        <w:rPr>
          <w:rFonts w:ascii="Arial" w:hAnsi="Arial" w:cs="Arial"/>
          <w:w w:val="105"/>
          <w:sz w:val="24"/>
          <w:szCs w:val="24"/>
        </w:rPr>
        <w:t>Top Talents</w:t>
      </w:r>
      <w:r>
        <w:rPr>
          <w:rFonts w:ascii="Arial" w:hAnsi="Arial" w:cs="Arial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that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proofErr w:type="gramStart"/>
      <w:r w:rsidRPr="006832FA">
        <w:rPr>
          <w:rFonts w:ascii="Arial" w:hAnsi="Arial" w:cs="Arial"/>
          <w:w w:val="105"/>
          <w:sz w:val="24"/>
          <w:szCs w:val="24"/>
        </w:rPr>
        <w:t>earns</w:t>
      </w:r>
      <w:proofErr w:type="gramEnd"/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maximum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 xml:space="preserve">beans </w:t>
      </w:r>
      <w:r w:rsidRPr="006832FA">
        <w:rPr>
          <w:rFonts w:ascii="Arial" w:hAnsi="Arial" w:cs="Arial"/>
          <w:w w:val="105"/>
          <w:sz w:val="24"/>
          <w:szCs w:val="24"/>
        </w:rPr>
        <w:t>in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the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round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1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will qualify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for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the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w w:val="105"/>
          <w:sz w:val="24"/>
          <w:szCs w:val="24"/>
        </w:rPr>
        <w:t>final</w:t>
      </w:r>
      <w:r w:rsidR="00D62BE7">
        <w:rPr>
          <w:rFonts w:ascii="Arial" w:hAnsi="Arial" w:cs="Arial"/>
          <w:w w:val="105"/>
          <w:sz w:val="24"/>
          <w:szCs w:val="24"/>
        </w:rPr>
        <w:t xml:space="preserve"> 2</w:t>
      </w:r>
      <w:r w:rsidR="00D62BE7" w:rsidRPr="00D62BE7">
        <w:rPr>
          <w:rFonts w:ascii="Arial" w:hAnsi="Arial" w:cs="Arial"/>
          <w:w w:val="105"/>
          <w:sz w:val="24"/>
          <w:szCs w:val="24"/>
          <w:vertAlign w:val="superscript"/>
        </w:rPr>
        <w:t>nd</w:t>
      </w:r>
      <w:r w:rsidRPr="006832FA">
        <w:rPr>
          <w:rFonts w:ascii="Arial" w:hAnsi="Arial" w:cs="Arial"/>
          <w:w w:val="105"/>
          <w:sz w:val="24"/>
          <w:szCs w:val="24"/>
        </w:rPr>
        <w:t xml:space="preserve"> </w:t>
      </w:r>
      <w:r w:rsidRPr="006832FA">
        <w:rPr>
          <w:rFonts w:ascii="Arial" w:hAnsi="Arial" w:cs="Arial"/>
          <w:spacing w:val="1"/>
          <w:w w:val="105"/>
          <w:sz w:val="24"/>
          <w:szCs w:val="24"/>
        </w:rPr>
        <w:t>round</w:t>
      </w:r>
      <w:r w:rsidR="00D62BE7">
        <w:rPr>
          <w:rFonts w:ascii="Arial" w:hAnsi="Arial" w:cs="Arial"/>
          <w:spacing w:val="1"/>
          <w:w w:val="105"/>
          <w:sz w:val="24"/>
          <w:szCs w:val="24"/>
        </w:rPr>
        <w:t>.</w:t>
      </w:r>
    </w:p>
    <w:p w14:paraId="77CFBDCF" w14:textId="77777777" w:rsidR="00C37730" w:rsidRPr="006832FA" w:rsidRDefault="00C37730" w:rsidP="00C37730">
      <w:pPr>
        <w:pStyle w:val="ListParagraph"/>
        <w:numPr>
          <w:ilvl w:val="0"/>
          <w:numId w:val="1"/>
        </w:numPr>
        <w:tabs>
          <w:tab w:val="left" w:pos="538"/>
        </w:tabs>
        <w:spacing w:before="6" w:line="360" w:lineRule="auto"/>
        <w:ind w:right="547"/>
        <w:rPr>
          <w:rFonts w:ascii="Arial" w:hAnsi="Arial" w:cs="Arial"/>
          <w:sz w:val="24"/>
          <w:szCs w:val="24"/>
        </w:rPr>
      </w:pPr>
      <w:r w:rsidRPr="006832FA">
        <w:rPr>
          <w:rFonts w:ascii="Arial" w:hAnsi="Arial" w:cs="Arial"/>
          <w:w w:val="105"/>
          <w:sz w:val="24"/>
          <w:szCs w:val="24"/>
        </w:rPr>
        <w:t>Final round winners will be determined on maximum gems earned in the round</w:t>
      </w:r>
      <w:r>
        <w:rPr>
          <w:rFonts w:ascii="Arial" w:hAnsi="Arial" w:cs="Arial"/>
          <w:w w:val="105"/>
          <w:sz w:val="24"/>
          <w:szCs w:val="24"/>
        </w:rPr>
        <w:t xml:space="preserve"> 2</w:t>
      </w:r>
      <w:r w:rsidRPr="006832FA">
        <w:rPr>
          <w:rFonts w:ascii="Arial" w:hAnsi="Arial" w:cs="Arial"/>
          <w:w w:val="105"/>
          <w:sz w:val="24"/>
          <w:szCs w:val="24"/>
        </w:rPr>
        <w:t>.</w:t>
      </w:r>
    </w:p>
    <w:p w14:paraId="5B16E908" w14:textId="185BDD16" w:rsidR="00FB2A82" w:rsidRPr="00D508E3" w:rsidRDefault="00C37730" w:rsidP="00F12533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355"/>
        <w:rPr>
          <w:rFonts w:ascii="Arial" w:hAnsi="Arial" w:cs="Arial"/>
          <w:sz w:val="24"/>
          <w:szCs w:val="24"/>
        </w:rPr>
      </w:pPr>
      <w:r w:rsidRPr="00F70117">
        <w:rPr>
          <w:rFonts w:ascii="Arial" w:hAnsi="Arial" w:cs="Arial"/>
          <w:w w:val="105"/>
          <w:sz w:val="24"/>
          <w:szCs w:val="24"/>
        </w:rPr>
        <w:t>There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will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be</w:t>
      </w:r>
      <w:r w:rsidRPr="00F70117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2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leaderboards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on</w:t>
      </w:r>
      <w:r w:rsidRPr="00F70117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the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webpage.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1st</w:t>
      </w:r>
      <w:r w:rsidRPr="00F70117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will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be</w:t>
      </w:r>
      <w:r w:rsidRPr="00F70117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talent</w:t>
      </w:r>
      <w:r w:rsidRPr="00F70117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ranking</w:t>
      </w:r>
      <w:r w:rsidRPr="00F70117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&amp;</w:t>
      </w:r>
      <w:r w:rsidRPr="00F70117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2nd</w:t>
      </w:r>
      <w:r w:rsidRPr="00F70117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will</w:t>
      </w:r>
      <w:r w:rsidRPr="00F70117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be</w:t>
      </w:r>
      <w:r w:rsidRPr="00F70117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user</w:t>
      </w:r>
      <w:r w:rsidRPr="00F70117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w w:val="105"/>
          <w:sz w:val="24"/>
          <w:szCs w:val="24"/>
        </w:rPr>
        <w:t>ranking.</w:t>
      </w:r>
    </w:p>
    <w:p w14:paraId="1A1DBD86" w14:textId="5B2669E9" w:rsidR="00C37730" w:rsidRPr="001F34E9" w:rsidRDefault="00C37730" w:rsidP="00C3773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="006F781A">
        <w:rPr>
          <w:rFonts w:ascii="Arial" w:hAnsi="Arial" w:cs="Arial"/>
          <w:b/>
          <w:bCs/>
          <w:sz w:val="28"/>
          <w:szCs w:val="28"/>
          <w:u w:val="single"/>
        </w:rPr>
        <w:t>.1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1F34E9">
        <w:rPr>
          <w:rFonts w:ascii="Arial" w:hAnsi="Arial" w:cs="Arial"/>
          <w:b/>
          <w:bCs/>
          <w:sz w:val="28"/>
          <w:szCs w:val="28"/>
          <w:u w:val="single"/>
        </w:rPr>
        <w:t>Talent ranking:</w:t>
      </w:r>
    </w:p>
    <w:p w14:paraId="01FC82D8" w14:textId="77777777" w:rsidR="00C37730" w:rsidRPr="006D1F6F" w:rsidRDefault="00C37730" w:rsidP="00C37730">
      <w:pPr>
        <w:pStyle w:val="ListParagraph"/>
        <w:numPr>
          <w:ilvl w:val="0"/>
          <w:numId w:val="1"/>
        </w:numPr>
        <w:tabs>
          <w:tab w:val="left" w:pos="538"/>
        </w:tabs>
        <w:spacing w:before="6" w:line="360" w:lineRule="auto"/>
        <w:ind w:right="484"/>
        <w:rPr>
          <w:rFonts w:ascii="Arial" w:hAnsi="Arial" w:cs="Arial"/>
          <w:color w:val="000000" w:themeColor="text1"/>
          <w:sz w:val="24"/>
          <w:szCs w:val="24"/>
        </w:rPr>
      </w:pPr>
      <w:r w:rsidRPr="006D1F6F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Talent rankings will be based on the total number of </w:t>
      </w:r>
      <w:r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beans </w:t>
      </w:r>
      <w:r w:rsidRPr="006D1F6F">
        <w:rPr>
          <w:rFonts w:ascii="Arial" w:hAnsi="Arial" w:cs="Arial"/>
          <w:color w:val="000000" w:themeColor="text1"/>
          <w:w w:val="105"/>
          <w:sz w:val="24"/>
          <w:szCs w:val="24"/>
        </w:rPr>
        <w:t>received by the talent in that round.</w:t>
      </w:r>
    </w:p>
    <w:p w14:paraId="4F343EAE" w14:textId="77777777" w:rsidR="00C37730" w:rsidRPr="00A44630" w:rsidRDefault="00C37730" w:rsidP="00C37730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265"/>
        <w:rPr>
          <w:rFonts w:ascii="Arial" w:hAnsi="Arial" w:cs="Arial"/>
          <w:color w:val="000000" w:themeColor="text1"/>
          <w:sz w:val="28"/>
          <w:szCs w:val="28"/>
        </w:rPr>
      </w:pP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Rankings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will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be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separate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for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5"/>
          <w:sz w:val="24"/>
          <w:szCs w:val="24"/>
        </w:rPr>
        <w:t>1</w:t>
      </w:r>
      <w:r w:rsidRPr="00C52E79">
        <w:rPr>
          <w:rFonts w:ascii="Arial" w:hAnsi="Arial" w:cs="Arial"/>
          <w:color w:val="000000" w:themeColor="text1"/>
          <w:spacing w:val="-15"/>
          <w:w w:val="115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and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2.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Earnings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of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5"/>
          <w:sz w:val="24"/>
          <w:szCs w:val="24"/>
        </w:rPr>
        <w:t>1</w:t>
      </w:r>
      <w:r w:rsidRPr="00C52E79">
        <w:rPr>
          <w:rFonts w:ascii="Arial" w:hAnsi="Arial" w:cs="Arial"/>
          <w:color w:val="000000" w:themeColor="text1"/>
          <w:spacing w:val="-15"/>
          <w:w w:val="115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will</w:t>
      </w:r>
      <w:r w:rsidRPr="00C52E79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not</w:t>
      </w:r>
      <w:r w:rsidRPr="00C52E79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w w:val="110"/>
          <w:sz w:val="24"/>
          <w:szCs w:val="24"/>
        </w:rPr>
        <w:t>be</w:t>
      </w:r>
      <w:r w:rsidRPr="00C52E79">
        <w:rPr>
          <w:rFonts w:ascii="Arial" w:hAnsi="Arial" w:cs="Arial"/>
          <w:color w:val="000000" w:themeColor="text1"/>
          <w:spacing w:val="-58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w w:val="110"/>
          <w:sz w:val="24"/>
          <w:szCs w:val="24"/>
        </w:rPr>
        <w:t>counted towards</w:t>
      </w:r>
      <w:r w:rsidRPr="00C52E79">
        <w:rPr>
          <w:rFonts w:ascii="Arial" w:hAnsi="Arial" w:cs="Arial"/>
          <w:color w:val="000000" w:themeColor="text1"/>
          <w:spacing w:val="1"/>
          <w:w w:val="110"/>
          <w:sz w:val="24"/>
          <w:szCs w:val="24"/>
        </w:rPr>
        <w:t xml:space="preserve"> </w:t>
      </w:r>
      <w:r w:rsidRPr="00C52E79">
        <w:rPr>
          <w:rFonts w:ascii="Arial" w:hAnsi="Arial" w:cs="Arial"/>
          <w:color w:val="000000" w:themeColor="text1"/>
          <w:w w:val="110"/>
          <w:sz w:val="24"/>
          <w:szCs w:val="24"/>
        </w:rPr>
        <w:t>ROUND 2.</w:t>
      </w:r>
    </w:p>
    <w:p w14:paraId="22558B7B" w14:textId="77777777" w:rsidR="00C37730" w:rsidRPr="00D508E3" w:rsidRDefault="00C37730" w:rsidP="00C37730">
      <w:pPr>
        <w:pStyle w:val="ListParagraph"/>
        <w:tabs>
          <w:tab w:val="left" w:pos="538"/>
        </w:tabs>
        <w:spacing w:line="360" w:lineRule="auto"/>
        <w:ind w:right="265"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46D4B83D" w14:textId="02015310" w:rsidR="00C37730" w:rsidRPr="00F70117" w:rsidRDefault="006F781A" w:rsidP="00C37730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4.2</w:t>
      </w:r>
      <w:r w:rsidR="00C37730" w:rsidRPr="00F70117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. User ranking:</w:t>
      </w:r>
    </w:p>
    <w:p w14:paraId="69ACCBBB" w14:textId="77777777" w:rsidR="00C37730" w:rsidRPr="00F70117" w:rsidRDefault="00C37730" w:rsidP="00C37730">
      <w:pPr>
        <w:pStyle w:val="ListParagraph"/>
        <w:numPr>
          <w:ilvl w:val="0"/>
          <w:numId w:val="1"/>
        </w:numPr>
        <w:tabs>
          <w:tab w:val="left" w:pos="538"/>
        </w:tabs>
        <w:spacing w:before="80" w:line="360" w:lineRule="auto"/>
        <w:ind w:hanging="332"/>
        <w:rPr>
          <w:rFonts w:ascii="Arial" w:hAnsi="Arial" w:cs="Arial"/>
          <w:color w:val="000000" w:themeColor="text1"/>
          <w:sz w:val="24"/>
          <w:szCs w:val="24"/>
        </w:rPr>
      </w:pP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Users</w:t>
      </w:r>
      <w:r w:rsidRPr="00F70117">
        <w:rPr>
          <w:rFonts w:ascii="Arial" w:hAnsi="Arial" w:cs="Arial"/>
          <w:color w:val="000000" w:themeColor="text1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will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be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ranked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as</w:t>
      </w:r>
      <w:r w:rsidRPr="00F70117">
        <w:rPr>
          <w:rFonts w:ascii="Arial" w:hAnsi="Arial" w:cs="Arial"/>
          <w:color w:val="000000" w:themeColor="text1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per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the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beans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spent</w:t>
      </w:r>
      <w:r w:rsidRPr="00F70117">
        <w:rPr>
          <w:rFonts w:ascii="Arial" w:hAnsi="Arial" w:cs="Arial"/>
          <w:color w:val="000000" w:themeColor="text1"/>
          <w:spacing w:val="2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in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the</w:t>
      </w:r>
      <w:r w:rsidRPr="00F70117">
        <w:rPr>
          <w:rFonts w:ascii="Arial" w:hAnsi="Arial" w:cs="Arial"/>
          <w:color w:val="000000" w:themeColor="text1"/>
          <w:spacing w:val="3"/>
          <w:w w:val="10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05"/>
          <w:sz w:val="24"/>
          <w:szCs w:val="24"/>
        </w:rPr>
        <w:t>event.</w:t>
      </w:r>
    </w:p>
    <w:p w14:paraId="2510C164" w14:textId="77777777" w:rsidR="00C37730" w:rsidRPr="00F70117" w:rsidRDefault="00C37730" w:rsidP="00C37730">
      <w:pPr>
        <w:pStyle w:val="ListParagraph"/>
        <w:numPr>
          <w:ilvl w:val="0"/>
          <w:numId w:val="1"/>
        </w:numPr>
        <w:tabs>
          <w:tab w:val="left" w:pos="538"/>
        </w:tabs>
        <w:spacing w:line="360" w:lineRule="auto"/>
        <w:ind w:right="265"/>
        <w:rPr>
          <w:rFonts w:ascii="Arial" w:hAnsi="Arial" w:cs="Arial"/>
          <w:color w:val="000000" w:themeColor="text1"/>
          <w:sz w:val="24"/>
          <w:szCs w:val="24"/>
        </w:rPr>
      </w:pP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Rankings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will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be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separate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for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5"/>
          <w:sz w:val="24"/>
          <w:szCs w:val="24"/>
        </w:rPr>
        <w:t>1</w:t>
      </w:r>
      <w:r w:rsidRPr="00F70117">
        <w:rPr>
          <w:rFonts w:ascii="Arial" w:hAnsi="Arial" w:cs="Arial"/>
          <w:color w:val="000000" w:themeColor="text1"/>
          <w:spacing w:val="-15"/>
          <w:w w:val="11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and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2.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Earnings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of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Round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5"/>
          <w:sz w:val="24"/>
          <w:szCs w:val="24"/>
        </w:rPr>
        <w:t>1</w:t>
      </w:r>
      <w:r w:rsidRPr="00F70117">
        <w:rPr>
          <w:rFonts w:ascii="Arial" w:hAnsi="Arial" w:cs="Arial"/>
          <w:color w:val="000000" w:themeColor="text1"/>
          <w:spacing w:val="-15"/>
          <w:w w:val="115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will</w:t>
      </w:r>
      <w:r w:rsidRPr="00F70117">
        <w:rPr>
          <w:rFonts w:ascii="Arial" w:hAnsi="Arial" w:cs="Arial"/>
          <w:color w:val="000000" w:themeColor="text1"/>
          <w:spacing w:val="-12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spacing w:val="-1"/>
          <w:w w:val="110"/>
          <w:sz w:val="24"/>
          <w:szCs w:val="24"/>
        </w:rPr>
        <w:t>not</w:t>
      </w:r>
      <w:r w:rsidRPr="00F70117">
        <w:rPr>
          <w:rFonts w:ascii="Arial" w:hAnsi="Arial" w:cs="Arial"/>
          <w:color w:val="000000" w:themeColor="text1"/>
          <w:spacing w:val="-13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10"/>
          <w:sz w:val="24"/>
          <w:szCs w:val="24"/>
        </w:rPr>
        <w:t>be</w:t>
      </w:r>
      <w:r w:rsidRPr="00F70117">
        <w:rPr>
          <w:rFonts w:ascii="Arial" w:hAnsi="Arial" w:cs="Arial"/>
          <w:color w:val="000000" w:themeColor="text1"/>
          <w:spacing w:val="-58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10"/>
          <w:sz w:val="24"/>
          <w:szCs w:val="24"/>
        </w:rPr>
        <w:t>counted towards</w:t>
      </w:r>
      <w:r w:rsidRPr="00F70117">
        <w:rPr>
          <w:rFonts w:ascii="Arial" w:hAnsi="Arial" w:cs="Arial"/>
          <w:color w:val="000000" w:themeColor="text1"/>
          <w:spacing w:val="1"/>
          <w:w w:val="110"/>
          <w:sz w:val="24"/>
          <w:szCs w:val="24"/>
        </w:rPr>
        <w:t xml:space="preserve"> </w:t>
      </w:r>
      <w:r w:rsidRPr="00F70117">
        <w:rPr>
          <w:rFonts w:ascii="Arial" w:hAnsi="Arial" w:cs="Arial"/>
          <w:color w:val="000000" w:themeColor="text1"/>
          <w:w w:val="110"/>
          <w:sz w:val="24"/>
          <w:szCs w:val="24"/>
        </w:rPr>
        <w:t>ROUND 2.</w:t>
      </w:r>
    </w:p>
    <w:p w14:paraId="3E4F476E" w14:textId="77777777" w:rsidR="00C504C0" w:rsidRPr="00D508E3" w:rsidRDefault="00C504C0" w:rsidP="00C37730">
      <w:pPr>
        <w:rPr>
          <w:rFonts w:ascii="Arial" w:hAnsi="Arial" w:cs="Arial"/>
          <w:b/>
          <w:bCs/>
          <w:u w:val="single"/>
        </w:rPr>
      </w:pPr>
    </w:p>
    <w:p w14:paraId="2475C326" w14:textId="282AE218" w:rsidR="00C37730" w:rsidRDefault="006F781A" w:rsidP="00C37730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_Hlk113979194"/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="00C37730" w:rsidRPr="00AF1D12">
        <w:rPr>
          <w:rFonts w:ascii="Arial" w:hAnsi="Arial" w:cs="Arial"/>
          <w:b/>
          <w:bCs/>
          <w:sz w:val="28"/>
          <w:szCs w:val="28"/>
          <w:u w:val="single"/>
        </w:rPr>
        <w:t>. REWARDS:</w:t>
      </w:r>
    </w:p>
    <w:p w14:paraId="0D391AEE" w14:textId="77777777" w:rsidR="005828DA" w:rsidRPr="0079387C" w:rsidRDefault="005828DA" w:rsidP="005828DA">
      <w:pPr>
        <w:rPr>
          <w:rFonts w:ascii="Arial" w:hAnsi="Arial" w:cs="Arial"/>
          <w:b/>
          <w:bCs/>
          <w:sz w:val="16"/>
          <w:szCs w:val="16"/>
        </w:rPr>
      </w:pPr>
    </w:p>
    <w:p w14:paraId="62CAE1B1" w14:textId="2D0C1382" w:rsidR="005828DA" w:rsidRPr="00DA2EB2" w:rsidRDefault="006F781A" w:rsidP="005828D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5828DA">
        <w:rPr>
          <w:rFonts w:ascii="Arial" w:hAnsi="Arial" w:cs="Arial"/>
          <w:b/>
          <w:bCs/>
          <w:sz w:val="28"/>
          <w:szCs w:val="28"/>
        </w:rPr>
        <w:t xml:space="preserve">.1 </w:t>
      </w:r>
      <w:r w:rsidR="005828DA" w:rsidRPr="00DA2EB2">
        <w:rPr>
          <w:rFonts w:ascii="Arial" w:hAnsi="Arial" w:cs="Arial"/>
          <w:b/>
          <w:bCs/>
          <w:sz w:val="28"/>
          <w:szCs w:val="28"/>
        </w:rPr>
        <w:t>User Rewards:</w:t>
      </w:r>
    </w:p>
    <w:p w14:paraId="5E8EAD93" w14:textId="3A6A9FD1" w:rsidR="0079387C" w:rsidRDefault="0079387C" w:rsidP="0079387C">
      <w:pPr>
        <w:spacing w:after="0"/>
        <w:rPr>
          <w:rFonts w:ascii="Arial" w:hAnsi="Arial" w:cs="Arial"/>
          <w:sz w:val="24"/>
          <w:szCs w:val="24"/>
        </w:rPr>
      </w:pPr>
      <w:r w:rsidRPr="001B7546">
        <w:rPr>
          <w:rFonts w:ascii="Arial" w:hAnsi="Arial" w:cs="Arial"/>
          <w:sz w:val="24"/>
          <w:szCs w:val="24"/>
        </w:rPr>
        <w:t>Each round's bean pot will collect some part of the total beans, which will be split among the top ten users in each round, whoever spends 1</w:t>
      </w:r>
      <w:r w:rsidR="00337F9D">
        <w:rPr>
          <w:rFonts w:ascii="Arial" w:hAnsi="Arial" w:cs="Arial"/>
          <w:sz w:val="24"/>
          <w:szCs w:val="24"/>
        </w:rPr>
        <w:t>M</w:t>
      </w:r>
      <w:r w:rsidRPr="001B7546">
        <w:rPr>
          <w:rFonts w:ascii="Arial" w:hAnsi="Arial" w:cs="Arial"/>
          <w:sz w:val="24"/>
          <w:szCs w:val="24"/>
        </w:rPr>
        <w:t xml:space="preserve"> or more beans in </w:t>
      </w:r>
      <w:r>
        <w:rPr>
          <w:rFonts w:ascii="Arial" w:hAnsi="Arial" w:cs="Arial"/>
          <w:sz w:val="24"/>
          <w:szCs w:val="24"/>
        </w:rPr>
        <w:t>that</w:t>
      </w:r>
      <w:r w:rsidRPr="001B7546">
        <w:rPr>
          <w:rFonts w:ascii="Arial" w:hAnsi="Arial" w:cs="Arial"/>
          <w:sz w:val="24"/>
          <w:szCs w:val="24"/>
        </w:rPr>
        <w:t xml:space="preserve"> round.</w:t>
      </w:r>
    </w:p>
    <w:p w14:paraId="2781DDFC" w14:textId="77777777" w:rsidR="00093B89" w:rsidRPr="00DA2EB2" w:rsidRDefault="00093B89" w:rsidP="0079387C">
      <w:pPr>
        <w:spacing w:after="0"/>
        <w:rPr>
          <w:rFonts w:ascii="Arial" w:hAnsi="Arial" w:cs="Arial"/>
          <w:sz w:val="24"/>
          <w:szCs w:val="24"/>
        </w:rPr>
      </w:pPr>
    </w:p>
    <w:p w14:paraId="0DD60867" w14:textId="77777777" w:rsidR="005828DA" w:rsidRPr="003D0D34" w:rsidRDefault="005828DA" w:rsidP="005828DA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962"/>
      </w:tblGrid>
      <w:tr w:rsidR="005828DA" w:rsidRPr="00DA2EB2" w14:paraId="0F9EA706" w14:textId="77777777" w:rsidTr="00255E60">
        <w:trPr>
          <w:trHeight w:val="522"/>
          <w:jc w:val="center"/>
        </w:trPr>
        <w:tc>
          <w:tcPr>
            <w:tcW w:w="2263" w:type="dxa"/>
          </w:tcPr>
          <w:p w14:paraId="670D0B57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2EB2">
              <w:rPr>
                <w:rFonts w:ascii="Arial" w:hAnsi="Arial" w:cs="Arial"/>
                <w:b/>
                <w:bCs/>
                <w:sz w:val="24"/>
                <w:szCs w:val="24"/>
              </w:rPr>
              <w:t>Top Users</w:t>
            </w:r>
          </w:p>
        </w:tc>
        <w:tc>
          <w:tcPr>
            <w:tcW w:w="4962" w:type="dxa"/>
          </w:tcPr>
          <w:p w14:paraId="7A790416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2EB2">
              <w:rPr>
                <w:rFonts w:ascii="Arial" w:hAnsi="Arial" w:cs="Arial"/>
                <w:b/>
                <w:bCs/>
                <w:sz w:val="24"/>
                <w:szCs w:val="24"/>
              </w:rPr>
              <w:t>Winner Rewards</w:t>
            </w:r>
          </w:p>
        </w:tc>
      </w:tr>
      <w:tr w:rsidR="005828DA" w:rsidRPr="00DA2EB2" w14:paraId="5FB4F9D0" w14:textId="77777777" w:rsidTr="00255E60">
        <w:trPr>
          <w:jc w:val="center"/>
        </w:trPr>
        <w:tc>
          <w:tcPr>
            <w:tcW w:w="2263" w:type="dxa"/>
          </w:tcPr>
          <w:p w14:paraId="547A3B5D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704442BD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User receives 25% of total beans pot</w:t>
            </w:r>
          </w:p>
          <w:p w14:paraId="05C13257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DA" w:rsidRPr="00DA2EB2" w14:paraId="6A30BC17" w14:textId="77777777" w:rsidTr="00255E60">
        <w:trPr>
          <w:jc w:val="center"/>
        </w:trPr>
        <w:tc>
          <w:tcPr>
            <w:tcW w:w="2263" w:type="dxa"/>
          </w:tcPr>
          <w:p w14:paraId="3CE081F8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0BE6E608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User receives 20% of total beans pot</w:t>
            </w:r>
          </w:p>
          <w:p w14:paraId="341379B4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DA" w:rsidRPr="00DA2EB2" w14:paraId="6DCF3A3C" w14:textId="77777777" w:rsidTr="00255E60">
        <w:trPr>
          <w:jc w:val="center"/>
        </w:trPr>
        <w:tc>
          <w:tcPr>
            <w:tcW w:w="2263" w:type="dxa"/>
          </w:tcPr>
          <w:p w14:paraId="6AACA60E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2" w:type="dxa"/>
          </w:tcPr>
          <w:p w14:paraId="7C6B4FE8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User receives 15% of total beans pot</w:t>
            </w:r>
          </w:p>
          <w:p w14:paraId="3BE57BE8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DA" w:rsidRPr="00DA2EB2" w14:paraId="203290CE" w14:textId="77777777" w:rsidTr="00255E60">
        <w:trPr>
          <w:jc w:val="center"/>
        </w:trPr>
        <w:tc>
          <w:tcPr>
            <w:tcW w:w="2263" w:type="dxa"/>
          </w:tcPr>
          <w:p w14:paraId="41FA1086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2" w:type="dxa"/>
          </w:tcPr>
          <w:p w14:paraId="3158C0EB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User receives 10% of total beans pot</w:t>
            </w:r>
          </w:p>
          <w:p w14:paraId="34EDC1DA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DA" w:rsidRPr="00DA2EB2" w14:paraId="71FAB853" w14:textId="77777777" w:rsidTr="00255E60">
        <w:trPr>
          <w:jc w:val="center"/>
        </w:trPr>
        <w:tc>
          <w:tcPr>
            <w:tcW w:w="2263" w:type="dxa"/>
          </w:tcPr>
          <w:p w14:paraId="4EE9E2B0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5-10</w:t>
            </w:r>
          </w:p>
        </w:tc>
        <w:tc>
          <w:tcPr>
            <w:tcW w:w="4962" w:type="dxa"/>
          </w:tcPr>
          <w:p w14:paraId="7DAA4816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B2">
              <w:rPr>
                <w:rFonts w:ascii="Arial" w:hAnsi="Arial" w:cs="Arial"/>
                <w:sz w:val="24"/>
                <w:szCs w:val="24"/>
              </w:rPr>
              <w:t>User receives 5% of total beans pot</w:t>
            </w:r>
          </w:p>
          <w:p w14:paraId="089C5F25" w14:textId="77777777" w:rsidR="005828DA" w:rsidRPr="00DA2EB2" w:rsidRDefault="005828DA" w:rsidP="00255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020F41" w14:textId="7C100175" w:rsidR="00337F9D" w:rsidRDefault="00337F9D" w:rsidP="00337F9D">
      <w:pPr>
        <w:pStyle w:val="ListParagraph"/>
        <w:ind w:left="1080" w:firstLine="0"/>
        <w:rPr>
          <w:rFonts w:ascii="Arial" w:hAnsi="Arial" w:cs="Arial"/>
          <w:b/>
          <w:bCs/>
          <w:sz w:val="24"/>
          <w:szCs w:val="24"/>
        </w:rPr>
      </w:pPr>
    </w:p>
    <w:p w14:paraId="0D14E556" w14:textId="77777777" w:rsidR="00337F9D" w:rsidRDefault="00337F9D" w:rsidP="00337F9D">
      <w:pPr>
        <w:pStyle w:val="ListParagraph"/>
        <w:ind w:left="1080" w:firstLine="0"/>
        <w:rPr>
          <w:rFonts w:ascii="Arial" w:hAnsi="Arial" w:cs="Arial"/>
          <w:b/>
          <w:bCs/>
          <w:sz w:val="24"/>
          <w:szCs w:val="24"/>
        </w:rPr>
      </w:pPr>
    </w:p>
    <w:p w14:paraId="64946A34" w14:textId="1D25462E" w:rsidR="001E4E40" w:rsidRPr="00F12533" w:rsidRDefault="001E4E40" w:rsidP="00F12533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F12533">
        <w:rPr>
          <w:rFonts w:ascii="Arial" w:hAnsi="Arial" w:cs="Arial"/>
          <w:b/>
          <w:bCs/>
          <w:sz w:val="24"/>
          <w:szCs w:val="24"/>
        </w:rPr>
        <w:t>User rewards for TOP 5 USERS for Round 2.</w:t>
      </w:r>
    </w:p>
    <w:p w14:paraId="2CBB4274" w14:textId="77777777" w:rsidR="001E4E40" w:rsidRPr="004809C9" w:rsidRDefault="001E4E40" w:rsidP="001E4E40">
      <w:pPr>
        <w:rPr>
          <w:rFonts w:ascii="Arial" w:hAnsi="Arial" w:cs="Arial"/>
          <w:sz w:val="24"/>
          <w:szCs w:val="24"/>
        </w:rPr>
      </w:pPr>
      <w:r w:rsidRPr="004809C9">
        <w:rPr>
          <w:rFonts w:ascii="Arial" w:hAnsi="Arial" w:cs="Arial"/>
          <w:sz w:val="24"/>
          <w:szCs w:val="24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7441"/>
      </w:tblGrid>
      <w:tr w:rsidR="001E4E40" w:rsidRPr="004809C9" w14:paraId="60840046" w14:textId="77777777" w:rsidTr="00832814">
        <w:trPr>
          <w:trHeight w:val="495"/>
          <w:jc w:val="center"/>
        </w:trPr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6F135C2" w14:textId="77777777" w:rsidR="001E4E40" w:rsidRPr="00B453F8" w:rsidRDefault="001E4E40" w:rsidP="0083281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53F8">
              <w:rPr>
                <w:rFonts w:ascii="Arial" w:hAnsi="Arial" w:cs="Arial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7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EA8103F" w14:textId="77777777" w:rsidR="001E4E40" w:rsidRPr="00B453F8" w:rsidRDefault="001E4E40" w:rsidP="0083281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453F8">
              <w:rPr>
                <w:rFonts w:ascii="Arial" w:hAnsi="Arial" w:cs="Arial"/>
                <w:b/>
                <w:bCs/>
                <w:sz w:val="24"/>
                <w:szCs w:val="24"/>
              </w:rPr>
              <w:t>Rewards</w:t>
            </w:r>
          </w:p>
        </w:tc>
      </w:tr>
      <w:tr w:rsidR="001E4E40" w:rsidRPr="004809C9" w14:paraId="20B679A9" w14:textId="77777777" w:rsidTr="00832814">
        <w:trPr>
          <w:trHeight w:val="255"/>
          <w:jc w:val="center"/>
        </w:trPr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30B70E5" w14:textId="77777777" w:rsidR="001E4E40" w:rsidRPr="004809C9" w:rsidRDefault="001E4E40" w:rsidP="00832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9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8F6D783" w14:textId="6C0EC146" w:rsidR="001E4E40" w:rsidRPr="004809C9" w:rsidRDefault="00930354" w:rsidP="00832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1E4E40">
              <w:rPr>
                <w:rFonts w:ascii="Arial" w:hAnsi="Arial" w:cs="Arial"/>
                <w:sz w:val="24"/>
                <w:szCs w:val="24"/>
              </w:rPr>
              <w:t xml:space="preserve"> days </w:t>
            </w:r>
            <w:r>
              <w:rPr>
                <w:rFonts w:ascii="Arial" w:hAnsi="Arial" w:cs="Arial"/>
                <w:sz w:val="24"/>
                <w:szCs w:val="24"/>
              </w:rPr>
              <w:t xml:space="preserve">Solar </w:t>
            </w:r>
            <w:r w:rsidR="001E4E40">
              <w:rPr>
                <w:rFonts w:ascii="Arial" w:hAnsi="Arial" w:cs="Arial"/>
                <w:sz w:val="24"/>
                <w:szCs w:val="24"/>
              </w:rPr>
              <w:t>E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ntrance + </w:t>
            </w:r>
            <w:r w:rsidR="001E4E40">
              <w:rPr>
                <w:rFonts w:ascii="Arial" w:hAnsi="Arial" w:cs="Arial"/>
                <w:sz w:val="24"/>
                <w:szCs w:val="24"/>
              </w:rPr>
              <w:t>15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 days </w:t>
            </w:r>
            <w:r>
              <w:rPr>
                <w:rFonts w:ascii="Arial" w:hAnsi="Arial" w:cs="Arial"/>
                <w:sz w:val="24"/>
                <w:szCs w:val="24"/>
              </w:rPr>
              <w:t>GLORY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 profile frame </w:t>
            </w:r>
            <w:r w:rsidR="002764F1" w:rsidRPr="004809C9">
              <w:rPr>
                <w:rFonts w:ascii="Arial" w:hAnsi="Arial" w:cs="Arial"/>
                <w:sz w:val="24"/>
                <w:szCs w:val="24"/>
              </w:rPr>
              <w:t>+ webpage mention</w:t>
            </w:r>
          </w:p>
        </w:tc>
      </w:tr>
      <w:tr w:rsidR="001E4E40" w:rsidRPr="004809C9" w14:paraId="5175CDE3" w14:textId="77777777" w:rsidTr="00832814">
        <w:trPr>
          <w:trHeight w:val="420"/>
          <w:jc w:val="center"/>
        </w:trPr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365FD4C" w14:textId="77777777" w:rsidR="001E4E40" w:rsidRPr="004809C9" w:rsidRDefault="001E4E40" w:rsidP="00832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9C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AB3093A" w14:textId="591CB7A9" w:rsidR="001E4E40" w:rsidRPr="004809C9" w:rsidRDefault="00930354" w:rsidP="00832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r w:rsidR="001E4E40">
              <w:rPr>
                <w:rFonts w:ascii="Arial" w:hAnsi="Arial" w:cs="Arial"/>
                <w:sz w:val="24"/>
                <w:szCs w:val="24"/>
              </w:rPr>
              <w:t xml:space="preserve">days </w:t>
            </w:r>
            <w:r>
              <w:rPr>
                <w:rFonts w:ascii="Arial" w:hAnsi="Arial" w:cs="Arial"/>
                <w:sz w:val="24"/>
                <w:szCs w:val="24"/>
              </w:rPr>
              <w:t xml:space="preserve">Solar </w:t>
            </w:r>
            <w:r w:rsidR="001E4E40">
              <w:rPr>
                <w:rFonts w:ascii="Arial" w:hAnsi="Arial" w:cs="Arial"/>
                <w:sz w:val="24"/>
                <w:szCs w:val="24"/>
              </w:rPr>
              <w:t>E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ntrance +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 days </w:t>
            </w:r>
            <w:r>
              <w:rPr>
                <w:rFonts w:ascii="Arial" w:hAnsi="Arial" w:cs="Arial"/>
                <w:sz w:val="24"/>
                <w:szCs w:val="24"/>
              </w:rPr>
              <w:t>GLORY</w:t>
            </w:r>
            <w:r w:rsidRPr="004809C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profile frame + webpage mention </w:t>
            </w:r>
          </w:p>
        </w:tc>
      </w:tr>
      <w:tr w:rsidR="001E4E40" w:rsidRPr="004809C9" w14:paraId="67E6DDAD" w14:textId="77777777" w:rsidTr="00832814">
        <w:trPr>
          <w:trHeight w:val="450"/>
          <w:jc w:val="center"/>
        </w:trPr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F6852CF" w14:textId="77777777" w:rsidR="001E4E40" w:rsidRPr="004809C9" w:rsidRDefault="001E4E40" w:rsidP="00832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9C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03DA4C4" w14:textId="7DCDE7AC" w:rsidR="001E4E40" w:rsidRPr="004809C9" w:rsidRDefault="00930354" w:rsidP="00832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1E4E40">
              <w:rPr>
                <w:rFonts w:ascii="Arial" w:hAnsi="Arial" w:cs="Arial"/>
                <w:sz w:val="24"/>
                <w:szCs w:val="24"/>
              </w:rPr>
              <w:t xml:space="preserve"> days M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aharaja </w:t>
            </w:r>
            <w:r w:rsidR="001E4E40">
              <w:rPr>
                <w:rFonts w:ascii="Arial" w:hAnsi="Arial" w:cs="Arial"/>
                <w:sz w:val="24"/>
                <w:szCs w:val="24"/>
              </w:rPr>
              <w:t>E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ntrance +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 da</w:t>
            </w:r>
            <w:r>
              <w:rPr>
                <w:rFonts w:ascii="Arial" w:hAnsi="Arial" w:cs="Arial"/>
                <w:sz w:val="24"/>
                <w:szCs w:val="24"/>
              </w:rPr>
              <w:t>ys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GLORY</w:t>
            </w:r>
            <w:r w:rsidRPr="004809C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4E40" w:rsidRPr="004809C9">
              <w:rPr>
                <w:rFonts w:ascii="Arial" w:hAnsi="Arial" w:cs="Arial"/>
                <w:sz w:val="24"/>
                <w:szCs w:val="24"/>
              </w:rPr>
              <w:t xml:space="preserve">profile frame+ webpage mention </w:t>
            </w:r>
          </w:p>
        </w:tc>
      </w:tr>
      <w:tr w:rsidR="001E4E40" w:rsidRPr="004809C9" w14:paraId="0E1E61D5" w14:textId="77777777" w:rsidTr="00832814">
        <w:trPr>
          <w:trHeight w:val="450"/>
          <w:jc w:val="center"/>
        </w:trPr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ED313F6" w14:textId="77777777" w:rsidR="001E4E40" w:rsidRPr="004809C9" w:rsidRDefault="001E4E40" w:rsidP="00832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9C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2B17D3D" w14:textId="34E58B66" w:rsidR="001E4E40" w:rsidRPr="001E4E40" w:rsidRDefault="00930354" w:rsidP="00832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E4E40" w:rsidRPr="001E4E40">
              <w:rPr>
                <w:rFonts w:ascii="Arial" w:hAnsi="Arial" w:cs="Arial"/>
                <w:sz w:val="24"/>
                <w:szCs w:val="24"/>
              </w:rPr>
              <w:t xml:space="preserve"> day Maharaja Entrance +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E4E40" w:rsidRPr="001E4E40">
              <w:rPr>
                <w:rFonts w:ascii="Arial" w:hAnsi="Arial" w:cs="Arial"/>
                <w:sz w:val="24"/>
                <w:szCs w:val="24"/>
              </w:rPr>
              <w:t xml:space="preserve"> da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="001E4E40" w:rsidRPr="001E4E4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GLORY</w:t>
            </w:r>
            <w:r w:rsidRPr="004809C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4E40" w:rsidRPr="001E4E40">
              <w:rPr>
                <w:rFonts w:ascii="Arial" w:hAnsi="Arial" w:cs="Arial"/>
                <w:sz w:val="24"/>
                <w:szCs w:val="24"/>
              </w:rPr>
              <w:t xml:space="preserve">profile frame+ webpage mention </w:t>
            </w:r>
          </w:p>
        </w:tc>
      </w:tr>
      <w:tr w:rsidR="001E4E40" w:rsidRPr="004809C9" w14:paraId="5EABA09C" w14:textId="77777777" w:rsidTr="00832814">
        <w:trPr>
          <w:trHeight w:val="450"/>
          <w:jc w:val="center"/>
        </w:trPr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E9BE599" w14:textId="77777777" w:rsidR="001E4E40" w:rsidRPr="004809C9" w:rsidRDefault="001E4E40" w:rsidP="00832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9C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DC3E16A" w14:textId="5491028A" w:rsidR="001E4E40" w:rsidRPr="001E4E40" w:rsidRDefault="001E4E40" w:rsidP="00832814">
            <w:pPr>
              <w:rPr>
                <w:rFonts w:ascii="Arial" w:hAnsi="Arial" w:cs="Arial"/>
                <w:sz w:val="24"/>
                <w:szCs w:val="24"/>
              </w:rPr>
            </w:pPr>
            <w:r w:rsidRPr="001E4E40">
              <w:rPr>
                <w:rFonts w:ascii="Arial" w:hAnsi="Arial" w:cs="Arial"/>
                <w:sz w:val="24"/>
                <w:szCs w:val="24"/>
              </w:rPr>
              <w:t xml:space="preserve"> 3 days MAESTRO profile frame+ webpage mention </w:t>
            </w:r>
          </w:p>
        </w:tc>
      </w:tr>
    </w:tbl>
    <w:p w14:paraId="0C227224" w14:textId="02740D53" w:rsidR="005338E0" w:rsidRDefault="005338E0" w:rsidP="00C3773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392FCBC5" w14:textId="79A91B42" w:rsidR="00C504C0" w:rsidRDefault="00C504C0" w:rsidP="00C3773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612E8161" w14:textId="77777777" w:rsidR="00C504C0" w:rsidRDefault="00C504C0" w:rsidP="00C3773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61466023" w14:textId="35A2544C" w:rsidR="00A35F4F" w:rsidRDefault="006F781A" w:rsidP="00C3773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5</w:t>
      </w:r>
      <w:r w:rsidR="00C37730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.2 </w:t>
      </w:r>
      <w:r w:rsidR="00A35F4F" w:rsidRPr="006832FA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Talent rewards</w:t>
      </w:r>
    </w:p>
    <w:p w14:paraId="183D708B" w14:textId="77777777" w:rsidR="00A35F4F" w:rsidRDefault="00A35F4F" w:rsidP="00C3773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1AB8FDB6" w14:textId="1FFDA59B" w:rsidR="00A35F4F" w:rsidRPr="00A35F4F" w:rsidRDefault="00A35F4F" w:rsidP="00A35F4F">
      <w:pPr>
        <w:numPr>
          <w:ilvl w:val="0"/>
          <w:numId w:val="8"/>
        </w:numPr>
        <w:spacing w:before="240" w:after="240" w:line="276" w:lineRule="auto"/>
        <w:rPr>
          <w:rFonts w:ascii="Arial" w:hAnsi="Arial" w:cs="Arial"/>
          <w:sz w:val="24"/>
          <w:szCs w:val="24"/>
        </w:rPr>
      </w:pPr>
      <w:r w:rsidRPr="00A35F4F">
        <w:rPr>
          <w:rFonts w:ascii="Arial" w:hAnsi="Arial" w:cs="Arial"/>
          <w:sz w:val="24"/>
          <w:szCs w:val="24"/>
        </w:rPr>
        <w:t xml:space="preserve">Following rewards will be distributed as per gems they are receiving according to given criteria </w:t>
      </w:r>
      <w:r w:rsidR="003D0D34">
        <w:rPr>
          <w:rFonts w:ascii="Arial" w:hAnsi="Arial" w:cs="Arial"/>
          <w:sz w:val="24"/>
          <w:szCs w:val="24"/>
        </w:rPr>
        <w:t xml:space="preserve">in both rounds of the event </w:t>
      </w:r>
      <w:r w:rsidRPr="00A35F4F">
        <w:rPr>
          <w:rFonts w:ascii="Arial" w:hAnsi="Arial" w:cs="Arial"/>
          <w:sz w:val="24"/>
          <w:szCs w:val="24"/>
        </w:rPr>
        <w:t xml:space="preserve">for </w:t>
      </w:r>
      <w:r w:rsidR="00A00C73">
        <w:rPr>
          <w:rFonts w:ascii="Arial" w:hAnsi="Arial" w:cs="Arial"/>
          <w:sz w:val="24"/>
          <w:szCs w:val="24"/>
        </w:rPr>
        <w:t xml:space="preserve">the </w:t>
      </w:r>
      <w:r w:rsidRPr="00A35F4F">
        <w:rPr>
          <w:rFonts w:ascii="Arial" w:hAnsi="Arial" w:cs="Arial"/>
          <w:sz w:val="24"/>
          <w:szCs w:val="24"/>
        </w:rPr>
        <w:t xml:space="preserve">top </w:t>
      </w:r>
      <w:r w:rsidR="006F781A">
        <w:rPr>
          <w:rFonts w:ascii="Arial" w:hAnsi="Arial" w:cs="Arial"/>
          <w:sz w:val="24"/>
          <w:szCs w:val="24"/>
        </w:rPr>
        <w:t>2</w:t>
      </w:r>
      <w:r w:rsidRPr="00A35F4F">
        <w:rPr>
          <w:rFonts w:ascii="Arial" w:hAnsi="Arial" w:cs="Arial"/>
          <w:sz w:val="24"/>
          <w:szCs w:val="24"/>
        </w:rPr>
        <w:t xml:space="preserve"> talents.</w:t>
      </w:r>
    </w:p>
    <w:tbl>
      <w:tblPr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976"/>
        <w:gridCol w:w="4820"/>
      </w:tblGrid>
      <w:tr w:rsidR="00574329" w:rsidRPr="00A35F4F" w14:paraId="12A3E489" w14:textId="77777777" w:rsidTr="001973F1">
        <w:trPr>
          <w:trHeight w:val="372"/>
        </w:trPr>
        <w:tc>
          <w:tcPr>
            <w:tcW w:w="1550" w:type="dxa"/>
            <w:tcBorders>
              <w:top w:val="single" w:sz="8" w:space="0" w:color="DEE0E3"/>
              <w:left w:val="single" w:sz="8" w:space="0" w:color="DEE0E3"/>
              <w:bottom w:val="single" w:sz="8" w:space="0" w:color="DEE0E3"/>
              <w:right w:val="single" w:sz="8" w:space="0" w:color="DEE0E3"/>
            </w:tcBorders>
          </w:tcPr>
          <w:p w14:paraId="1694AEB1" w14:textId="5061D19A" w:rsidR="00574329" w:rsidRPr="00A35F4F" w:rsidRDefault="00574329" w:rsidP="00255E60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Rank</w:t>
            </w:r>
          </w:p>
        </w:tc>
        <w:tc>
          <w:tcPr>
            <w:tcW w:w="2976" w:type="dxa"/>
            <w:tcBorders>
              <w:top w:val="single" w:sz="8" w:space="0" w:color="DEE0E3"/>
              <w:left w:val="single" w:sz="8" w:space="0" w:color="DEE0E3"/>
              <w:bottom w:val="single" w:sz="8" w:space="0" w:color="DEE0E3"/>
              <w:right w:val="single" w:sz="8" w:space="0" w:color="DEE0E3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504B43" w14:textId="10B1F871" w:rsidR="00574329" w:rsidRPr="00A35F4F" w:rsidRDefault="00574329" w:rsidP="00255E60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F4F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4820" w:type="dxa"/>
            <w:tcBorders>
              <w:top w:val="single" w:sz="8" w:space="0" w:color="DEE0E3"/>
              <w:left w:val="nil"/>
              <w:bottom w:val="single" w:sz="8" w:space="0" w:color="DEE0E3"/>
              <w:right w:val="single" w:sz="8" w:space="0" w:color="DEE0E3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6415C4" w14:textId="77777777" w:rsidR="00574329" w:rsidRPr="00A35F4F" w:rsidRDefault="00574329" w:rsidP="00255E60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5F4F">
              <w:rPr>
                <w:rFonts w:ascii="Arial" w:hAnsi="Arial" w:cs="Arial"/>
                <w:b/>
                <w:sz w:val="24"/>
                <w:szCs w:val="24"/>
              </w:rPr>
              <w:t>Rewards</w:t>
            </w:r>
          </w:p>
        </w:tc>
      </w:tr>
      <w:tr w:rsidR="00574329" w:rsidRPr="00A35F4F" w14:paraId="7A0C58F1" w14:textId="77777777" w:rsidTr="00574329">
        <w:trPr>
          <w:trHeight w:val="690"/>
        </w:trPr>
        <w:tc>
          <w:tcPr>
            <w:tcW w:w="1550" w:type="dxa"/>
            <w:tcBorders>
              <w:top w:val="nil"/>
              <w:left w:val="single" w:sz="8" w:space="0" w:color="DEE0E3"/>
              <w:bottom w:val="single" w:sz="8" w:space="0" w:color="DEE0E3"/>
              <w:right w:val="single" w:sz="8" w:space="0" w:color="DEE0E3"/>
            </w:tcBorders>
          </w:tcPr>
          <w:p w14:paraId="0BE7FB9D" w14:textId="254F942D" w:rsidR="00574329" w:rsidRPr="00A35F4F" w:rsidRDefault="001973F1" w:rsidP="00255E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nil"/>
              <w:left w:val="single" w:sz="8" w:space="0" w:color="DEE0E3"/>
              <w:bottom w:val="single" w:sz="8" w:space="0" w:color="DEE0E3"/>
              <w:right w:val="single" w:sz="8" w:space="0" w:color="DEE0E3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A98657" w14:textId="00F9D834" w:rsidR="00574329" w:rsidRPr="00A35F4F" w:rsidRDefault="00574329" w:rsidP="00255E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F4F">
              <w:rPr>
                <w:rFonts w:ascii="Arial" w:hAnsi="Arial" w:cs="Arial"/>
                <w:sz w:val="24"/>
                <w:szCs w:val="24"/>
              </w:rPr>
              <w:t xml:space="preserve">4 </w:t>
            </w:r>
            <w:proofErr w:type="gramStart"/>
            <w:r w:rsidRPr="00A35F4F"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 w:rsidRPr="00A35F4F">
              <w:rPr>
                <w:rFonts w:ascii="Arial" w:hAnsi="Arial" w:cs="Arial"/>
                <w:sz w:val="24"/>
                <w:szCs w:val="24"/>
              </w:rPr>
              <w:t xml:space="preserve"> &amp; Above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DEE0E3"/>
              <w:right w:val="single" w:sz="8" w:space="0" w:color="DEE0E3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937C18" w14:textId="2B6CF1DE" w:rsidR="00574329" w:rsidRPr="00A35F4F" w:rsidRDefault="00574329" w:rsidP="00255E6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A35F4F">
              <w:rPr>
                <w:rFonts w:ascii="Arial" w:hAnsi="Arial" w:cs="Arial"/>
                <w:sz w:val="24"/>
                <w:szCs w:val="24"/>
              </w:rPr>
              <w:t>Rs 1</w:t>
            </w:r>
            <w:r w:rsidR="001973F1">
              <w:rPr>
                <w:rFonts w:ascii="Arial" w:hAnsi="Arial" w:cs="Arial"/>
                <w:sz w:val="24"/>
                <w:szCs w:val="24"/>
              </w:rPr>
              <w:t>5</w:t>
            </w:r>
            <w:r w:rsidRPr="00A35F4F">
              <w:rPr>
                <w:rFonts w:ascii="Arial" w:hAnsi="Arial" w:cs="Arial"/>
                <w:sz w:val="24"/>
                <w:szCs w:val="24"/>
              </w:rPr>
              <w:t xml:space="preserve">00 Amazon E gift card Voucher </w:t>
            </w:r>
          </w:p>
        </w:tc>
      </w:tr>
      <w:tr w:rsidR="00574329" w:rsidRPr="00A35F4F" w14:paraId="0783269C" w14:textId="77777777" w:rsidTr="00574329">
        <w:trPr>
          <w:trHeight w:val="690"/>
        </w:trPr>
        <w:tc>
          <w:tcPr>
            <w:tcW w:w="1550" w:type="dxa"/>
            <w:tcBorders>
              <w:top w:val="nil"/>
              <w:left w:val="single" w:sz="8" w:space="0" w:color="DEE0E3"/>
              <w:bottom w:val="single" w:sz="8" w:space="0" w:color="DEE0E3"/>
              <w:right w:val="single" w:sz="8" w:space="0" w:color="DEE0E3"/>
            </w:tcBorders>
          </w:tcPr>
          <w:p w14:paraId="3D3B6287" w14:textId="4D6B1E2F" w:rsidR="00574329" w:rsidRPr="00A35F4F" w:rsidRDefault="001973F1" w:rsidP="00255E60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8" w:space="0" w:color="DEE0E3"/>
              <w:bottom w:val="single" w:sz="8" w:space="0" w:color="DEE0E3"/>
              <w:right w:val="single" w:sz="8" w:space="0" w:color="DEE0E3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D068B" w14:textId="5DAC7CC4" w:rsidR="00574329" w:rsidRPr="00A35F4F" w:rsidRDefault="00574329" w:rsidP="00255E60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F4F">
              <w:rPr>
                <w:rFonts w:ascii="Arial" w:hAnsi="Arial" w:cs="Arial"/>
                <w:sz w:val="24"/>
                <w:szCs w:val="24"/>
              </w:rPr>
              <w:t xml:space="preserve">3 </w:t>
            </w:r>
            <w:proofErr w:type="gramStart"/>
            <w:r w:rsidRPr="00A35F4F"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 w:rsidRPr="00A35F4F">
              <w:rPr>
                <w:rFonts w:ascii="Arial" w:hAnsi="Arial" w:cs="Arial"/>
                <w:sz w:val="24"/>
                <w:szCs w:val="24"/>
              </w:rPr>
              <w:t xml:space="preserve"> &amp; Above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DEE0E3"/>
              <w:right w:val="single" w:sz="8" w:space="0" w:color="DEE0E3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B0D909" w14:textId="3EC57B5A" w:rsidR="00574329" w:rsidRPr="00A35F4F" w:rsidRDefault="00574329" w:rsidP="00255E6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A35F4F">
              <w:rPr>
                <w:rFonts w:ascii="Arial" w:hAnsi="Arial" w:cs="Arial"/>
                <w:sz w:val="24"/>
                <w:szCs w:val="24"/>
              </w:rPr>
              <w:t xml:space="preserve">Rs </w:t>
            </w:r>
            <w:r w:rsidR="001973F1">
              <w:rPr>
                <w:rFonts w:ascii="Arial" w:hAnsi="Arial" w:cs="Arial"/>
                <w:sz w:val="24"/>
                <w:szCs w:val="24"/>
              </w:rPr>
              <w:t>10</w:t>
            </w:r>
            <w:r w:rsidRPr="00A35F4F">
              <w:rPr>
                <w:rFonts w:ascii="Arial" w:hAnsi="Arial" w:cs="Arial"/>
                <w:sz w:val="24"/>
                <w:szCs w:val="24"/>
              </w:rPr>
              <w:t xml:space="preserve">00 Amazon E gift card Voucher </w:t>
            </w:r>
          </w:p>
        </w:tc>
      </w:tr>
    </w:tbl>
    <w:p w14:paraId="5D96EBB9" w14:textId="77777777" w:rsidR="00A35F4F" w:rsidRPr="00A35F4F" w:rsidRDefault="00A35F4F" w:rsidP="00A35F4F">
      <w:pPr>
        <w:pStyle w:val="ListParagraph"/>
        <w:spacing w:line="276" w:lineRule="auto"/>
        <w:ind w:left="720" w:firstLine="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438E019" w14:textId="5C440082" w:rsidR="00A35F4F" w:rsidRPr="005626EE" w:rsidRDefault="00A35F4F" w:rsidP="00A35F4F">
      <w:pPr>
        <w:pStyle w:val="ListParagraph"/>
        <w:numPr>
          <w:ilvl w:val="0"/>
          <w:numId w:val="9"/>
        </w:numPr>
        <w:spacing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A2EB2">
        <w:rPr>
          <w:rFonts w:ascii="Arial" w:eastAsia="Times New Roman" w:hAnsi="Arial" w:cs="Arial"/>
          <w:sz w:val="24"/>
          <w:szCs w:val="24"/>
          <w:lang w:eastAsia="en-IN"/>
        </w:rPr>
        <w:t xml:space="preserve">If more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than </w:t>
      </w:r>
      <w:r w:rsidR="001973F1">
        <w:rPr>
          <w:rFonts w:ascii="Arial" w:eastAsia="Times New Roman" w:hAnsi="Arial" w:cs="Arial"/>
          <w:sz w:val="24"/>
          <w:szCs w:val="24"/>
          <w:lang w:eastAsia="en-IN"/>
        </w:rPr>
        <w:t>two</w:t>
      </w:r>
      <w:r w:rsidRPr="00DA2EB2">
        <w:rPr>
          <w:rFonts w:ascii="Arial" w:eastAsia="Times New Roman" w:hAnsi="Arial" w:cs="Arial"/>
          <w:sz w:val="24"/>
          <w:szCs w:val="24"/>
          <w:lang w:eastAsia="en-IN"/>
        </w:rPr>
        <w:t xml:space="preserve"> talent meets the criteria, the top-earning talent will receive the given vouchers.</w:t>
      </w:r>
    </w:p>
    <w:p w14:paraId="109877CC" w14:textId="77777777" w:rsidR="00A35F4F" w:rsidRDefault="00A35F4F" w:rsidP="00C3773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57169924" w14:textId="77777777" w:rsidR="00A00C73" w:rsidRDefault="00A00C73" w:rsidP="00C3773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7348CAB6" w14:textId="3A01F86E" w:rsidR="00C37730" w:rsidRPr="00F12533" w:rsidRDefault="00A35F4F" w:rsidP="00F1253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F12533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Talent rewards </w:t>
      </w:r>
      <w:r w:rsidR="00C37730" w:rsidRPr="00F12533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for Round 1:</w:t>
      </w:r>
    </w:p>
    <w:p w14:paraId="4A959FA1" w14:textId="77777777" w:rsidR="00C37730" w:rsidRDefault="00C37730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919B289" w14:textId="77777777" w:rsidR="00C37730" w:rsidRPr="00D0455F" w:rsidRDefault="00C37730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9E323D0" w14:textId="77777777" w:rsidR="00C37730" w:rsidRPr="006832FA" w:rsidRDefault="00C37730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0455F">
        <w:rPr>
          <w:rFonts w:ascii="Arial" w:eastAsia="Times New Roman" w:hAnsi="Arial" w:cs="Arial"/>
          <w:sz w:val="24"/>
          <w:szCs w:val="24"/>
          <w:lang w:eastAsia="en-IN"/>
        </w:rPr>
        <w:t>Following rewards will distributed as per gems they are receiving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according to given criteria.</w:t>
      </w:r>
    </w:p>
    <w:p w14:paraId="39E1A792" w14:textId="77777777" w:rsidR="00C37730" w:rsidRPr="006832FA" w:rsidRDefault="00C37730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832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4961"/>
      </w:tblGrid>
      <w:tr w:rsidR="00C37730" w:rsidRPr="006832FA" w14:paraId="5ACC493E" w14:textId="77777777" w:rsidTr="0090135B">
        <w:trPr>
          <w:trHeight w:val="405"/>
        </w:trPr>
        <w:tc>
          <w:tcPr>
            <w:tcW w:w="353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20E6710B" w14:textId="77777777" w:rsidR="00C37730" w:rsidRPr="006832FA" w:rsidRDefault="00C37730" w:rsidP="009013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496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38B8724" w14:textId="7089DBEA" w:rsidR="00C37730" w:rsidRPr="006832FA" w:rsidRDefault="004074CF" w:rsidP="009013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Rewards</w:t>
            </w:r>
          </w:p>
        </w:tc>
      </w:tr>
      <w:tr w:rsidR="00C37730" w:rsidRPr="006832FA" w14:paraId="08EC735E" w14:textId="77777777" w:rsidTr="0090135B">
        <w:trPr>
          <w:trHeight w:val="405"/>
        </w:trPr>
        <w:tc>
          <w:tcPr>
            <w:tcW w:w="353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6A22AF34" w14:textId="77777777" w:rsidR="00C37730" w:rsidRPr="006832FA" w:rsidRDefault="00C37730" w:rsidP="009013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&amp; Above Gems</w:t>
            </w:r>
          </w:p>
        </w:tc>
        <w:tc>
          <w:tcPr>
            <w:tcW w:w="496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FA85C5E" w14:textId="77777777" w:rsidR="00C37730" w:rsidRPr="006832FA" w:rsidRDefault="00C37730" w:rsidP="00901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 Days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Audio Room theme + Profile Frame </w:t>
            </w:r>
          </w:p>
        </w:tc>
      </w:tr>
      <w:tr w:rsidR="00C37730" w:rsidRPr="006832FA" w14:paraId="5D316EE1" w14:textId="77777777" w:rsidTr="0090135B">
        <w:trPr>
          <w:trHeight w:val="405"/>
        </w:trPr>
        <w:tc>
          <w:tcPr>
            <w:tcW w:w="353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212A23B" w14:textId="77777777" w:rsidR="00C37730" w:rsidRPr="006832FA" w:rsidRDefault="00C37730" w:rsidP="009013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</w:t>
            </w:r>
            <w:r w:rsidRPr="00D0455F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05</w:t>
            </w:r>
            <w:r w:rsidRPr="00D045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0455F"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 w:rsidRPr="00D0455F">
              <w:rPr>
                <w:rFonts w:ascii="Arial" w:hAnsi="Arial" w:cs="Arial"/>
                <w:sz w:val="24"/>
                <w:szCs w:val="24"/>
              </w:rPr>
              <w:t xml:space="preserve"> Gems</w:t>
            </w:r>
          </w:p>
        </w:tc>
        <w:tc>
          <w:tcPr>
            <w:tcW w:w="496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FE69D68" w14:textId="77777777" w:rsidR="00C37730" w:rsidRPr="006832FA" w:rsidRDefault="00C37730" w:rsidP="00901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5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Days Audio Room theme </w:t>
            </w:r>
          </w:p>
        </w:tc>
      </w:tr>
      <w:tr w:rsidR="00C37730" w:rsidRPr="006832FA" w14:paraId="00AD145A" w14:textId="77777777" w:rsidTr="0090135B">
        <w:trPr>
          <w:trHeight w:val="405"/>
        </w:trPr>
        <w:tc>
          <w:tcPr>
            <w:tcW w:w="353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C778E3F" w14:textId="77777777" w:rsidR="00C37730" w:rsidRPr="006832FA" w:rsidRDefault="00C37730" w:rsidP="009013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04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D0455F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03</w:t>
            </w:r>
            <w:r w:rsidRPr="00D045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0455F"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 w:rsidRPr="00D0455F">
              <w:rPr>
                <w:rFonts w:ascii="Arial" w:hAnsi="Arial" w:cs="Arial"/>
                <w:sz w:val="24"/>
                <w:szCs w:val="24"/>
              </w:rPr>
              <w:t xml:space="preserve"> Gems</w:t>
            </w:r>
          </w:p>
        </w:tc>
        <w:tc>
          <w:tcPr>
            <w:tcW w:w="496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2198DEEE" w14:textId="77777777" w:rsidR="00C37730" w:rsidRPr="006832FA" w:rsidRDefault="00C37730" w:rsidP="00901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Days Audio Room theme </w:t>
            </w:r>
          </w:p>
        </w:tc>
      </w:tr>
      <w:tr w:rsidR="00C37730" w:rsidRPr="006832FA" w14:paraId="55BA7732" w14:textId="77777777" w:rsidTr="0090135B">
        <w:trPr>
          <w:trHeight w:val="405"/>
        </w:trPr>
        <w:tc>
          <w:tcPr>
            <w:tcW w:w="353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0AF2638A" w14:textId="77777777" w:rsidR="00C37730" w:rsidRPr="006832FA" w:rsidRDefault="00C37730" w:rsidP="009013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500K – 1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Million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Gems</w:t>
            </w:r>
          </w:p>
        </w:tc>
        <w:tc>
          <w:tcPr>
            <w:tcW w:w="496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0FE16A5F" w14:textId="77777777" w:rsidR="00C37730" w:rsidRPr="006832FA" w:rsidRDefault="00C37730" w:rsidP="00901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Day Audio R</w:t>
            </w:r>
            <w:r w:rsidRPr="00D0455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om Theme </w:t>
            </w:r>
          </w:p>
        </w:tc>
      </w:tr>
    </w:tbl>
    <w:p w14:paraId="6D7B8F97" w14:textId="4D57C2ED" w:rsidR="00C37730" w:rsidRDefault="00C37730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ADDCEF2" w14:textId="6A58F360" w:rsidR="006F781A" w:rsidRDefault="006F781A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17DA56E" w14:textId="7C405AF4" w:rsidR="006F781A" w:rsidRDefault="006F781A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BEE355B" w14:textId="0C81C17F" w:rsidR="006F781A" w:rsidRDefault="006F781A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8E8EC04" w14:textId="77777777" w:rsidR="006F781A" w:rsidRDefault="006F781A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84094E2" w14:textId="77777777" w:rsidR="00C37730" w:rsidRDefault="00C37730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1798EF4" w14:textId="7F6DD877" w:rsidR="00CC2B6C" w:rsidRDefault="00CC2B6C" w:rsidP="00C3773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60E2C42A" w14:textId="5D2ACCE7" w:rsidR="00C37730" w:rsidRPr="00F12533" w:rsidRDefault="00C37730" w:rsidP="00F12533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F12533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Talent Rewards for Round 2:</w:t>
      </w:r>
      <w:r w:rsidRPr="00F1253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0BE509BB" w14:textId="77777777" w:rsidR="00CC2B6C" w:rsidRDefault="00CC2B6C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68C5A5E" w14:textId="77777777" w:rsidR="00C37730" w:rsidRDefault="00C37730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173C38F" w14:textId="77777777" w:rsidR="00C37730" w:rsidRPr="006832FA" w:rsidRDefault="00C37730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0455F">
        <w:rPr>
          <w:rFonts w:ascii="Arial" w:eastAsia="Times New Roman" w:hAnsi="Arial" w:cs="Arial"/>
          <w:sz w:val="24"/>
          <w:szCs w:val="24"/>
          <w:lang w:eastAsia="en-IN"/>
        </w:rPr>
        <w:t xml:space="preserve">Following rewards will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be </w:t>
      </w:r>
      <w:r w:rsidRPr="00D0455F">
        <w:rPr>
          <w:rFonts w:ascii="Arial" w:eastAsia="Times New Roman" w:hAnsi="Arial" w:cs="Arial"/>
          <w:sz w:val="24"/>
          <w:szCs w:val="24"/>
          <w:lang w:eastAsia="en-IN"/>
        </w:rPr>
        <w:t xml:space="preserve">distributed as per </w:t>
      </w:r>
      <w:r>
        <w:rPr>
          <w:rFonts w:ascii="Arial" w:eastAsia="Times New Roman" w:hAnsi="Arial" w:cs="Arial"/>
          <w:sz w:val="24"/>
          <w:szCs w:val="24"/>
          <w:lang w:eastAsia="en-IN"/>
        </w:rPr>
        <w:t>gems</w:t>
      </w:r>
      <w:r w:rsidRPr="00D0455F">
        <w:rPr>
          <w:rFonts w:ascii="Arial" w:eastAsia="Times New Roman" w:hAnsi="Arial" w:cs="Arial"/>
          <w:sz w:val="24"/>
          <w:szCs w:val="24"/>
          <w:lang w:eastAsia="en-IN"/>
        </w:rPr>
        <w:t xml:space="preserve"> they are receiving </w:t>
      </w:r>
      <w:r>
        <w:rPr>
          <w:rFonts w:ascii="Arial" w:eastAsia="Times New Roman" w:hAnsi="Arial" w:cs="Arial"/>
          <w:sz w:val="24"/>
          <w:szCs w:val="24"/>
          <w:lang w:eastAsia="en-IN"/>
        </w:rPr>
        <w:t>according to given criteria.</w:t>
      </w:r>
    </w:p>
    <w:p w14:paraId="4756DDBC" w14:textId="5BF2AAD3" w:rsidR="00C37730" w:rsidRPr="006832FA" w:rsidRDefault="00C37730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832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tbl>
      <w:tblPr>
        <w:tblW w:w="94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348"/>
      </w:tblGrid>
      <w:tr w:rsidR="00C37730" w:rsidRPr="006832FA" w14:paraId="2D7EE115" w14:textId="77777777" w:rsidTr="0090135B">
        <w:trPr>
          <w:trHeight w:val="405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A855AF9" w14:textId="77777777" w:rsidR="00C37730" w:rsidRPr="006832FA" w:rsidRDefault="00C37730" w:rsidP="009013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18FFEEF5" w14:textId="77777777" w:rsidR="00C37730" w:rsidRPr="006832FA" w:rsidRDefault="00C37730" w:rsidP="009013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Rewards</w:t>
            </w:r>
          </w:p>
        </w:tc>
      </w:tr>
      <w:tr w:rsidR="00C37730" w:rsidRPr="006832FA" w14:paraId="3CCB37B3" w14:textId="77777777" w:rsidTr="0090135B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78D9F51" w14:textId="77777777" w:rsidR="00C37730" w:rsidRPr="006832FA" w:rsidRDefault="00C37730" w:rsidP="00901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10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Million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&amp; Above 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0F25EB94" w14:textId="69F5415B" w:rsidR="00C37730" w:rsidRPr="006832FA" w:rsidRDefault="00C37730" w:rsidP="00901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15 days PK SUPER STAR BADGE + Audio theme of PK </w:t>
            </w:r>
            <w:proofErr w:type="spellStart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SuperStar</w:t>
            </w:r>
            <w:proofErr w:type="spellEnd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+ PK </w:t>
            </w:r>
            <w:proofErr w:type="spellStart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</w:t>
            </w:r>
            <w:r w:rsidR="0056594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perStar</w:t>
            </w:r>
            <w:proofErr w:type="spellEnd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Profile Frame </w:t>
            </w:r>
          </w:p>
        </w:tc>
      </w:tr>
      <w:tr w:rsidR="00C37730" w:rsidRPr="006832FA" w14:paraId="337435B2" w14:textId="77777777" w:rsidTr="0090135B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5B24AAF0" w14:textId="77777777" w:rsidR="00C37730" w:rsidRPr="006832FA" w:rsidRDefault="00C37730" w:rsidP="00901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05- 10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Million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28BE9C05" w14:textId="28DC6384" w:rsidR="00C37730" w:rsidRPr="006832FA" w:rsidRDefault="00C37730" w:rsidP="00901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10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days 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Audio theme of PK </w:t>
            </w:r>
            <w:proofErr w:type="spellStart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SuperStar</w:t>
            </w:r>
            <w:proofErr w:type="spellEnd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+ PK </w:t>
            </w:r>
            <w:proofErr w:type="spellStart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</w:t>
            </w:r>
            <w:r w:rsidR="0056594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</w:t>
            </w: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perStar</w:t>
            </w:r>
            <w:proofErr w:type="spellEnd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Profile Frame </w:t>
            </w:r>
          </w:p>
        </w:tc>
      </w:tr>
      <w:tr w:rsidR="00C37730" w:rsidRPr="006832FA" w14:paraId="38D71CB1" w14:textId="77777777" w:rsidTr="0090135B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C3CCB41" w14:textId="77777777" w:rsidR="00C37730" w:rsidRPr="00EB3B03" w:rsidRDefault="00C37730" w:rsidP="0090135B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03</w:t>
            </w:r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- 05 </w:t>
            </w:r>
            <w:proofErr w:type="gramStart"/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Million</w:t>
            </w:r>
            <w:proofErr w:type="gramEnd"/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EB3B03">
              <w:rPr>
                <w:rFonts w:ascii="Arial" w:hAnsi="Arial" w:cs="Arial"/>
                <w:sz w:val="24"/>
                <w:szCs w:val="24"/>
              </w:rPr>
              <w:t>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134E2B12" w14:textId="77777777" w:rsidR="00C37730" w:rsidRPr="00EB3B03" w:rsidRDefault="00C37730" w:rsidP="0090135B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07 </w:t>
            </w:r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days Audio theme of PK </w:t>
            </w:r>
            <w:proofErr w:type="spellStart"/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SuperStar</w:t>
            </w:r>
            <w:proofErr w:type="spellEnd"/>
            <w:r w:rsidRPr="00EB3B0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C37730" w:rsidRPr="006832FA" w14:paraId="52CA74C0" w14:textId="77777777" w:rsidTr="0090135B">
        <w:trPr>
          <w:trHeight w:val="690"/>
        </w:trPr>
        <w:tc>
          <w:tcPr>
            <w:tcW w:w="311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2F749342" w14:textId="77777777" w:rsidR="00C37730" w:rsidRPr="006832FA" w:rsidRDefault="00C37730" w:rsidP="00901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01- 03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Million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Gems</w:t>
            </w:r>
          </w:p>
        </w:tc>
        <w:tc>
          <w:tcPr>
            <w:tcW w:w="634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26422677" w14:textId="77777777" w:rsidR="00C37730" w:rsidRPr="006832FA" w:rsidRDefault="00C37730" w:rsidP="00901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5 days Audio theme of PK </w:t>
            </w:r>
            <w:proofErr w:type="spellStart"/>
            <w:r w:rsidRPr="006832F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SuperStar</w:t>
            </w:r>
            <w:proofErr w:type="spellEnd"/>
          </w:p>
        </w:tc>
      </w:tr>
      <w:bookmarkEnd w:id="4"/>
    </w:tbl>
    <w:p w14:paraId="3BEDDB91" w14:textId="77777777" w:rsidR="00C37730" w:rsidRPr="006832FA" w:rsidRDefault="00C37730" w:rsidP="00C377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0D2025" w14:textId="6CB2F112" w:rsidR="00C37730" w:rsidRDefault="00C37730" w:rsidP="00C37730">
      <w:pPr>
        <w:rPr>
          <w:rFonts w:ascii="Arial" w:hAnsi="Arial" w:cs="Arial"/>
          <w:sz w:val="24"/>
          <w:szCs w:val="24"/>
        </w:rPr>
      </w:pPr>
    </w:p>
    <w:p w14:paraId="27D72AD7" w14:textId="77777777" w:rsidR="00CC2B6C" w:rsidRPr="006832FA" w:rsidRDefault="00CC2B6C" w:rsidP="00C37730">
      <w:pPr>
        <w:rPr>
          <w:rFonts w:ascii="Arial" w:hAnsi="Arial" w:cs="Arial"/>
          <w:sz w:val="24"/>
          <w:szCs w:val="24"/>
        </w:rPr>
      </w:pPr>
    </w:p>
    <w:p w14:paraId="1DE97790" w14:textId="504AE30A" w:rsidR="00CC2B6C" w:rsidRPr="00C92691" w:rsidRDefault="00C92691" w:rsidP="00C5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504C0" w:rsidRPr="00C92691">
        <w:rPr>
          <w:rFonts w:ascii="Arial" w:hAnsi="Arial" w:cs="Arial"/>
          <w:sz w:val="24"/>
          <w:szCs w:val="24"/>
        </w:rPr>
        <w:t>Top winner Talent</w:t>
      </w:r>
      <w:r w:rsidR="002764F1">
        <w:rPr>
          <w:rFonts w:ascii="Arial" w:hAnsi="Arial" w:cs="Arial"/>
          <w:sz w:val="24"/>
          <w:szCs w:val="24"/>
        </w:rPr>
        <w:t>s</w:t>
      </w:r>
      <w:r w:rsidR="00C504C0" w:rsidRPr="00C92691">
        <w:rPr>
          <w:rFonts w:ascii="Arial" w:hAnsi="Arial" w:cs="Arial"/>
          <w:sz w:val="24"/>
          <w:szCs w:val="24"/>
        </w:rPr>
        <w:t xml:space="preserve"> of Round 2 </w:t>
      </w:r>
      <w:r w:rsidR="000B53FE">
        <w:rPr>
          <w:rFonts w:ascii="Arial" w:hAnsi="Arial" w:cs="Arial"/>
          <w:sz w:val="24"/>
          <w:szCs w:val="24"/>
        </w:rPr>
        <w:t xml:space="preserve">from each category </w:t>
      </w:r>
      <w:r w:rsidR="00C504C0" w:rsidRPr="00C92691">
        <w:rPr>
          <w:rFonts w:ascii="Arial" w:hAnsi="Arial" w:cs="Arial"/>
          <w:sz w:val="24"/>
          <w:szCs w:val="24"/>
        </w:rPr>
        <w:t>will be mentioned in the Banner for 3 days</w:t>
      </w:r>
      <w:r w:rsidR="0072046E" w:rsidRPr="00C92691">
        <w:rPr>
          <w:rFonts w:ascii="Arial" w:hAnsi="Arial" w:cs="Arial"/>
          <w:sz w:val="24"/>
          <w:szCs w:val="24"/>
        </w:rPr>
        <w:t>.</w:t>
      </w:r>
      <w:r w:rsidR="00C504C0" w:rsidRPr="00C92691">
        <w:rPr>
          <w:rFonts w:ascii="Arial" w:hAnsi="Arial" w:cs="Arial"/>
          <w:sz w:val="24"/>
          <w:szCs w:val="24"/>
        </w:rPr>
        <w:t xml:space="preserve"> </w:t>
      </w:r>
    </w:p>
    <w:p w14:paraId="73357C73" w14:textId="18FC52FE" w:rsidR="00C504C0" w:rsidRPr="00C92691" w:rsidRDefault="00C92691" w:rsidP="00C5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504C0" w:rsidRPr="00C92691">
        <w:rPr>
          <w:rFonts w:ascii="Arial" w:hAnsi="Arial" w:cs="Arial"/>
          <w:sz w:val="24"/>
          <w:szCs w:val="24"/>
        </w:rPr>
        <w:t>Top 5 Talents</w:t>
      </w:r>
      <w:r w:rsidR="0072046E" w:rsidRPr="00C92691">
        <w:rPr>
          <w:rFonts w:ascii="Arial" w:hAnsi="Arial" w:cs="Arial"/>
          <w:sz w:val="24"/>
          <w:szCs w:val="24"/>
        </w:rPr>
        <w:t xml:space="preserve"> and </w:t>
      </w:r>
      <w:r w:rsidR="00560578" w:rsidRPr="00C92691">
        <w:rPr>
          <w:rFonts w:ascii="Arial" w:hAnsi="Arial" w:cs="Arial"/>
          <w:sz w:val="24"/>
          <w:szCs w:val="24"/>
        </w:rPr>
        <w:t>U</w:t>
      </w:r>
      <w:r w:rsidR="0072046E" w:rsidRPr="00C92691">
        <w:rPr>
          <w:rFonts w:ascii="Arial" w:hAnsi="Arial" w:cs="Arial"/>
          <w:sz w:val="24"/>
          <w:szCs w:val="24"/>
        </w:rPr>
        <w:t>ser</w:t>
      </w:r>
      <w:r w:rsidR="00560578" w:rsidRPr="00C92691">
        <w:rPr>
          <w:rFonts w:ascii="Arial" w:hAnsi="Arial" w:cs="Arial"/>
          <w:sz w:val="24"/>
          <w:szCs w:val="24"/>
        </w:rPr>
        <w:t>s</w:t>
      </w:r>
      <w:r w:rsidR="0072046E" w:rsidRPr="00C92691">
        <w:rPr>
          <w:rFonts w:ascii="Arial" w:hAnsi="Arial" w:cs="Arial"/>
          <w:sz w:val="24"/>
          <w:szCs w:val="24"/>
        </w:rPr>
        <w:t xml:space="preserve"> from round 2 will be mentioned in the web page.</w:t>
      </w:r>
    </w:p>
    <w:p w14:paraId="5365D2A3" w14:textId="54E8658D" w:rsidR="00C37730" w:rsidRDefault="00C926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2046E" w:rsidRPr="00C92691">
        <w:rPr>
          <w:rFonts w:ascii="Arial" w:hAnsi="Arial" w:cs="Arial"/>
          <w:sz w:val="24"/>
          <w:szCs w:val="24"/>
        </w:rPr>
        <w:t>Top Talent</w:t>
      </w:r>
      <w:r w:rsidR="00911169">
        <w:rPr>
          <w:rFonts w:ascii="Arial" w:hAnsi="Arial" w:cs="Arial"/>
          <w:sz w:val="24"/>
          <w:szCs w:val="24"/>
        </w:rPr>
        <w:t>s</w:t>
      </w:r>
      <w:r w:rsidR="0072046E" w:rsidRPr="00C92691">
        <w:rPr>
          <w:rFonts w:ascii="Arial" w:hAnsi="Arial" w:cs="Arial"/>
          <w:sz w:val="24"/>
          <w:szCs w:val="24"/>
        </w:rPr>
        <w:t xml:space="preserve"> </w:t>
      </w:r>
      <w:r w:rsidR="00565946" w:rsidRPr="00C92691">
        <w:rPr>
          <w:rFonts w:ascii="Arial" w:hAnsi="Arial" w:cs="Arial"/>
          <w:sz w:val="24"/>
          <w:szCs w:val="24"/>
        </w:rPr>
        <w:t xml:space="preserve">will be </w:t>
      </w:r>
      <w:r w:rsidR="0072046E" w:rsidRPr="00C92691">
        <w:rPr>
          <w:rFonts w:ascii="Arial" w:hAnsi="Arial" w:cs="Arial"/>
          <w:sz w:val="24"/>
          <w:szCs w:val="24"/>
        </w:rPr>
        <w:t>mentioned in the</w:t>
      </w:r>
      <w:r w:rsidR="00565946" w:rsidRPr="00C92691">
        <w:rPr>
          <w:rFonts w:ascii="Arial" w:hAnsi="Arial" w:cs="Arial"/>
          <w:sz w:val="24"/>
          <w:szCs w:val="24"/>
        </w:rPr>
        <w:t xml:space="preserve"> </w:t>
      </w:r>
      <w:r w:rsidR="006F781A" w:rsidRPr="00C92691">
        <w:rPr>
          <w:rFonts w:ascii="Arial" w:hAnsi="Arial" w:cs="Arial"/>
          <w:sz w:val="24"/>
          <w:szCs w:val="24"/>
        </w:rPr>
        <w:t>social media</w:t>
      </w:r>
      <w:r w:rsidR="0072046E" w:rsidRPr="00C92691">
        <w:rPr>
          <w:rFonts w:ascii="Arial" w:hAnsi="Arial" w:cs="Arial"/>
          <w:sz w:val="24"/>
          <w:szCs w:val="24"/>
        </w:rPr>
        <w:t xml:space="preserve"> </w:t>
      </w:r>
      <w:r w:rsidR="00EC49BE">
        <w:rPr>
          <w:rFonts w:ascii="Arial" w:hAnsi="Arial" w:cs="Arial"/>
          <w:sz w:val="24"/>
          <w:szCs w:val="24"/>
        </w:rPr>
        <w:t>from</w:t>
      </w:r>
      <w:r w:rsidR="00565946" w:rsidRPr="00C926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5946" w:rsidRPr="00C92691">
        <w:rPr>
          <w:rFonts w:ascii="Arial" w:hAnsi="Arial" w:cs="Arial"/>
          <w:sz w:val="24"/>
          <w:szCs w:val="24"/>
        </w:rPr>
        <w:t>StreamKar</w:t>
      </w:r>
      <w:proofErr w:type="spellEnd"/>
      <w:r w:rsidR="00565946" w:rsidRPr="00C92691">
        <w:rPr>
          <w:rFonts w:ascii="Arial" w:hAnsi="Arial" w:cs="Arial"/>
          <w:sz w:val="24"/>
          <w:szCs w:val="24"/>
        </w:rPr>
        <w:t xml:space="preserve"> Official A/c</w:t>
      </w:r>
      <w:r w:rsidR="006F781A">
        <w:rPr>
          <w:rFonts w:ascii="Arial" w:hAnsi="Arial" w:cs="Arial"/>
          <w:sz w:val="24"/>
          <w:szCs w:val="24"/>
        </w:rPr>
        <w:t xml:space="preserve"> based on the performance</w:t>
      </w:r>
      <w:r w:rsidR="0072046E" w:rsidRPr="00C92691">
        <w:rPr>
          <w:rFonts w:ascii="Arial" w:hAnsi="Arial" w:cs="Arial"/>
          <w:sz w:val="24"/>
          <w:szCs w:val="24"/>
        </w:rPr>
        <w:t>.</w:t>
      </w:r>
    </w:p>
    <w:p w14:paraId="54711DA2" w14:textId="77777777" w:rsidR="005C70AF" w:rsidRPr="00C92691" w:rsidRDefault="005C70AF"/>
    <w:sectPr w:rsidR="005C70AF" w:rsidRPr="00C92691" w:rsidSect="00D62BE7">
      <w:pgSz w:w="11906" w:h="16838"/>
      <w:pgMar w:top="113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 Light">
    <w:altName w:val="Microsoft YaHei U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40C"/>
    <w:multiLevelType w:val="hybridMultilevel"/>
    <w:tmpl w:val="C8A4AFDC"/>
    <w:lvl w:ilvl="0" w:tplc="1DFEED16">
      <w:numFmt w:val="bullet"/>
      <w:lvlText w:val="●"/>
      <w:lvlJc w:val="left"/>
      <w:pPr>
        <w:ind w:left="537" w:hanging="331"/>
      </w:pPr>
      <w:rPr>
        <w:rFonts w:hint="default"/>
        <w:w w:val="157"/>
        <w:lang w:val="en-US" w:eastAsia="en-US" w:bidi="ar-SA"/>
      </w:rPr>
    </w:lvl>
    <w:lvl w:ilvl="1" w:tplc="0C44CAFE">
      <w:numFmt w:val="bullet"/>
      <w:lvlText w:val="•"/>
      <w:lvlJc w:val="left"/>
      <w:pPr>
        <w:ind w:left="1339" w:hanging="331"/>
      </w:pPr>
      <w:rPr>
        <w:rFonts w:hint="default"/>
        <w:lang w:val="en-US" w:eastAsia="en-US" w:bidi="ar-SA"/>
      </w:rPr>
    </w:lvl>
    <w:lvl w:ilvl="2" w:tplc="0B0AB896">
      <w:numFmt w:val="bullet"/>
      <w:lvlText w:val="•"/>
      <w:lvlJc w:val="left"/>
      <w:pPr>
        <w:ind w:left="2139" w:hanging="331"/>
      </w:pPr>
      <w:rPr>
        <w:rFonts w:hint="default"/>
        <w:lang w:val="en-US" w:eastAsia="en-US" w:bidi="ar-SA"/>
      </w:rPr>
    </w:lvl>
    <w:lvl w:ilvl="3" w:tplc="D9A05B7A">
      <w:numFmt w:val="bullet"/>
      <w:lvlText w:val="•"/>
      <w:lvlJc w:val="left"/>
      <w:pPr>
        <w:ind w:left="2939" w:hanging="331"/>
      </w:pPr>
      <w:rPr>
        <w:rFonts w:hint="default"/>
        <w:lang w:val="en-US" w:eastAsia="en-US" w:bidi="ar-SA"/>
      </w:rPr>
    </w:lvl>
    <w:lvl w:ilvl="4" w:tplc="B5A27534">
      <w:numFmt w:val="bullet"/>
      <w:lvlText w:val="•"/>
      <w:lvlJc w:val="left"/>
      <w:pPr>
        <w:ind w:left="3739" w:hanging="331"/>
      </w:pPr>
      <w:rPr>
        <w:rFonts w:hint="default"/>
        <w:lang w:val="en-US" w:eastAsia="en-US" w:bidi="ar-SA"/>
      </w:rPr>
    </w:lvl>
    <w:lvl w:ilvl="5" w:tplc="DBE6ADEA">
      <w:numFmt w:val="bullet"/>
      <w:lvlText w:val="•"/>
      <w:lvlJc w:val="left"/>
      <w:pPr>
        <w:ind w:left="4539" w:hanging="331"/>
      </w:pPr>
      <w:rPr>
        <w:rFonts w:hint="default"/>
        <w:lang w:val="en-US" w:eastAsia="en-US" w:bidi="ar-SA"/>
      </w:rPr>
    </w:lvl>
    <w:lvl w:ilvl="6" w:tplc="97DA0C16">
      <w:numFmt w:val="bullet"/>
      <w:lvlText w:val="•"/>
      <w:lvlJc w:val="left"/>
      <w:pPr>
        <w:ind w:left="5339" w:hanging="331"/>
      </w:pPr>
      <w:rPr>
        <w:rFonts w:hint="default"/>
        <w:lang w:val="en-US" w:eastAsia="en-US" w:bidi="ar-SA"/>
      </w:rPr>
    </w:lvl>
    <w:lvl w:ilvl="7" w:tplc="0382062A">
      <w:numFmt w:val="bullet"/>
      <w:lvlText w:val="•"/>
      <w:lvlJc w:val="left"/>
      <w:pPr>
        <w:ind w:left="6139" w:hanging="331"/>
      </w:pPr>
      <w:rPr>
        <w:rFonts w:hint="default"/>
        <w:lang w:val="en-US" w:eastAsia="en-US" w:bidi="ar-SA"/>
      </w:rPr>
    </w:lvl>
    <w:lvl w:ilvl="8" w:tplc="BD2E310E">
      <w:numFmt w:val="bullet"/>
      <w:lvlText w:val="•"/>
      <w:lvlJc w:val="left"/>
      <w:pPr>
        <w:ind w:left="6939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02CD23A2"/>
    <w:multiLevelType w:val="hybridMultilevel"/>
    <w:tmpl w:val="602E45EA"/>
    <w:lvl w:ilvl="0" w:tplc="182A6DDE">
      <w:numFmt w:val="bullet"/>
      <w:lvlText w:val="-"/>
      <w:lvlJc w:val="left"/>
      <w:pPr>
        <w:ind w:left="565" w:hanging="360"/>
      </w:pPr>
      <w:rPr>
        <w:rFonts w:ascii="Arial" w:eastAsia="Microsoft YaHei UI Light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2" w15:restartNumberingAfterBreak="0">
    <w:nsid w:val="02FC3BA5"/>
    <w:multiLevelType w:val="hybridMultilevel"/>
    <w:tmpl w:val="DF381D36"/>
    <w:lvl w:ilvl="0" w:tplc="25BAB6B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E4E58"/>
    <w:multiLevelType w:val="multilevel"/>
    <w:tmpl w:val="1C0C4E5E"/>
    <w:lvl w:ilvl="0">
      <w:start w:val="1"/>
      <w:numFmt w:val="decimal"/>
      <w:lvlText w:val="%1."/>
      <w:lvlJc w:val="left"/>
      <w:pPr>
        <w:ind w:left="8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9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5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1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61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97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97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33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337" w:hanging="1800"/>
      </w:pPr>
      <w:rPr>
        <w:rFonts w:hint="default"/>
        <w:b/>
      </w:rPr>
    </w:lvl>
  </w:abstractNum>
  <w:abstractNum w:abstractNumId="4" w15:restartNumberingAfterBreak="0">
    <w:nsid w:val="324F3CE4"/>
    <w:multiLevelType w:val="multilevel"/>
    <w:tmpl w:val="56E4F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D901B6"/>
    <w:multiLevelType w:val="hybridMultilevel"/>
    <w:tmpl w:val="0DAE4AFC"/>
    <w:lvl w:ilvl="0" w:tplc="1DFEED16">
      <w:numFmt w:val="bullet"/>
      <w:lvlText w:val="●"/>
      <w:lvlJc w:val="left"/>
      <w:pPr>
        <w:ind w:left="720" w:hanging="360"/>
      </w:pPr>
      <w:rPr>
        <w:rFonts w:hint="default"/>
        <w:w w:val="15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24A38"/>
    <w:multiLevelType w:val="hybridMultilevel"/>
    <w:tmpl w:val="3E3E198E"/>
    <w:lvl w:ilvl="0" w:tplc="1D62A75E">
      <w:start w:val="1"/>
      <w:numFmt w:val="decimal"/>
      <w:lvlText w:val="%1."/>
      <w:lvlJc w:val="left"/>
      <w:pPr>
        <w:ind w:left="8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7" w:hanging="360"/>
      </w:pPr>
    </w:lvl>
    <w:lvl w:ilvl="2" w:tplc="4009001B" w:tentative="1">
      <w:start w:val="1"/>
      <w:numFmt w:val="lowerRoman"/>
      <w:lvlText w:val="%3."/>
      <w:lvlJc w:val="right"/>
      <w:pPr>
        <w:ind w:left="2337" w:hanging="180"/>
      </w:pPr>
    </w:lvl>
    <w:lvl w:ilvl="3" w:tplc="4009000F" w:tentative="1">
      <w:start w:val="1"/>
      <w:numFmt w:val="decimal"/>
      <w:lvlText w:val="%4."/>
      <w:lvlJc w:val="left"/>
      <w:pPr>
        <w:ind w:left="3057" w:hanging="360"/>
      </w:pPr>
    </w:lvl>
    <w:lvl w:ilvl="4" w:tplc="40090019" w:tentative="1">
      <w:start w:val="1"/>
      <w:numFmt w:val="lowerLetter"/>
      <w:lvlText w:val="%5."/>
      <w:lvlJc w:val="left"/>
      <w:pPr>
        <w:ind w:left="3777" w:hanging="360"/>
      </w:pPr>
    </w:lvl>
    <w:lvl w:ilvl="5" w:tplc="4009001B" w:tentative="1">
      <w:start w:val="1"/>
      <w:numFmt w:val="lowerRoman"/>
      <w:lvlText w:val="%6."/>
      <w:lvlJc w:val="right"/>
      <w:pPr>
        <w:ind w:left="4497" w:hanging="180"/>
      </w:pPr>
    </w:lvl>
    <w:lvl w:ilvl="6" w:tplc="4009000F" w:tentative="1">
      <w:start w:val="1"/>
      <w:numFmt w:val="decimal"/>
      <w:lvlText w:val="%7."/>
      <w:lvlJc w:val="left"/>
      <w:pPr>
        <w:ind w:left="5217" w:hanging="360"/>
      </w:pPr>
    </w:lvl>
    <w:lvl w:ilvl="7" w:tplc="40090019" w:tentative="1">
      <w:start w:val="1"/>
      <w:numFmt w:val="lowerLetter"/>
      <w:lvlText w:val="%8."/>
      <w:lvlJc w:val="left"/>
      <w:pPr>
        <w:ind w:left="5937" w:hanging="360"/>
      </w:pPr>
    </w:lvl>
    <w:lvl w:ilvl="8" w:tplc="40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7" w15:restartNumberingAfterBreak="0">
    <w:nsid w:val="4E962215"/>
    <w:multiLevelType w:val="hybridMultilevel"/>
    <w:tmpl w:val="5CC8C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F6FA9"/>
    <w:multiLevelType w:val="multilevel"/>
    <w:tmpl w:val="D81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465E5"/>
    <w:multiLevelType w:val="hybridMultilevel"/>
    <w:tmpl w:val="AF0E3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33D80"/>
    <w:multiLevelType w:val="hybridMultilevel"/>
    <w:tmpl w:val="467EDF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15287"/>
    <w:multiLevelType w:val="multilevel"/>
    <w:tmpl w:val="7A5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70D32"/>
    <w:multiLevelType w:val="hybridMultilevel"/>
    <w:tmpl w:val="E37EE63C"/>
    <w:lvl w:ilvl="0" w:tplc="40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3" w15:restartNumberingAfterBreak="0">
    <w:nsid w:val="6B5B4B24"/>
    <w:multiLevelType w:val="hybridMultilevel"/>
    <w:tmpl w:val="D54C4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C6252"/>
    <w:multiLevelType w:val="hybridMultilevel"/>
    <w:tmpl w:val="5E881C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87215D"/>
    <w:multiLevelType w:val="hybridMultilevel"/>
    <w:tmpl w:val="62387C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39908">
    <w:abstractNumId w:val="0"/>
  </w:num>
  <w:num w:numId="2" w16cid:durableId="488448502">
    <w:abstractNumId w:val="11"/>
  </w:num>
  <w:num w:numId="3" w16cid:durableId="1146513156">
    <w:abstractNumId w:val="8"/>
  </w:num>
  <w:num w:numId="4" w16cid:durableId="1932275003">
    <w:abstractNumId w:val="2"/>
  </w:num>
  <w:num w:numId="5" w16cid:durableId="579488039">
    <w:abstractNumId w:val="5"/>
  </w:num>
  <w:num w:numId="6" w16cid:durableId="300966901">
    <w:abstractNumId w:val="1"/>
  </w:num>
  <w:num w:numId="7" w16cid:durableId="1362130535">
    <w:abstractNumId w:val="6"/>
  </w:num>
  <w:num w:numId="8" w16cid:durableId="83693842">
    <w:abstractNumId w:val="4"/>
  </w:num>
  <w:num w:numId="9" w16cid:durableId="1522276213">
    <w:abstractNumId w:val="9"/>
  </w:num>
  <w:num w:numId="10" w16cid:durableId="2040084865">
    <w:abstractNumId w:val="3"/>
  </w:num>
  <w:num w:numId="11" w16cid:durableId="726493667">
    <w:abstractNumId w:val="15"/>
  </w:num>
  <w:num w:numId="12" w16cid:durableId="300042072">
    <w:abstractNumId w:val="10"/>
  </w:num>
  <w:num w:numId="13" w16cid:durableId="1469396370">
    <w:abstractNumId w:val="14"/>
  </w:num>
  <w:num w:numId="14" w16cid:durableId="2006473426">
    <w:abstractNumId w:val="12"/>
  </w:num>
  <w:num w:numId="15" w16cid:durableId="2131245051">
    <w:abstractNumId w:val="7"/>
  </w:num>
  <w:num w:numId="16" w16cid:durableId="12468452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81"/>
    <w:rsid w:val="000552C8"/>
    <w:rsid w:val="00093B89"/>
    <w:rsid w:val="000A4D73"/>
    <w:rsid w:val="000A516B"/>
    <w:rsid w:val="000B53FE"/>
    <w:rsid w:val="000C5F10"/>
    <w:rsid w:val="000C72F9"/>
    <w:rsid w:val="000D227D"/>
    <w:rsid w:val="000D5AEA"/>
    <w:rsid w:val="000F716D"/>
    <w:rsid w:val="00133F2C"/>
    <w:rsid w:val="00161767"/>
    <w:rsid w:val="00185356"/>
    <w:rsid w:val="001948F7"/>
    <w:rsid w:val="001973F1"/>
    <w:rsid w:val="001C5686"/>
    <w:rsid w:val="001E2783"/>
    <w:rsid w:val="001E4E40"/>
    <w:rsid w:val="00224237"/>
    <w:rsid w:val="0025545F"/>
    <w:rsid w:val="0027309A"/>
    <w:rsid w:val="002764F1"/>
    <w:rsid w:val="002B615C"/>
    <w:rsid w:val="002D5C82"/>
    <w:rsid w:val="002E2997"/>
    <w:rsid w:val="002E4561"/>
    <w:rsid w:val="00337F9D"/>
    <w:rsid w:val="003A3121"/>
    <w:rsid w:val="003B2E0A"/>
    <w:rsid w:val="003D0D34"/>
    <w:rsid w:val="004074CF"/>
    <w:rsid w:val="00411298"/>
    <w:rsid w:val="004259F5"/>
    <w:rsid w:val="004434D4"/>
    <w:rsid w:val="004463A1"/>
    <w:rsid w:val="00447425"/>
    <w:rsid w:val="004C1733"/>
    <w:rsid w:val="004F2F00"/>
    <w:rsid w:val="005338E0"/>
    <w:rsid w:val="00555051"/>
    <w:rsid w:val="00560578"/>
    <w:rsid w:val="00565946"/>
    <w:rsid w:val="00574329"/>
    <w:rsid w:val="005828DA"/>
    <w:rsid w:val="00586065"/>
    <w:rsid w:val="005A62D7"/>
    <w:rsid w:val="005C46B1"/>
    <w:rsid w:val="005C70AF"/>
    <w:rsid w:val="005C78FA"/>
    <w:rsid w:val="005D391E"/>
    <w:rsid w:val="005F16FC"/>
    <w:rsid w:val="006A049B"/>
    <w:rsid w:val="006A7BAF"/>
    <w:rsid w:val="006C0873"/>
    <w:rsid w:val="006D4F77"/>
    <w:rsid w:val="006E1B75"/>
    <w:rsid w:val="006E1FFD"/>
    <w:rsid w:val="006F781A"/>
    <w:rsid w:val="0072046E"/>
    <w:rsid w:val="007275C2"/>
    <w:rsid w:val="0073238C"/>
    <w:rsid w:val="0073736B"/>
    <w:rsid w:val="00757D36"/>
    <w:rsid w:val="0079387C"/>
    <w:rsid w:val="00796BC6"/>
    <w:rsid w:val="007F58DA"/>
    <w:rsid w:val="00815583"/>
    <w:rsid w:val="0088134D"/>
    <w:rsid w:val="008A4FB7"/>
    <w:rsid w:val="008D7A6A"/>
    <w:rsid w:val="008E2A39"/>
    <w:rsid w:val="008F3A9C"/>
    <w:rsid w:val="008F5E88"/>
    <w:rsid w:val="00911169"/>
    <w:rsid w:val="00930354"/>
    <w:rsid w:val="00932D61"/>
    <w:rsid w:val="0098731F"/>
    <w:rsid w:val="009D7561"/>
    <w:rsid w:val="009F7A9A"/>
    <w:rsid w:val="00A00C73"/>
    <w:rsid w:val="00A2036B"/>
    <w:rsid w:val="00A25AB0"/>
    <w:rsid w:val="00A35F4F"/>
    <w:rsid w:val="00A55ABE"/>
    <w:rsid w:val="00A8204E"/>
    <w:rsid w:val="00AC3C81"/>
    <w:rsid w:val="00B00D40"/>
    <w:rsid w:val="00B33B16"/>
    <w:rsid w:val="00B758D2"/>
    <w:rsid w:val="00B86E3A"/>
    <w:rsid w:val="00BC76D6"/>
    <w:rsid w:val="00BD5B0E"/>
    <w:rsid w:val="00C37730"/>
    <w:rsid w:val="00C504C0"/>
    <w:rsid w:val="00C61E34"/>
    <w:rsid w:val="00C67375"/>
    <w:rsid w:val="00C91E04"/>
    <w:rsid w:val="00C92691"/>
    <w:rsid w:val="00CC2B6C"/>
    <w:rsid w:val="00CC7613"/>
    <w:rsid w:val="00D17900"/>
    <w:rsid w:val="00D508E3"/>
    <w:rsid w:val="00D512C2"/>
    <w:rsid w:val="00D62BE7"/>
    <w:rsid w:val="00D90C79"/>
    <w:rsid w:val="00D971ED"/>
    <w:rsid w:val="00DB6028"/>
    <w:rsid w:val="00DC240C"/>
    <w:rsid w:val="00DE21CF"/>
    <w:rsid w:val="00E41795"/>
    <w:rsid w:val="00EC49BE"/>
    <w:rsid w:val="00EC5273"/>
    <w:rsid w:val="00F12533"/>
    <w:rsid w:val="00F16DFB"/>
    <w:rsid w:val="00F25D7D"/>
    <w:rsid w:val="00F30E80"/>
    <w:rsid w:val="00F70117"/>
    <w:rsid w:val="00F95558"/>
    <w:rsid w:val="00F97F60"/>
    <w:rsid w:val="00FB2A82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AFCF"/>
  <w15:chartTrackingRefBased/>
  <w15:docId w15:val="{D0CBF3E5-B455-4D41-A511-09B0BC3D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E4561"/>
    <w:pPr>
      <w:widowControl w:val="0"/>
      <w:autoSpaceDE w:val="0"/>
      <w:autoSpaceDN w:val="0"/>
      <w:spacing w:after="0" w:line="240" w:lineRule="auto"/>
      <w:ind w:left="537" w:hanging="332"/>
    </w:pPr>
    <w:rPr>
      <w:rFonts w:ascii="Microsoft YaHei UI Light" w:eastAsia="Microsoft YaHei UI Light" w:hAnsi="Microsoft YaHei UI Light" w:cs="Microsoft YaHei UI Light"/>
      <w:lang w:val="en-US"/>
    </w:rPr>
  </w:style>
  <w:style w:type="character" w:styleId="Emphasis">
    <w:name w:val="Emphasis"/>
    <w:basedOn w:val="DefaultParagraphFont"/>
    <w:uiPriority w:val="20"/>
    <w:qFormat/>
    <w:rsid w:val="002E4561"/>
    <w:rPr>
      <w:i/>
      <w:iCs/>
    </w:rPr>
  </w:style>
  <w:style w:type="table" w:styleId="TableGrid">
    <w:name w:val="Table Grid"/>
    <w:basedOn w:val="TableNormal"/>
    <w:uiPriority w:val="39"/>
    <w:rsid w:val="0081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only1">
    <w:name w:val="text-only1"/>
    <w:basedOn w:val="DefaultParagraphFont"/>
    <w:rsid w:val="005D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FB731-4DD9-4842-A235-0EC37E32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nimma</dc:creator>
  <cp:keywords/>
  <dc:description/>
  <cp:lastModifiedBy>Nimma Anil</cp:lastModifiedBy>
  <cp:revision>26</cp:revision>
  <dcterms:created xsi:type="dcterms:W3CDTF">2021-09-24T11:16:00Z</dcterms:created>
  <dcterms:modified xsi:type="dcterms:W3CDTF">2023-10-05T09:55:00Z</dcterms:modified>
</cp:coreProperties>
</file>