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6B41" w14:textId="16F30341" w:rsidR="007D65BB" w:rsidRDefault="007D65BB" w:rsidP="00C84C7B">
      <w:pPr>
        <w:pStyle w:val="Title"/>
      </w:pPr>
      <w:r>
        <w:t>Writeup</w:t>
      </w:r>
    </w:p>
    <w:p w14:paraId="58AD370F" w14:textId="77777777" w:rsidR="00BA30CB" w:rsidRPr="00BA30CB" w:rsidRDefault="00BA30CB" w:rsidP="00BA30CB"/>
    <w:p w14:paraId="1E80816A" w14:textId="5C0E6A26" w:rsidR="004903E6" w:rsidRDefault="004903E6" w:rsidP="004903E6">
      <w:pPr>
        <w:pStyle w:val="Heading1"/>
      </w:pPr>
      <w:r>
        <w:t>EDA</w:t>
      </w:r>
    </w:p>
    <w:p w14:paraId="16778A94" w14:textId="70987A3B" w:rsidR="00972756" w:rsidRPr="00972756" w:rsidRDefault="003344EE" w:rsidP="00972756">
      <w:r>
        <w:t xml:space="preserve">EDA was carried out to </w:t>
      </w:r>
      <w:r w:rsidR="00C12111">
        <w:t xml:space="preserve">learn some important aspect of the provided data and </w:t>
      </w:r>
      <w:r w:rsidR="0008277F">
        <w:t>plan different strategies/choices regarding</w:t>
      </w:r>
      <w:r w:rsidR="00140195">
        <w:t xml:space="preserve"> training parameters</w:t>
      </w:r>
      <w:r w:rsidR="003371EC">
        <w:t xml:space="preserve">. Different choices, reasons and their pros/cons </w:t>
      </w:r>
      <w:proofErr w:type="gramStart"/>
      <w:r w:rsidR="003371EC">
        <w:t xml:space="preserve">were </w:t>
      </w:r>
      <w:r w:rsidR="00140195">
        <w:t xml:space="preserve"> </w:t>
      </w:r>
      <w:r w:rsidR="003371EC">
        <w:t>explained</w:t>
      </w:r>
      <w:proofErr w:type="gramEnd"/>
      <w:r w:rsidR="003371EC">
        <w:t xml:space="preserve"> here visually.</w:t>
      </w:r>
    </w:p>
    <w:p w14:paraId="1B7BC925" w14:textId="72C67E4C" w:rsidR="00972756" w:rsidRPr="00972756" w:rsidRDefault="004903E6" w:rsidP="00B30412">
      <w:pPr>
        <w:pStyle w:val="Heading1"/>
      </w:pPr>
      <w:r>
        <w:t>Model building</w:t>
      </w:r>
    </w:p>
    <w:p w14:paraId="73F7F052" w14:textId="10B229B4" w:rsidR="00B30412" w:rsidRPr="00B30412" w:rsidRDefault="00B30412" w:rsidP="003B5E5E">
      <w:pPr>
        <w:rPr>
          <w:b/>
          <w:bCs/>
        </w:rPr>
      </w:pPr>
      <w:r w:rsidRPr="00B30412">
        <w:rPr>
          <w:b/>
          <w:bCs/>
        </w:rPr>
        <w:t>Starting parameters</w:t>
      </w:r>
    </w:p>
    <w:p w14:paraId="6C3050F5" w14:textId="2CAFEBDB" w:rsidR="008A5E6E" w:rsidRDefault="008A5E6E" w:rsidP="003B5E5E">
      <w:r>
        <w:t xml:space="preserve">Before getting into model building, </w:t>
      </w:r>
      <w:r w:rsidR="00245F15">
        <w:t>a few experiments were conducted to decide on the “starting” parameters regarding batch size, image indexes and cropping resize.</w:t>
      </w:r>
      <w:r w:rsidR="003344EE">
        <w:t xml:space="preserve"> These parameters then </w:t>
      </w:r>
      <w:r w:rsidR="00EB7136">
        <w:t>were used with baseline models and might be adjusted as needed in later, more complex models.</w:t>
      </w:r>
    </w:p>
    <w:p w14:paraId="16CE08C1" w14:textId="436EA104" w:rsidR="00B30412" w:rsidRPr="00B30412" w:rsidRDefault="00B30412" w:rsidP="003B5E5E">
      <w:pPr>
        <w:rPr>
          <w:b/>
          <w:bCs/>
        </w:rPr>
      </w:pPr>
      <w:r w:rsidRPr="00B30412">
        <w:rPr>
          <w:b/>
          <w:bCs/>
        </w:rPr>
        <w:t>Model building</w:t>
      </w:r>
    </w:p>
    <w:p w14:paraId="7ADC435F" w14:textId="2175E8B9" w:rsidR="00170FA9" w:rsidRDefault="00C96607" w:rsidP="003B5E5E">
      <w:r>
        <w:t>Two</w:t>
      </w:r>
      <w:r w:rsidR="00FB2CB5">
        <w:t xml:space="preserve"> different </w:t>
      </w:r>
      <w:proofErr w:type="gramStart"/>
      <w:r w:rsidR="001F6515">
        <w:t>type</w:t>
      </w:r>
      <w:proofErr w:type="gramEnd"/>
      <w:r w:rsidR="001A1ABA">
        <w:t xml:space="preserve"> of models were experiment</w:t>
      </w:r>
      <w:r w:rsidR="00D1193C">
        <w:t>ed</w:t>
      </w:r>
      <w:r w:rsidR="001A1ABA">
        <w:t xml:space="preserve">: Conv3D and CNN + LSTM. </w:t>
      </w:r>
      <w:r w:rsidR="001F6515">
        <w:t>In each type, the</w:t>
      </w:r>
      <w:r w:rsidR="001A1ABA">
        <w:t xml:space="preserve"> first models</w:t>
      </w:r>
      <w:r w:rsidR="007460C6">
        <w:t xml:space="preserve"> are usually extremely basic, train</w:t>
      </w:r>
      <w:r w:rsidR="001F6515">
        <w:t>ed</w:t>
      </w:r>
      <w:r w:rsidR="007460C6">
        <w:t xml:space="preserve"> on few epochs</w:t>
      </w:r>
      <w:r w:rsidR="0030317B">
        <w:t>, use</w:t>
      </w:r>
      <w:r w:rsidR="002853FB">
        <w:t>d</w:t>
      </w:r>
      <w:r w:rsidR="0030317B">
        <w:t xml:space="preserve"> smaller resolution and without image augmentation.</w:t>
      </w:r>
      <w:r w:rsidR="004A05B9">
        <w:t xml:space="preserve"> Depends on the result, next step</w:t>
      </w:r>
      <w:r w:rsidR="002853FB">
        <w:t>s</w:t>
      </w:r>
      <w:r w:rsidR="004A05B9">
        <w:t xml:space="preserve"> will be taken accordingly (increase number of epochs, </w:t>
      </w:r>
      <w:r w:rsidR="005276F8">
        <w:t xml:space="preserve">increase </w:t>
      </w:r>
      <w:r w:rsidR="004A05B9">
        <w:t>model complexity, adjust learning rate,</w:t>
      </w:r>
      <w:r w:rsidR="00CC20EA">
        <w:t xml:space="preserve"> different image size and </w:t>
      </w:r>
      <w:proofErr w:type="gramStart"/>
      <w:r w:rsidR="00CC20EA">
        <w:t>augmentation,…</w:t>
      </w:r>
      <w:proofErr w:type="gramEnd"/>
      <w:r w:rsidR="00CC20EA">
        <w:t>)</w:t>
      </w:r>
      <w:r w:rsidR="002853FB">
        <w:t xml:space="preserve">. Details in the table below. </w:t>
      </w:r>
      <w:r w:rsidR="005661B2">
        <w:t>Plots of loss/accuracy per epoch can be found</w:t>
      </w:r>
      <w:r w:rsidR="002853FB">
        <w:t xml:space="preserve"> in the notebook.</w:t>
      </w:r>
    </w:p>
    <w:p w14:paraId="76F87B31" w14:textId="491F19E3" w:rsidR="00D712E3" w:rsidRDefault="00D712E3" w:rsidP="003B5E5E">
      <w:r>
        <w:t>Finally, pretrained models were tested against handmade models.</w:t>
      </w:r>
    </w:p>
    <w:p w14:paraId="2CC61369" w14:textId="717F0D4F" w:rsidR="00B30412" w:rsidRPr="00B30412" w:rsidRDefault="00B30412" w:rsidP="003B5E5E">
      <w:pPr>
        <w:rPr>
          <w:b/>
          <w:bCs/>
        </w:rPr>
      </w:pPr>
      <w:r w:rsidRPr="00B30412">
        <w:rPr>
          <w:b/>
          <w:bCs/>
        </w:rPr>
        <w:t>Evaluation metrics</w:t>
      </w:r>
    </w:p>
    <w:p w14:paraId="11AFD5F8" w14:textId="0260D447" w:rsidR="00170FA9" w:rsidRDefault="00170FA9" w:rsidP="003B5E5E">
      <w:r>
        <w:t xml:space="preserve">Validation accuracy </w:t>
      </w:r>
      <w:r w:rsidR="003A4E1A">
        <w:t>was</w:t>
      </w:r>
      <w:r>
        <w:t xml:space="preserve"> the </w:t>
      </w:r>
      <w:r w:rsidR="00184065">
        <w:t>primary</w:t>
      </w:r>
      <w:r>
        <w:t xml:space="preserve"> metrics</w:t>
      </w:r>
      <w:r w:rsidR="00DC09DF">
        <w:t xml:space="preserve"> </w:t>
      </w:r>
      <w:r w:rsidR="007E38D2">
        <w:t xml:space="preserve">for model performance </w:t>
      </w:r>
      <w:r w:rsidR="00DC09DF">
        <w:t xml:space="preserve">since the class distribution </w:t>
      </w:r>
      <w:r w:rsidR="003A4E1A">
        <w:t>was</w:t>
      </w:r>
      <w:r w:rsidR="00DC09DF">
        <w:t xml:space="preserve"> fairly balance</w:t>
      </w:r>
      <w:r>
        <w:t xml:space="preserve">. </w:t>
      </w:r>
      <w:r w:rsidR="00184065">
        <w:t>While t</w:t>
      </w:r>
      <w:r w:rsidR="00770834">
        <w:t>raining accuracy</w:t>
      </w:r>
      <w:r w:rsidR="005A6875">
        <w:t xml:space="preserve"> and </w:t>
      </w:r>
      <w:r w:rsidR="00770834">
        <w:t>train/</w:t>
      </w:r>
      <w:proofErr w:type="spellStart"/>
      <w:r w:rsidR="00770834">
        <w:t>val</w:t>
      </w:r>
      <w:proofErr w:type="spellEnd"/>
      <w:r w:rsidR="00770834">
        <w:t xml:space="preserve"> loss </w:t>
      </w:r>
      <w:r w:rsidR="003A4E1A">
        <w:t>were</w:t>
      </w:r>
      <w:r w:rsidR="00184065">
        <w:t xml:space="preserve"> not the main metrics, they </w:t>
      </w:r>
      <w:r w:rsidR="003A4E1A">
        <w:t>were</w:t>
      </w:r>
      <w:r w:rsidR="00770834">
        <w:t xml:space="preserve"> also taken into consideration</w:t>
      </w:r>
      <w:r w:rsidR="00184065">
        <w:t xml:space="preserve"> since they </w:t>
      </w:r>
      <w:r w:rsidR="00294C4C">
        <w:t>provide</w:t>
      </w:r>
      <w:r w:rsidR="003A4E1A">
        <w:t>d</w:t>
      </w:r>
      <w:r w:rsidR="00294C4C">
        <w:t xml:space="preserve"> insights on what was happening during training process and what steps to do next to improve performance.</w:t>
      </w:r>
    </w:p>
    <w:p w14:paraId="181BA0FB" w14:textId="4BC97558" w:rsidR="00913A45" w:rsidRPr="00BA30CB" w:rsidRDefault="00913A45" w:rsidP="003B5E5E">
      <w:pPr>
        <w:rPr>
          <w:b/>
          <w:bCs/>
        </w:rPr>
      </w:pPr>
      <w:r w:rsidRPr="00BA30CB">
        <w:rPr>
          <w:b/>
          <w:bCs/>
        </w:rPr>
        <w:t>Detail</w:t>
      </w:r>
      <w:r w:rsidR="00BA30CB" w:rsidRPr="00BA30CB">
        <w:rPr>
          <w:b/>
          <w:bCs/>
        </w:rPr>
        <w:t xml:space="preserve"> experiments</w:t>
      </w:r>
    </w:p>
    <w:p w14:paraId="0C960896" w14:textId="3393054D" w:rsidR="00D15E63" w:rsidRPr="00543416" w:rsidRDefault="00D15E63" w:rsidP="00D15E63">
      <w:pPr>
        <w:rPr>
          <w:b/>
        </w:rPr>
      </w:pPr>
      <w:r w:rsidRPr="00543416">
        <w:rPr>
          <w:b/>
          <w:vertAlign w:val="superscript"/>
        </w:rPr>
        <w:t xml:space="preserve">(*) </w:t>
      </w:r>
      <w:r w:rsidR="00543416" w:rsidRPr="00543416">
        <w:rPr>
          <w:b/>
          <w:vertAlign w:val="superscript"/>
        </w:rPr>
        <w:t>Below are h</w:t>
      </w:r>
      <w:r w:rsidRPr="00543416">
        <w:rPr>
          <w:b/>
          <w:vertAlign w:val="superscript"/>
        </w:rPr>
        <w:t>ighest train accuracy and validation accuracy recorded during training, not necessary on the final epoch.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1270"/>
        <w:gridCol w:w="1255"/>
        <w:gridCol w:w="2991"/>
        <w:gridCol w:w="4564"/>
      </w:tblGrid>
      <w:tr w:rsidR="00FF1D00" w14:paraId="359BA51F" w14:textId="77777777" w:rsidTr="005B35AA">
        <w:tc>
          <w:tcPr>
            <w:tcW w:w="1270" w:type="dxa"/>
            <w:shd w:val="clear" w:color="auto" w:fill="E7E6E6" w:themeFill="background2"/>
          </w:tcPr>
          <w:p w14:paraId="0B60372D" w14:textId="193910BA" w:rsidR="007D65BB" w:rsidRDefault="007D65BB" w:rsidP="00C90E71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</w:p>
        </w:tc>
        <w:tc>
          <w:tcPr>
            <w:tcW w:w="1255" w:type="dxa"/>
            <w:shd w:val="clear" w:color="auto" w:fill="E7E6E6" w:themeFill="background2"/>
          </w:tcPr>
          <w:p w14:paraId="0531676F" w14:textId="77777777" w:rsidR="007D65BB" w:rsidRDefault="007D65BB" w:rsidP="00C90E71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91" w:type="dxa"/>
            <w:shd w:val="clear" w:color="auto" w:fill="E7E6E6" w:themeFill="background2"/>
          </w:tcPr>
          <w:p w14:paraId="5359B5A3" w14:textId="77777777" w:rsidR="007D65BB" w:rsidRDefault="007D65BB" w:rsidP="00C90E71">
            <w:pPr>
              <w:rPr>
                <w:b/>
              </w:rPr>
            </w:pPr>
            <w:r>
              <w:rPr>
                <w:b/>
              </w:rPr>
              <w:t>Briefly describe the experiment</w:t>
            </w:r>
          </w:p>
        </w:tc>
        <w:tc>
          <w:tcPr>
            <w:tcW w:w="4564" w:type="dxa"/>
            <w:shd w:val="clear" w:color="auto" w:fill="E7E6E6" w:themeFill="background2"/>
          </w:tcPr>
          <w:p w14:paraId="3399FD6A" w14:textId="76A4540B" w:rsidR="007D65BB" w:rsidRDefault="007D65BB" w:rsidP="00C90E71">
            <w:pPr>
              <w:rPr>
                <w:b/>
              </w:rPr>
            </w:pPr>
            <w:r>
              <w:rPr>
                <w:b/>
              </w:rPr>
              <w:t>Result</w:t>
            </w:r>
            <w:r w:rsidR="00452BC4">
              <w:rPr>
                <w:b/>
              </w:rPr>
              <w:t>, conclusion and to do</w:t>
            </w:r>
          </w:p>
        </w:tc>
      </w:tr>
      <w:tr w:rsidR="00FF1D00" w14:paraId="7250E7BE" w14:textId="77777777" w:rsidTr="005276F8">
        <w:tc>
          <w:tcPr>
            <w:tcW w:w="1270" w:type="dxa"/>
          </w:tcPr>
          <w:p w14:paraId="2F1A7965" w14:textId="77777777" w:rsidR="007D65BB" w:rsidRPr="00A012C0" w:rsidRDefault="007D65BB" w:rsidP="00C90E7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55" w:type="dxa"/>
          </w:tcPr>
          <w:p w14:paraId="25AFD715" w14:textId="77777777" w:rsidR="007D65BB" w:rsidRPr="00A012C0" w:rsidRDefault="007D65BB" w:rsidP="00C90E71">
            <w:pPr>
              <w:rPr>
                <w:bCs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65DB0DBA" w14:textId="77777777" w:rsidR="007D65BB" w:rsidRPr="00A012C0" w:rsidRDefault="007D65BB" w:rsidP="00C90E71">
            <w:pPr>
              <w:rPr>
                <w:bCs/>
              </w:rPr>
            </w:pPr>
            <w:r>
              <w:rPr>
                <w:bCs/>
              </w:rPr>
              <w:t>Preliminary test for “base” generator configuration</w:t>
            </w:r>
          </w:p>
        </w:tc>
        <w:tc>
          <w:tcPr>
            <w:tcW w:w="4564" w:type="dxa"/>
          </w:tcPr>
          <w:p w14:paraId="1FAA9541" w14:textId="39B3D333" w:rsidR="007D65BB" w:rsidRDefault="007D65BB" w:rsidP="00C90E71">
            <w:pPr>
              <w:rPr>
                <w:bCs/>
              </w:rPr>
            </w:pPr>
            <w:r>
              <w:rPr>
                <w:bCs/>
              </w:rPr>
              <w:t>Decide</w:t>
            </w:r>
            <w:r w:rsidR="004F5FEB">
              <w:rPr>
                <w:bCs/>
              </w:rPr>
              <w:t xml:space="preserve"> on starting parameters</w:t>
            </w:r>
            <w:r>
              <w:rPr>
                <w:bCs/>
              </w:rPr>
              <w:t>:</w:t>
            </w:r>
          </w:p>
          <w:p w14:paraId="6E2C9BAD" w14:textId="77777777" w:rsidR="007D65BB" w:rsidRDefault="007D65BB" w:rsidP="00C90E71">
            <w:pPr>
              <w:rPr>
                <w:bCs/>
              </w:rPr>
            </w:pPr>
            <w:r>
              <w:rPr>
                <w:bCs/>
              </w:rPr>
              <w:t>Batch size: 16</w:t>
            </w:r>
          </w:p>
          <w:p w14:paraId="405D3D79" w14:textId="77777777" w:rsidR="007D65BB" w:rsidRDefault="007D65BB" w:rsidP="00C90E71">
            <w:pPr>
              <w:rPr>
                <w:bCs/>
              </w:rPr>
            </w:pPr>
            <w:r>
              <w:rPr>
                <w:bCs/>
              </w:rPr>
              <w:t>Image indexes: every 3</w:t>
            </w:r>
            <w:r w:rsidRPr="00963F6C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frame</w:t>
            </w:r>
          </w:p>
          <w:p w14:paraId="540C2E16" w14:textId="77777777" w:rsidR="007D65BB" w:rsidRPr="00A012C0" w:rsidRDefault="007D65BB" w:rsidP="00C90E71">
            <w:pPr>
              <w:rPr>
                <w:bCs/>
              </w:rPr>
            </w:pPr>
            <w:r>
              <w:rPr>
                <w:bCs/>
              </w:rPr>
              <w:t>Image cropping/resize: 64x64</w:t>
            </w:r>
          </w:p>
        </w:tc>
      </w:tr>
      <w:tr w:rsidR="007D65BB" w14:paraId="0E3DC39A" w14:textId="77777777" w:rsidTr="005B35AA">
        <w:trPr>
          <w:trHeight w:val="521"/>
        </w:trPr>
        <w:tc>
          <w:tcPr>
            <w:tcW w:w="10080" w:type="dxa"/>
            <w:gridSpan w:val="4"/>
            <w:shd w:val="clear" w:color="auto" w:fill="E7E6E6" w:themeFill="background2"/>
            <w:vAlign w:val="center"/>
          </w:tcPr>
          <w:p w14:paraId="6616A827" w14:textId="6111A862" w:rsidR="007D65BB" w:rsidRDefault="007D65BB" w:rsidP="007D65BB">
            <w:pPr>
              <w:jc w:val="center"/>
              <w:rPr>
                <w:b/>
              </w:rPr>
            </w:pPr>
            <w:r>
              <w:rPr>
                <w:b/>
              </w:rPr>
              <w:t>Conv3D model</w:t>
            </w:r>
            <w:r w:rsidR="00655F3F">
              <w:rPr>
                <w:b/>
              </w:rPr>
              <w:t>s</w:t>
            </w:r>
          </w:p>
        </w:tc>
      </w:tr>
      <w:tr w:rsidR="00FF1D00" w14:paraId="71DE7EC5" w14:textId="77777777" w:rsidTr="005276F8">
        <w:tc>
          <w:tcPr>
            <w:tcW w:w="1270" w:type="dxa"/>
          </w:tcPr>
          <w:p w14:paraId="72859FD8" w14:textId="1316297D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1</w:t>
            </w:r>
          </w:p>
        </w:tc>
        <w:tc>
          <w:tcPr>
            <w:tcW w:w="1255" w:type="dxa"/>
          </w:tcPr>
          <w:p w14:paraId="0B520474" w14:textId="72D939AA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648187AB" w14:textId="374E07BA" w:rsidR="005202BC" w:rsidRPr="00B13F2F" w:rsidRDefault="00E55C0A" w:rsidP="005202BC">
            <w:pPr>
              <w:rPr>
                <w:bCs/>
              </w:rPr>
            </w:pPr>
            <w:r w:rsidRPr="00B13F2F">
              <w:rPr>
                <w:bCs/>
              </w:rPr>
              <w:t xml:space="preserve">Baseline </w:t>
            </w:r>
            <w:r w:rsidR="00A93EF6">
              <w:rPr>
                <w:bCs/>
              </w:rPr>
              <w:t xml:space="preserve">Conv3D </w:t>
            </w:r>
            <w:r w:rsidRPr="00B13F2F">
              <w:rPr>
                <w:bCs/>
              </w:rPr>
              <w:t>model</w:t>
            </w:r>
          </w:p>
        </w:tc>
        <w:tc>
          <w:tcPr>
            <w:tcW w:w="4564" w:type="dxa"/>
          </w:tcPr>
          <w:p w14:paraId="202BA31C" w14:textId="4DAA91D6" w:rsidR="00475FD6" w:rsidRPr="00475FD6" w:rsidRDefault="00550946" w:rsidP="00ED49D4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>Train</w:t>
            </w:r>
            <w:r w:rsidR="008C77B7" w:rsidRPr="00ED49D4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D49D4">
              <w:rPr>
                <w:bCs/>
                <w:shd w:val="clear" w:color="auto" w:fill="D9E2F3" w:themeFill="accent1" w:themeFillTint="33"/>
              </w:rPr>
              <w:t xml:space="preserve">acc: 1.00 | </w:t>
            </w:r>
            <w:r w:rsidR="008C77B7" w:rsidRPr="00ED49D4">
              <w:rPr>
                <w:bCs/>
                <w:shd w:val="clear" w:color="auto" w:fill="D9E2F3" w:themeFill="accent1" w:themeFillTint="33"/>
              </w:rPr>
              <w:t>V</w:t>
            </w:r>
            <w:r w:rsidR="0032098E" w:rsidRPr="00ED49D4">
              <w:rPr>
                <w:bCs/>
                <w:shd w:val="clear" w:color="auto" w:fill="D9E2F3" w:themeFill="accent1" w:themeFillTint="33"/>
              </w:rPr>
              <w:t>al</w:t>
            </w:r>
            <w:r w:rsidR="008C77B7" w:rsidRPr="00ED49D4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D49D4">
              <w:rPr>
                <w:bCs/>
                <w:shd w:val="clear" w:color="auto" w:fill="D9E2F3" w:themeFill="accent1" w:themeFillTint="33"/>
              </w:rPr>
              <w:t>a</w:t>
            </w:r>
            <w:r w:rsidR="00475FD6" w:rsidRPr="00ED49D4">
              <w:rPr>
                <w:bCs/>
                <w:shd w:val="clear" w:color="auto" w:fill="D9E2F3" w:themeFill="accent1" w:themeFillTint="33"/>
              </w:rPr>
              <w:t>cc: 0.79</w:t>
            </w:r>
          </w:p>
          <w:p w14:paraId="421237CC" w14:textId="665D30F2" w:rsidR="00B13F2F" w:rsidRDefault="00B13F2F" w:rsidP="005202BC">
            <w:pPr>
              <w:rPr>
                <w:bCs/>
              </w:rPr>
            </w:pPr>
            <w:r w:rsidRPr="00B13F2F">
              <w:rPr>
                <w:bCs/>
              </w:rPr>
              <w:t xml:space="preserve">Training loss/accuracy converged very fast while validation loss failed to go down. </w:t>
            </w:r>
          </w:p>
          <w:p w14:paraId="127E99D5" w14:textId="77777777" w:rsidR="005202BC" w:rsidRDefault="00B13F2F" w:rsidP="005202BC">
            <w:pPr>
              <w:rPr>
                <w:bCs/>
              </w:rPr>
            </w:pPr>
            <w:r w:rsidRPr="00B13F2F">
              <w:rPr>
                <w:bCs/>
              </w:rPr>
              <w:t>The learning rate might be too large</w:t>
            </w:r>
            <w:r w:rsidR="00475FD6">
              <w:rPr>
                <w:bCs/>
              </w:rPr>
              <w:t>.</w:t>
            </w:r>
          </w:p>
          <w:p w14:paraId="583E876E" w14:textId="3891E29C" w:rsidR="0087550A" w:rsidRPr="00B13F2F" w:rsidRDefault="0087550A" w:rsidP="005202BC">
            <w:pPr>
              <w:rPr>
                <w:bCs/>
              </w:rPr>
            </w:pPr>
            <w:r>
              <w:rPr>
                <w:bCs/>
              </w:rPr>
              <w:t>To do: reduce learning rate</w:t>
            </w:r>
          </w:p>
        </w:tc>
      </w:tr>
      <w:tr w:rsidR="003F64FC" w14:paraId="31ABF3C7" w14:textId="77777777" w:rsidTr="005276F8">
        <w:tc>
          <w:tcPr>
            <w:tcW w:w="1270" w:type="dxa"/>
          </w:tcPr>
          <w:p w14:paraId="1C29AA7D" w14:textId="289F6189" w:rsidR="005202BC" w:rsidRDefault="005202BC" w:rsidP="005202BC">
            <w:pPr>
              <w:rPr>
                <w:b/>
              </w:rPr>
            </w:pPr>
            <w:r>
              <w:rPr>
                <w:b/>
              </w:rPr>
              <w:lastRenderedPageBreak/>
              <w:t>Model 2</w:t>
            </w:r>
          </w:p>
        </w:tc>
        <w:tc>
          <w:tcPr>
            <w:tcW w:w="1255" w:type="dxa"/>
          </w:tcPr>
          <w:p w14:paraId="057E2F51" w14:textId="6718BAB8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54E9E8DA" w14:textId="365CF353" w:rsidR="005202BC" w:rsidRPr="00B13F2F" w:rsidRDefault="0087550A" w:rsidP="005202BC">
            <w:pPr>
              <w:rPr>
                <w:bCs/>
              </w:rPr>
            </w:pPr>
            <w:r w:rsidRPr="0087550A">
              <w:rPr>
                <w:bCs/>
              </w:rPr>
              <w:t>Reduced learning rate to 1e-4</w:t>
            </w:r>
          </w:p>
        </w:tc>
        <w:tc>
          <w:tcPr>
            <w:tcW w:w="4564" w:type="dxa"/>
          </w:tcPr>
          <w:p w14:paraId="4CED661E" w14:textId="3CD397DA" w:rsidR="00D43C15" w:rsidRDefault="00F01817" w:rsidP="00ED49D4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>Train</w:t>
            </w:r>
            <w:r w:rsidR="008C77B7" w:rsidRPr="00ED49D4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D49D4">
              <w:rPr>
                <w:bCs/>
                <w:shd w:val="clear" w:color="auto" w:fill="D9E2F3" w:themeFill="accent1" w:themeFillTint="33"/>
              </w:rPr>
              <w:t>acc</w:t>
            </w:r>
            <w:r w:rsidR="00787D6A" w:rsidRPr="00ED49D4">
              <w:rPr>
                <w:bCs/>
                <w:shd w:val="clear" w:color="auto" w:fill="D9E2F3" w:themeFill="accent1" w:themeFillTint="33"/>
              </w:rPr>
              <w:t xml:space="preserve">: 0.9367 </w:t>
            </w:r>
            <w:r w:rsidR="00875BE8" w:rsidRPr="00ED49D4">
              <w:rPr>
                <w:bCs/>
                <w:shd w:val="clear" w:color="auto" w:fill="D9E2F3" w:themeFill="accent1" w:themeFillTint="33"/>
              </w:rPr>
              <w:t xml:space="preserve">| </w:t>
            </w:r>
            <w:r w:rsidR="008C77B7" w:rsidRPr="00ED49D4">
              <w:rPr>
                <w:bCs/>
                <w:shd w:val="clear" w:color="auto" w:fill="D9E2F3" w:themeFill="accent1" w:themeFillTint="33"/>
              </w:rPr>
              <w:t>V</w:t>
            </w:r>
            <w:r w:rsidRPr="00ED49D4">
              <w:rPr>
                <w:bCs/>
                <w:shd w:val="clear" w:color="auto" w:fill="D9E2F3" w:themeFill="accent1" w:themeFillTint="33"/>
              </w:rPr>
              <w:t>al</w:t>
            </w:r>
            <w:r w:rsidR="008C77B7" w:rsidRPr="00ED49D4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D49D4">
              <w:rPr>
                <w:bCs/>
                <w:shd w:val="clear" w:color="auto" w:fill="D9E2F3" w:themeFill="accent1" w:themeFillTint="33"/>
              </w:rPr>
              <w:t>acc</w:t>
            </w:r>
            <w:r w:rsidR="00D43C15" w:rsidRPr="00ED49D4">
              <w:rPr>
                <w:bCs/>
                <w:shd w:val="clear" w:color="auto" w:fill="D9E2F3" w:themeFill="accent1" w:themeFillTint="33"/>
              </w:rPr>
              <w:t>: 0.77</w:t>
            </w:r>
          </w:p>
          <w:p w14:paraId="29E0242F" w14:textId="21DD96C2" w:rsidR="00B83E13" w:rsidRPr="00B83E13" w:rsidRDefault="00B83E13" w:rsidP="00B83E13">
            <w:pPr>
              <w:rPr>
                <w:bCs/>
              </w:rPr>
            </w:pPr>
            <w:r>
              <w:rPr>
                <w:bCs/>
              </w:rPr>
              <w:t>Both overfitting and somewhat underfitting</w:t>
            </w:r>
          </w:p>
          <w:p w14:paraId="2C96D667" w14:textId="67334CB7" w:rsidR="005202BC" w:rsidRPr="00B13F2F" w:rsidRDefault="00B83E13" w:rsidP="00B83E13">
            <w:pPr>
              <w:rPr>
                <w:bCs/>
              </w:rPr>
            </w:pPr>
            <w:r>
              <w:rPr>
                <w:bCs/>
              </w:rPr>
              <w:t>To do:</w:t>
            </w:r>
            <w:r w:rsidRPr="00B83E13">
              <w:rPr>
                <w:bCs/>
              </w:rPr>
              <w:t xml:space="preserve"> </w:t>
            </w:r>
            <w:r>
              <w:rPr>
                <w:bCs/>
              </w:rPr>
              <w:t>add</w:t>
            </w:r>
            <w:r w:rsidRPr="00B83E13">
              <w:rPr>
                <w:bCs/>
              </w:rPr>
              <w:t xml:space="preserve"> more layers</w:t>
            </w:r>
            <w:r>
              <w:rPr>
                <w:bCs/>
              </w:rPr>
              <w:t xml:space="preserve"> and </w:t>
            </w:r>
            <w:r w:rsidRPr="00B83E13">
              <w:rPr>
                <w:bCs/>
              </w:rPr>
              <w:t>train for more epoch.</w:t>
            </w:r>
          </w:p>
        </w:tc>
      </w:tr>
      <w:tr w:rsidR="003F64FC" w14:paraId="22283BAB" w14:textId="77777777" w:rsidTr="005276F8">
        <w:tc>
          <w:tcPr>
            <w:tcW w:w="1270" w:type="dxa"/>
          </w:tcPr>
          <w:p w14:paraId="57F33181" w14:textId="14D92E34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3</w:t>
            </w:r>
          </w:p>
        </w:tc>
        <w:tc>
          <w:tcPr>
            <w:tcW w:w="1255" w:type="dxa"/>
          </w:tcPr>
          <w:p w14:paraId="27BF1568" w14:textId="5C0A1153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68A4EDB4" w14:textId="09E70C49" w:rsidR="005202BC" w:rsidRPr="00B13F2F" w:rsidRDefault="00D43C15" w:rsidP="005202BC">
            <w:pPr>
              <w:rPr>
                <w:bCs/>
              </w:rPr>
            </w:pPr>
            <w:r>
              <w:rPr>
                <w:bCs/>
              </w:rPr>
              <w:t>A</w:t>
            </w:r>
            <w:r w:rsidRPr="00D43C15">
              <w:rPr>
                <w:bCs/>
              </w:rPr>
              <w:t>dd</w:t>
            </w:r>
            <w:r>
              <w:rPr>
                <w:bCs/>
              </w:rPr>
              <w:t>ed</w:t>
            </w:r>
            <w:r w:rsidRPr="00D43C15">
              <w:rPr>
                <w:bCs/>
              </w:rPr>
              <w:t xml:space="preserve"> a dense layer with 64 neurons for classification and </w:t>
            </w:r>
            <w:r>
              <w:rPr>
                <w:bCs/>
              </w:rPr>
              <w:t>ran</w:t>
            </w:r>
            <w:r w:rsidRPr="00D43C15">
              <w:rPr>
                <w:bCs/>
              </w:rPr>
              <w:t xml:space="preserve"> for more epochs</w:t>
            </w:r>
            <w:r w:rsidR="00E8793C">
              <w:rPr>
                <w:bCs/>
              </w:rPr>
              <w:t xml:space="preserve"> (20)</w:t>
            </w:r>
          </w:p>
        </w:tc>
        <w:tc>
          <w:tcPr>
            <w:tcW w:w="4564" w:type="dxa"/>
          </w:tcPr>
          <w:p w14:paraId="0D5B4E57" w14:textId="1075F2B2" w:rsidR="00EE61D8" w:rsidRDefault="0068150B" w:rsidP="008C77B7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 xml:space="preserve">Train acc: 0.8296 | </w:t>
            </w:r>
            <w:r w:rsidR="0032098E" w:rsidRPr="00ED49D4">
              <w:rPr>
                <w:bCs/>
                <w:shd w:val="clear" w:color="auto" w:fill="D9E2F3" w:themeFill="accent1" w:themeFillTint="33"/>
              </w:rPr>
              <w:t xml:space="preserve">Val </w:t>
            </w:r>
            <w:r w:rsidRPr="00ED49D4">
              <w:rPr>
                <w:bCs/>
                <w:shd w:val="clear" w:color="auto" w:fill="D9E2F3" w:themeFill="accent1" w:themeFillTint="33"/>
              </w:rPr>
              <w:t>acc</w:t>
            </w:r>
            <w:r w:rsidR="00EE61D8" w:rsidRPr="00ED49D4">
              <w:rPr>
                <w:bCs/>
                <w:shd w:val="clear" w:color="auto" w:fill="D9E2F3" w:themeFill="accent1" w:themeFillTint="33"/>
              </w:rPr>
              <w:t>: 0.77</w:t>
            </w:r>
          </w:p>
          <w:p w14:paraId="45509383" w14:textId="1AC186C1" w:rsidR="005202BC" w:rsidRDefault="00E8793C" w:rsidP="005202BC">
            <w:pPr>
              <w:rPr>
                <w:bCs/>
              </w:rPr>
            </w:pPr>
            <w:r>
              <w:rPr>
                <w:bCs/>
              </w:rPr>
              <w:t>S</w:t>
            </w:r>
            <w:r w:rsidR="006B79C6" w:rsidRPr="006B79C6">
              <w:rPr>
                <w:bCs/>
              </w:rPr>
              <w:t>eems to reduce overfitting.</w:t>
            </w:r>
          </w:p>
          <w:p w14:paraId="1C035118" w14:textId="77777777" w:rsidR="00E8793C" w:rsidRDefault="00E8793C" w:rsidP="005202BC">
            <w:pPr>
              <w:rPr>
                <w:bCs/>
              </w:rPr>
            </w:pPr>
            <w:r w:rsidRPr="00E8793C">
              <w:rPr>
                <w:bCs/>
              </w:rPr>
              <w:t>Underfitting issue remains. Loss and accuracy ha</w:t>
            </w:r>
            <w:r>
              <w:rPr>
                <w:bCs/>
              </w:rPr>
              <w:t>ve</w:t>
            </w:r>
            <w:r w:rsidRPr="00E8793C">
              <w:rPr>
                <w:bCs/>
              </w:rPr>
              <w:t xml:space="preserve"> not yet converged.</w:t>
            </w:r>
          </w:p>
          <w:p w14:paraId="1A3FF1B4" w14:textId="0D769F14" w:rsidR="00EE61D8" w:rsidRPr="00B13F2F" w:rsidRDefault="00EE61D8" w:rsidP="005202BC">
            <w:pPr>
              <w:rPr>
                <w:bCs/>
              </w:rPr>
            </w:pPr>
            <w:r>
              <w:rPr>
                <w:bCs/>
              </w:rPr>
              <w:t xml:space="preserve">To do: </w:t>
            </w:r>
            <w:r w:rsidRPr="00EE61D8">
              <w:rPr>
                <w:bCs/>
              </w:rPr>
              <w:t>Train for more epochs.</w:t>
            </w:r>
          </w:p>
        </w:tc>
      </w:tr>
      <w:tr w:rsidR="003F64FC" w14:paraId="4365256C" w14:textId="77777777" w:rsidTr="005276F8">
        <w:tc>
          <w:tcPr>
            <w:tcW w:w="1270" w:type="dxa"/>
          </w:tcPr>
          <w:p w14:paraId="71D93F2C" w14:textId="2AE97401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3.1</w:t>
            </w:r>
          </w:p>
        </w:tc>
        <w:tc>
          <w:tcPr>
            <w:tcW w:w="1255" w:type="dxa"/>
          </w:tcPr>
          <w:p w14:paraId="365962D6" w14:textId="0947950B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1E317C4B" w14:textId="094DE95F" w:rsidR="005202BC" w:rsidRPr="00B13F2F" w:rsidRDefault="00FF1D00" w:rsidP="005202BC">
            <w:pPr>
              <w:rPr>
                <w:bCs/>
              </w:rPr>
            </w:pPr>
            <w:r>
              <w:rPr>
                <w:bCs/>
              </w:rPr>
              <w:t xml:space="preserve">Train </w:t>
            </w:r>
            <w:r w:rsidR="00321358">
              <w:rPr>
                <w:bCs/>
              </w:rPr>
              <w:t>model 3</w:t>
            </w:r>
            <w:r>
              <w:rPr>
                <w:bCs/>
              </w:rPr>
              <w:t xml:space="preserve"> for </w:t>
            </w:r>
            <w:r w:rsidR="0032098E">
              <w:rPr>
                <w:bCs/>
              </w:rPr>
              <w:t>30 epochs</w:t>
            </w:r>
          </w:p>
        </w:tc>
        <w:tc>
          <w:tcPr>
            <w:tcW w:w="4564" w:type="dxa"/>
          </w:tcPr>
          <w:p w14:paraId="1DF11D45" w14:textId="7F096B30" w:rsidR="00A77389" w:rsidRDefault="00E10257" w:rsidP="005202BC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Pr="00E10257">
              <w:rPr>
                <w:bCs/>
                <w:shd w:val="clear" w:color="auto" w:fill="D9E2F3" w:themeFill="accent1" w:themeFillTint="33"/>
              </w:rPr>
              <w:t xml:space="preserve">0.8959 </w:t>
            </w:r>
            <w:r>
              <w:rPr>
                <w:bCs/>
                <w:shd w:val="clear" w:color="auto" w:fill="D9E2F3" w:themeFill="accent1" w:themeFillTint="33"/>
              </w:rPr>
              <w:t xml:space="preserve">| </w:t>
            </w:r>
            <w:r w:rsidR="00A77389" w:rsidRPr="008C77B7">
              <w:rPr>
                <w:bCs/>
                <w:shd w:val="clear" w:color="auto" w:fill="D9E2F3" w:themeFill="accent1" w:themeFillTint="33"/>
              </w:rPr>
              <w:t>Val</w:t>
            </w:r>
            <w:r w:rsidR="008C77B7" w:rsidRPr="008C77B7">
              <w:rPr>
                <w:bCs/>
                <w:shd w:val="clear" w:color="auto" w:fill="D9E2F3" w:themeFill="accent1" w:themeFillTint="33"/>
              </w:rPr>
              <w:t xml:space="preserve"> acc</w:t>
            </w:r>
            <w:r w:rsidR="00A77389" w:rsidRPr="008C77B7">
              <w:rPr>
                <w:bCs/>
                <w:shd w:val="clear" w:color="auto" w:fill="D9E2F3" w:themeFill="accent1" w:themeFillTint="33"/>
              </w:rPr>
              <w:t>: 0.75</w:t>
            </w:r>
          </w:p>
          <w:p w14:paraId="3FD084DE" w14:textId="77777777" w:rsidR="005202BC" w:rsidRDefault="00A77389" w:rsidP="005202BC">
            <w:pPr>
              <w:rPr>
                <w:bCs/>
              </w:rPr>
            </w:pPr>
            <w:r>
              <w:rPr>
                <w:bCs/>
              </w:rPr>
              <w:t>T</w:t>
            </w:r>
            <w:r w:rsidR="0032098E" w:rsidRPr="0032098E">
              <w:rPr>
                <w:bCs/>
              </w:rPr>
              <w:t>raining accuracy has been improved but not validation.</w:t>
            </w:r>
          </w:p>
          <w:p w14:paraId="6B7A06D6" w14:textId="28F707A0" w:rsidR="00B40B3A" w:rsidRPr="00B13F2F" w:rsidRDefault="00B40B3A" w:rsidP="005202BC">
            <w:pPr>
              <w:rPr>
                <w:bCs/>
              </w:rPr>
            </w:pPr>
            <w:r>
              <w:rPr>
                <w:bCs/>
              </w:rPr>
              <w:t xml:space="preserve">To do: try to </w:t>
            </w:r>
            <w:r w:rsidR="002A51CC">
              <w:rPr>
                <w:bCs/>
              </w:rPr>
              <w:t>reduce overfitting with random image augmentation</w:t>
            </w:r>
          </w:p>
        </w:tc>
      </w:tr>
      <w:tr w:rsidR="003F64FC" w14:paraId="04851025" w14:textId="77777777" w:rsidTr="005276F8">
        <w:tc>
          <w:tcPr>
            <w:tcW w:w="1270" w:type="dxa"/>
          </w:tcPr>
          <w:p w14:paraId="6EC51267" w14:textId="15ACBD87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3.2</w:t>
            </w:r>
          </w:p>
        </w:tc>
        <w:tc>
          <w:tcPr>
            <w:tcW w:w="1255" w:type="dxa"/>
          </w:tcPr>
          <w:p w14:paraId="195FDD00" w14:textId="5DCB35DB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0DAE0BEA" w14:textId="4423F82F" w:rsidR="005202BC" w:rsidRPr="00B13F2F" w:rsidRDefault="00D86CAF" w:rsidP="005202BC">
            <w:pPr>
              <w:rPr>
                <w:bCs/>
              </w:rPr>
            </w:pPr>
            <w:r>
              <w:rPr>
                <w:bCs/>
              </w:rPr>
              <w:t>Follow up model 3.1, a</w:t>
            </w:r>
            <w:r w:rsidR="002675A9" w:rsidRPr="002675A9">
              <w:rPr>
                <w:bCs/>
              </w:rPr>
              <w:t>pply different cropping/resizing technique in the generator</w:t>
            </w:r>
            <w:r>
              <w:rPr>
                <w:bCs/>
              </w:rPr>
              <w:t>.</w:t>
            </w:r>
          </w:p>
        </w:tc>
        <w:tc>
          <w:tcPr>
            <w:tcW w:w="4564" w:type="dxa"/>
          </w:tcPr>
          <w:p w14:paraId="49E664B6" w14:textId="34BBF7C0" w:rsidR="00643D22" w:rsidRDefault="00F77789" w:rsidP="005202BC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 xml:space="preserve">Train acc: </w:t>
            </w:r>
            <w:r>
              <w:rPr>
                <w:bCs/>
                <w:shd w:val="clear" w:color="auto" w:fill="D9E2F3" w:themeFill="accent1" w:themeFillTint="33"/>
              </w:rPr>
              <w:t>0.</w:t>
            </w:r>
            <w:r w:rsidR="008E41AA">
              <w:rPr>
                <w:bCs/>
                <w:shd w:val="clear" w:color="auto" w:fill="D9E2F3" w:themeFill="accent1" w:themeFillTint="33"/>
              </w:rPr>
              <w:t xml:space="preserve">8000 | </w:t>
            </w:r>
            <w:r w:rsidR="00643D22" w:rsidRPr="00BC588E">
              <w:rPr>
                <w:bCs/>
                <w:shd w:val="clear" w:color="auto" w:fill="D9E2F3" w:themeFill="accent1" w:themeFillTint="33"/>
              </w:rPr>
              <w:t>Val</w:t>
            </w:r>
            <w:r w:rsidR="008C77B7" w:rsidRPr="00BC588E">
              <w:rPr>
                <w:bCs/>
                <w:shd w:val="clear" w:color="auto" w:fill="D9E2F3" w:themeFill="accent1" w:themeFillTint="33"/>
              </w:rPr>
              <w:t xml:space="preserve"> acc</w:t>
            </w:r>
            <w:r w:rsidR="00643D22" w:rsidRPr="00BC588E">
              <w:rPr>
                <w:bCs/>
                <w:shd w:val="clear" w:color="auto" w:fill="D9E2F3" w:themeFill="accent1" w:themeFillTint="33"/>
              </w:rPr>
              <w:t>: 0.86</w:t>
            </w:r>
          </w:p>
          <w:p w14:paraId="258EC44E" w14:textId="77777777" w:rsidR="005202BC" w:rsidRDefault="002675A9" w:rsidP="005202BC">
            <w:pPr>
              <w:rPr>
                <w:bCs/>
              </w:rPr>
            </w:pPr>
            <w:r w:rsidRPr="002675A9">
              <w:rPr>
                <w:bCs/>
              </w:rPr>
              <w:t>Validation accuracy here are improving alongside with training accuracy. Looks like they have not converged yet.</w:t>
            </w:r>
          </w:p>
          <w:p w14:paraId="690BCB59" w14:textId="14A4A6CE" w:rsidR="00AD0F49" w:rsidRPr="00B13F2F" w:rsidRDefault="00AD0F49" w:rsidP="005202BC">
            <w:pPr>
              <w:rPr>
                <w:bCs/>
              </w:rPr>
            </w:pPr>
            <w:r>
              <w:rPr>
                <w:bCs/>
              </w:rPr>
              <w:t>To do: train for more epochs</w:t>
            </w:r>
          </w:p>
        </w:tc>
      </w:tr>
      <w:tr w:rsidR="003F64FC" w14:paraId="46031977" w14:textId="77777777" w:rsidTr="005276F8">
        <w:tc>
          <w:tcPr>
            <w:tcW w:w="1270" w:type="dxa"/>
          </w:tcPr>
          <w:p w14:paraId="7FC903C0" w14:textId="3A51161E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3.3</w:t>
            </w:r>
          </w:p>
        </w:tc>
        <w:tc>
          <w:tcPr>
            <w:tcW w:w="1255" w:type="dxa"/>
          </w:tcPr>
          <w:p w14:paraId="5DA1D250" w14:textId="57DDEAE6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240E20C1" w14:textId="035F744D" w:rsidR="005202BC" w:rsidRPr="00B13F2F" w:rsidRDefault="00D86CAF" w:rsidP="005202BC">
            <w:pPr>
              <w:rPr>
                <w:bCs/>
              </w:rPr>
            </w:pPr>
            <w:r>
              <w:rPr>
                <w:bCs/>
              </w:rPr>
              <w:t>Follow up model 3.2, train</w:t>
            </w:r>
            <w:r w:rsidR="00AD0F49">
              <w:rPr>
                <w:bCs/>
              </w:rPr>
              <w:t xml:space="preserve"> for 50 epochs</w:t>
            </w:r>
          </w:p>
        </w:tc>
        <w:tc>
          <w:tcPr>
            <w:tcW w:w="4564" w:type="dxa"/>
          </w:tcPr>
          <w:p w14:paraId="6BF948B8" w14:textId="6C56C63F" w:rsidR="005202BC" w:rsidRDefault="008E41AA" w:rsidP="005202BC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BC588E" w:rsidRPr="00BC588E">
              <w:rPr>
                <w:bCs/>
                <w:shd w:val="clear" w:color="auto" w:fill="D9E2F3" w:themeFill="accent1" w:themeFillTint="33"/>
              </w:rPr>
              <w:t xml:space="preserve">0.9412 </w:t>
            </w:r>
            <w:r>
              <w:rPr>
                <w:bCs/>
                <w:shd w:val="clear" w:color="auto" w:fill="D9E2F3" w:themeFill="accent1" w:themeFillTint="33"/>
              </w:rPr>
              <w:t>|</w:t>
            </w:r>
            <w:r w:rsidR="00270C18">
              <w:rPr>
                <w:bCs/>
                <w:shd w:val="clear" w:color="auto" w:fill="D9E2F3" w:themeFill="accent1" w:themeFillTint="33"/>
              </w:rPr>
              <w:t xml:space="preserve"> </w:t>
            </w:r>
            <w:r w:rsidR="003E6290" w:rsidRPr="00BC588E">
              <w:rPr>
                <w:bCs/>
                <w:shd w:val="clear" w:color="auto" w:fill="D9E2F3" w:themeFill="accent1" w:themeFillTint="33"/>
              </w:rPr>
              <w:t>Val</w:t>
            </w:r>
            <w:r w:rsidR="008C77B7" w:rsidRPr="00BC588E">
              <w:rPr>
                <w:bCs/>
                <w:shd w:val="clear" w:color="auto" w:fill="D9E2F3" w:themeFill="accent1" w:themeFillTint="33"/>
              </w:rPr>
              <w:t xml:space="preserve"> acc</w:t>
            </w:r>
            <w:r w:rsidR="003E6290" w:rsidRPr="00BC588E">
              <w:rPr>
                <w:bCs/>
                <w:shd w:val="clear" w:color="auto" w:fill="D9E2F3" w:themeFill="accent1" w:themeFillTint="33"/>
              </w:rPr>
              <w:t>: 0.84</w:t>
            </w:r>
          </w:p>
          <w:p w14:paraId="335F83E9" w14:textId="77777777" w:rsidR="008117D9" w:rsidRDefault="009F7467" w:rsidP="005202BC">
            <w:pPr>
              <w:rPr>
                <w:bCs/>
              </w:rPr>
            </w:pPr>
            <w:r>
              <w:rPr>
                <w:bCs/>
              </w:rPr>
              <w:t>Training for more epochs no longer improves performance.</w:t>
            </w:r>
            <w:r w:rsidR="006A7CB2">
              <w:rPr>
                <w:bCs/>
              </w:rPr>
              <w:t xml:space="preserve"> </w:t>
            </w:r>
          </w:p>
          <w:p w14:paraId="4D0B4FD9" w14:textId="0A48FB87" w:rsidR="009F7467" w:rsidRPr="00B13F2F" w:rsidRDefault="008117D9" w:rsidP="005202BC">
            <w:pPr>
              <w:rPr>
                <w:bCs/>
              </w:rPr>
            </w:pPr>
            <w:r>
              <w:rPr>
                <w:bCs/>
              </w:rPr>
              <w:t>To do: A</w:t>
            </w:r>
            <w:r w:rsidR="006A7CB2">
              <w:rPr>
                <w:bCs/>
              </w:rPr>
              <w:t xml:space="preserve">dd more </w:t>
            </w:r>
            <w:r w:rsidR="004F5FEB" w:rsidRPr="00A012C0">
              <w:rPr>
                <w:bCs/>
              </w:rPr>
              <w:t>Conv3D</w:t>
            </w:r>
            <w:r w:rsidR="004F5FEB">
              <w:rPr>
                <w:bCs/>
              </w:rPr>
              <w:t xml:space="preserve"> </w:t>
            </w:r>
            <w:r w:rsidR="006A7CB2">
              <w:rPr>
                <w:bCs/>
              </w:rPr>
              <w:t xml:space="preserve">layers for feature </w:t>
            </w:r>
            <w:r>
              <w:rPr>
                <w:bCs/>
              </w:rPr>
              <w:t>extraction</w:t>
            </w:r>
            <w:r w:rsidR="006A7CB2">
              <w:rPr>
                <w:bCs/>
              </w:rPr>
              <w:t>.</w:t>
            </w:r>
          </w:p>
        </w:tc>
      </w:tr>
      <w:tr w:rsidR="003F64FC" w14:paraId="75E73966" w14:textId="77777777" w:rsidTr="005276F8">
        <w:tc>
          <w:tcPr>
            <w:tcW w:w="1270" w:type="dxa"/>
          </w:tcPr>
          <w:p w14:paraId="7FF4B7B4" w14:textId="7BAD4382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4</w:t>
            </w:r>
          </w:p>
        </w:tc>
        <w:tc>
          <w:tcPr>
            <w:tcW w:w="1255" w:type="dxa"/>
          </w:tcPr>
          <w:p w14:paraId="6A386D8C" w14:textId="7789594F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11CF8920" w14:textId="5EF0A988" w:rsidR="005202BC" w:rsidRPr="00B13F2F" w:rsidRDefault="006A7CB2" w:rsidP="005202BC">
            <w:pPr>
              <w:rPr>
                <w:bCs/>
              </w:rPr>
            </w:pPr>
            <w:r w:rsidRPr="006A7CB2">
              <w:rPr>
                <w:bCs/>
              </w:rPr>
              <w:t>Add more conv3d layers</w:t>
            </w:r>
          </w:p>
        </w:tc>
        <w:tc>
          <w:tcPr>
            <w:tcW w:w="4564" w:type="dxa"/>
          </w:tcPr>
          <w:p w14:paraId="2F5EA7E0" w14:textId="49DF1E4B" w:rsidR="005202BC" w:rsidRDefault="008E41AA" w:rsidP="005202BC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36466D" w:rsidRPr="0036466D">
              <w:rPr>
                <w:bCs/>
                <w:shd w:val="clear" w:color="auto" w:fill="D9E2F3" w:themeFill="accent1" w:themeFillTint="33"/>
              </w:rPr>
              <w:t>0.9578</w:t>
            </w:r>
            <w:r w:rsidR="0036466D">
              <w:rPr>
                <w:bCs/>
                <w:shd w:val="clear" w:color="auto" w:fill="D9E2F3" w:themeFill="accent1" w:themeFillTint="33"/>
              </w:rPr>
              <w:t xml:space="preserve"> </w:t>
            </w:r>
            <w:r>
              <w:rPr>
                <w:bCs/>
                <w:shd w:val="clear" w:color="auto" w:fill="D9E2F3" w:themeFill="accent1" w:themeFillTint="33"/>
              </w:rPr>
              <w:t xml:space="preserve">| </w:t>
            </w:r>
            <w:r w:rsidR="00BE30AB" w:rsidRPr="00BC588E">
              <w:rPr>
                <w:bCs/>
                <w:shd w:val="clear" w:color="auto" w:fill="D9E2F3" w:themeFill="accent1" w:themeFillTint="33"/>
              </w:rPr>
              <w:t xml:space="preserve">Val </w:t>
            </w:r>
            <w:r w:rsidR="008C77B7" w:rsidRPr="00BC588E">
              <w:rPr>
                <w:bCs/>
                <w:shd w:val="clear" w:color="auto" w:fill="D9E2F3" w:themeFill="accent1" w:themeFillTint="33"/>
              </w:rPr>
              <w:t xml:space="preserve">acc: </w:t>
            </w:r>
            <w:r w:rsidR="00BE30AB" w:rsidRPr="00BC588E">
              <w:rPr>
                <w:bCs/>
                <w:shd w:val="clear" w:color="auto" w:fill="D9E2F3" w:themeFill="accent1" w:themeFillTint="33"/>
              </w:rPr>
              <w:t>0.87</w:t>
            </w:r>
          </w:p>
          <w:p w14:paraId="2E78A7B2" w14:textId="77777777" w:rsidR="00BE30AB" w:rsidRDefault="00BE30AB" w:rsidP="005202BC">
            <w:pPr>
              <w:rPr>
                <w:bCs/>
              </w:rPr>
            </w:pPr>
            <w:r w:rsidRPr="00BE30AB">
              <w:rPr>
                <w:bCs/>
              </w:rPr>
              <w:t>Validation loss and accuracy have improved. Overfitting remains an issue.</w:t>
            </w:r>
          </w:p>
          <w:p w14:paraId="61CC4E5D" w14:textId="10353AA6" w:rsidR="00BE30AB" w:rsidRPr="00B13F2F" w:rsidRDefault="00BE30AB" w:rsidP="005202BC">
            <w:pPr>
              <w:rPr>
                <w:bCs/>
              </w:rPr>
            </w:pPr>
            <w:r>
              <w:rPr>
                <w:bCs/>
              </w:rPr>
              <w:t>To do: try image augmentation</w:t>
            </w:r>
          </w:p>
        </w:tc>
      </w:tr>
      <w:tr w:rsidR="003F64FC" w14:paraId="2E560418" w14:textId="77777777" w:rsidTr="005276F8">
        <w:tc>
          <w:tcPr>
            <w:tcW w:w="1270" w:type="dxa"/>
          </w:tcPr>
          <w:p w14:paraId="4291E24F" w14:textId="5B9B681D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4.1</w:t>
            </w:r>
          </w:p>
        </w:tc>
        <w:tc>
          <w:tcPr>
            <w:tcW w:w="1255" w:type="dxa"/>
          </w:tcPr>
          <w:p w14:paraId="71A3CC09" w14:textId="6B343125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33D75F38" w14:textId="47717DCF" w:rsidR="005202BC" w:rsidRPr="00B13F2F" w:rsidRDefault="0037505F" w:rsidP="005202BC">
            <w:pPr>
              <w:rPr>
                <w:bCs/>
              </w:rPr>
            </w:pPr>
            <w:r w:rsidRPr="0037505F">
              <w:rPr>
                <w:bCs/>
              </w:rPr>
              <w:t>Attempt to fix overfitting by applying random augmentation</w:t>
            </w:r>
          </w:p>
        </w:tc>
        <w:tc>
          <w:tcPr>
            <w:tcW w:w="4564" w:type="dxa"/>
          </w:tcPr>
          <w:p w14:paraId="22929AFF" w14:textId="4F1653B4" w:rsidR="00B852F2" w:rsidRDefault="008E41AA" w:rsidP="005202BC">
            <w:pPr>
              <w:rPr>
                <w:bCs/>
              </w:rPr>
            </w:pPr>
            <w:r w:rsidRPr="00ED49D4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562131" w:rsidRPr="00562131">
              <w:rPr>
                <w:bCs/>
                <w:shd w:val="clear" w:color="auto" w:fill="D9E2F3" w:themeFill="accent1" w:themeFillTint="33"/>
              </w:rPr>
              <w:t>0.9427</w:t>
            </w:r>
            <w:r w:rsidR="00562131">
              <w:rPr>
                <w:bCs/>
                <w:shd w:val="clear" w:color="auto" w:fill="D9E2F3" w:themeFill="accent1" w:themeFillTint="33"/>
              </w:rPr>
              <w:t xml:space="preserve"> </w:t>
            </w:r>
            <w:r>
              <w:rPr>
                <w:bCs/>
                <w:shd w:val="clear" w:color="auto" w:fill="D9E2F3" w:themeFill="accent1" w:themeFillTint="33"/>
              </w:rPr>
              <w:t>|</w:t>
            </w:r>
            <w:r w:rsidR="00270C18">
              <w:rPr>
                <w:bCs/>
                <w:shd w:val="clear" w:color="auto" w:fill="D9E2F3" w:themeFill="accent1" w:themeFillTint="33"/>
              </w:rPr>
              <w:t xml:space="preserve"> </w:t>
            </w:r>
            <w:r w:rsidR="00B852F2" w:rsidRPr="00BC588E">
              <w:rPr>
                <w:bCs/>
                <w:shd w:val="clear" w:color="auto" w:fill="D9E2F3" w:themeFill="accent1" w:themeFillTint="33"/>
              </w:rPr>
              <w:t xml:space="preserve">Val </w:t>
            </w:r>
            <w:r w:rsidR="008C77B7" w:rsidRPr="00BC588E">
              <w:rPr>
                <w:bCs/>
                <w:shd w:val="clear" w:color="auto" w:fill="D9E2F3" w:themeFill="accent1" w:themeFillTint="33"/>
              </w:rPr>
              <w:t xml:space="preserve">acc: </w:t>
            </w:r>
            <w:r w:rsidR="00B852F2" w:rsidRPr="00BC588E">
              <w:rPr>
                <w:bCs/>
                <w:shd w:val="clear" w:color="auto" w:fill="D9E2F3" w:themeFill="accent1" w:themeFillTint="33"/>
              </w:rPr>
              <w:t>0.90</w:t>
            </w:r>
          </w:p>
          <w:p w14:paraId="68605CCE" w14:textId="77777777" w:rsidR="005202BC" w:rsidRDefault="00B852F2" w:rsidP="005202BC">
            <w:pPr>
              <w:rPr>
                <w:bCs/>
              </w:rPr>
            </w:pPr>
            <w:r w:rsidRPr="00B852F2">
              <w:rPr>
                <w:bCs/>
              </w:rPr>
              <w:t>Both validation loss and accuracy have improved even further with random augmentation. Training accuracy doesn't seem to converge yet.</w:t>
            </w:r>
          </w:p>
          <w:p w14:paraId="686CBB30" w14:textId="61C8C50B" w:rsidR="007D62E8" w:rsidRPr="00B13F2F" w:rsidRDefault="007D62E8" w:rsidP="005202BC">
            <w:pPr>
              <w:rPr>
                <w:bCs/>
              </w:rPr>
            </w:pPr>
            <w:r>
              <w:rPr>
                <w:bCs/>
              </w:rPr>
              <w:t>To do: train for more epochs.</w:t>
            </w:r>
          </w:p>
        </w:tc>
      </w:tr>
      <w:tr w:rsidR="003F64FC" w14:paraId="1657097B" w14:textId="77777777" w:rsidTr="005276F8">
        <w:tc>
          <w:tcPr>
            <w:tcW w:w="1270" w:type="dxa"/>
          </w:tcPr>
          <w:p w14:paraId="34E7D686" w14:textId="22F93128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4.2</w:t>
            </w:r>
          </w:p>
        </w:tc>
        <w:tc>
          <w:tcPr>
            <w:tcW w:w="1255" w:type="dxa"/>
          </w:tcPr>
          <w:p w14:paraId="3D1DA94C" w14:textId="5B693852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35F4A18D" w14:textId="109800D0" w:rsidR="005202BC" w:rsidRPr="00B13F2F" w:rsidRDefault="007D62E8" w:rsidP="005202BC">
            <w:pPr>
              <w:rPr>
                <w:bCs/>
              </w:rPr>
            </w:pPr>
            <w:r>
              <w:rPr>
                <w:bCs/>
              </w:rPr>
              <w:t>Train for 100</w:t>
            </w:r>
            <w:r w:rsidR="000D217E">
              <w:rPr>
                <w:bCs/>
              </w:rPr>
              <w:t xml:space="preserve"> epochs.</w:t>
            </w:r>
          </w:p>
        </w:tc>
        <w:tc>
          <w:tcPr>
            <w:tcW w:w="4564" w:type="dxa"/>
          </w:tcPr>
          <w:p w14:paraId="4D6B020C" w14:textId="0F8BA0F0" w:rsidR="008E41AA" w:rsidRDefault="008E41AA" w:rsidP="008E41AA">
            <w:pPr>
              <w:rPr>
                <w:bCs/>
              </w:rPr>
            </w:pPr>
            <w:r w:rsidRPr="008E41AA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7A0182" w:rsidRPr="007A0182">
              <w:rPr>
                <w:bCs/>
                <w:shd w:val="clear" w:color="auto" w:fill="D9E2F3" w:themeFill="accent1" w:themeFillTint="33"/>
              </w:rPr>
              <w:t>0.9759</w:t>
            </w:r>
            <w:r w:rsidR="007A0182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8E41AA">
              <w:rPr>
                <w:bCs/>
                <w:shd w:val="clear" w:color="auto" w:fill="D9E2F3" w:themeFill="accent1" w:themeFillTint="33"/>
              </w:rPr>
              <w:t>|</w:t>
            </w:r>
            <w:r w:rsidR="00270C18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8E41AA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7A0182" w:rsidRPr="007A0182">
              <w:rPr>
                <w:bCs/>
                <w:shd w:val="clear" w:color="auto" w:fill="D9E2F3" w:themeFill="accent1" w:themeFillTint="33"/>
              </w:rPr>
              <w:t>0.91</w:t>
            </w:r>
          </w:p>
          <w:p w14:paraId="3AA748DE" w14:textId="77777777" w:rsidR="005202BC" w:rsidRDefault="007D62E8" w:rsidP="005202BC">
            <w:pPr>
              <w:rPr>
                <w:bCs/>
              </w:rPr>
            </w:pPr>
            <w:r w:rsidRPr="007D62E8">
              <w:rPr>
                <w:bCs/>
              </w:rPr>
              <w:t>Training for more epoch doesn't seem to improve further.</w:t>
            </w:r>
          </w:p>
          <w:p w14:paraId="04E66901" w14:textId="7A8A303B" w:rsidR="000D217E" w:rsidRPr="00B13F2F" w:rsidRDefault="000D217E" w:rsidP="005202BC">
            <w:pPr>
              <w:rPr>
                <w:bCs/>
              </w:rPr>
            </w:pPr>
            <w:r>
              <w:rPr>
                <w:bCs/>
              </w:rPr>
              <w:t>To do: apply image augmentation</w:t>
            </w:r>
            <w:r w:rsidR="00E36665">
              <w:rPr>
                <w:bCs/>
              </w:rPr>
              <w:t xml:space="preserve"> + use </w:t>
            </w:r>
            <w:r w:rsidR="00546FC7">
              <w:rPr>
                <w:bCs/>
              </w:rPr>
              <w:t>higher resolution images.</w:t>
            </w:r>
          </w:p>
        </w:tc>
      </w:tr>
      <w:tr w:rsidR="003F64FC" w14:paraId="64E6E2C3" w14:textId="77777777" w:rsidTr="005276F8">
        <w:tc>
          <w:tcPr>
            <w:tcW w:w="1270" w:type="dxa"/>
          </w:tcPr>
          <w:p w14:paraId="24137D6A" w14:textId="387F3A37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4.3</w:t>
            </w:r>
          </w:p>
        </w:tc>
        <w:tc>
          <w:tcPr>
            <w:tcW w:w="1255" w:type="dxa"/>
          </w:tcPr>
          <w:p w14:paraId="1ABF1B29" w14:textId="6EA297CC" w:rsidR="005202BC" w:rsidRDefault="005202BC" w:rsidP="005202BC">
            <w:pPr>
              <w:rPr>
                <w:b/>
              </w:rPr>
            </w:pPr>
            <w:r w:rsidRPr="00A012C0">
              <w:rPr>
                <w:bCs/>
              </w:rPr>
              <w:t>Conv3D</w:t>
            </w:r>
          </w:p>
        </w:tc>
        <w:tc>
          <w:tcPr>
            <w:tcW w:w="2991" w:type="dxa"/>
          </w:tcPr>
          <w:p w14:paraId="3081AA98" w14:textId="10F5D554" w:rsidR="005202BC" w:rsidRPr="00B13F2F" w:rsidRDefault="00E36665" w:rsidP="005202BC">
            <w:pPr>
              <w:rPr>
                <w:bCs/>
              </w:rPr>
            </w:pPr>
            <w:r>
              <w:rPr>
                <w:bCs/>
              </w:rPr>
              <w:t xml:space="preserve">Apply </w:t>
            </w:r>
            <w:r w:rsidR="00812795">
              <w:rPr>
                <w:bCs/>
              </w:rPr>
              <w:t>random augmentation, increase image resolution</w:t>
            </w:r>
          </w:p>
        </w:tc>
        <w:tc>
          <w:tcPr>
            <w:tcW w:w="4564" w:type="dxa"/>
          </w:tcPr>
          <w:p w14:paraId="5F641CDC" w14:textId="3579D5ED" w:rsidR="005202BC" w:rsidRDefault="008E41AA" w:rsidP="005202BC">
            <w:pPr>
              <w:rPr>
                <w:bCs/>
                <w:shd w:val="clear" w:color="auto" w:fill="D9E2F3" w:themeFill="accent1" w:themeFillTint="33"/>
              </w:rPr>
            </w:pPr>
            <w:r w:rsidRPr="008E41AA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A530A4" w:rsidRPr="00A530A4">
              <w:rPr>
                <w:bCs/>
                <w:shd w:val="clear" w:color="auto" w:fill="D9E2F3" w:themeFill="accent1" w:themeFillTint="33"/>
              </w:rPr>
              <w:t xml:space="preserve">0.8808 </w:t>
            </w:r>
            <w:r w:rsidRPr="008E41AA">
              <w:rPr>
                <w:bCs/>
                <w:shd w:val="clear" w:color="auto" w:fill="D9E2F3" w:themeFill="accent1" w:themeFillTint="33"/>
              </w:rPr>
              <w:t>|</w:t>
            </w:r>
            <w:r w:rsidR="00270C18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8E41AA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F477CC" w:rsidRPr="00F477CC">
              <w:rPr>
                <w:bCs/>
                <w:shd w:val="clear" w:color="auto" w:fill="D9E2F3" w:themeFill="accent1" w:themeFillTint="33"/>
              </w:rPr>
              <w:t>0.90</w:t>
            </w:r>
          </w:p>
          <w:p w14:paraId="45352D5B" w14:textId="22694F48" w:rsidR="007D66E5" w:rsidRDefault="007D66E5" w:rsidP="005202BC">
            <w:pPr>
              <w:rPr>
                <w:bCs/>
              </w:rPr>
            </w:pPr>
            <w:r w:rsidRPr="007D66E5">
              <w:rPr>
                <w:bCs/>
              </w:rPr>
              <w:t xml:space="preserve">Training on </w:t>
            </w:r>
            <w:r w:rsidR="00546FC7">
              <w:rPr>
                <w:bCs/>
              </w:rPr>
              <w:t>higher resolution</w:t>
            </w:r>
            <w:r w:rsidRPr="007D66E5">
              <w:rPr>
                <w:bCs/>
              </w:rPr>
              <w:t xml:space="preserve"> image</w:t>
            </w:r>
            <w:r w:rsidR="00546FC7">
              <w:rPr>
                <w:bCs/>
              </w:rPr>
              <w:t>s</w:t>
            </w:r>
            <w:r w:rsidRPr="007D66E5">
              <w:rPr>
                <w:bCs/>
              </w:rPr>
              <w:t xml:space="preserve"> doesn't improve validation accuracy by much, but seems to eliminate overfitting issue. </w:t>
            </w:r>
          </w:p>
          <w:p w14:paraId="0E608808" w14:textId="77777777" w:rsidR="007D66E5" w:rsidRDefault="007D66E5" w:rsidP="005202BC">
            <w:pPr>
              <w:rPr>
                <w:bCs/>
              </w:rPr>
            </w:pPr>
            <w:r w:rsidRPr="007D66E5">
              <w:rPr>
                <w:bCs/>
              </w:rPr>
              <w:t xml:space="preserve">Both loss and accuracy improved in a very similar manner at each epoch. </w:t>
            </w:r>
          </w:p>
          <w:p w14:paraId="3AAE0C7C" w14:textId="77777777" w:rsidR="008E41AA" w:rsidRDefault="007D66E5" w:rsidP="005202BC">
            <w:pPr>
              <w:rPr>
                <w:bCs/>
              </w:rPr>
            </w:pPr>
            <w:r>
              <w:rPr>
                <w:bCs/>
              </w:rPr>
              <w:t>T</w:t>
            </w:r>
            <w:r w:rsidRPr="007D66E5">
              <w:rPr>
                <w:bCs/>
              </w:rPr>
              <w:t>his model and generator parameter manage to achieve the lowest validation loss so far.</w:t>
            </w:r>
          </w:p>
          <w:p w14:paraId="797A539F" w14:textId="597A5458" w:rsidR="00BA30CB" w:rsidRPr="00B13F2F" w:rsidRDefault="00BA30CB" w:rsidP="005202BC">
            <w:pPr>
              <w:rPr>
                <w:bCs/>
              </w:rPr>
            </w:pPr>
          </w:p>
        </w:tc>
      </w:tr>
      <w:tr w:rsidR="005202BC" w14:paraId="4A16FF35" w14:textId="77777777" w:rsidTr="005B35AA">
        <w:trPr>
          <w:trHeight w:val="512"/>
        </w:trPr>
        <w:tc>
          <w:tcPr>
            <w:tcW w:w="10080" w:type="dxa"/>
            <w:gridSpan w:val="4"/>
            <w:shd w:val="clear" w:color="auto" w:fill="E7E6E6" w:themeFill="background2"/>
            <w:vAlign w:val="center"/>
          </w:tcPr>
          <w:p w14:paraId="3FE833C6" w14:textId="659ABF9B" w:rsidR="005202BC" w:rsidRDefault="005202BC" w:rsidP="005202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CNN+</w:t>
            </w:r>
            <w:r w:rsidR="00A93EF6">
              <w:rPr>
                <w:b/>
              </w:rPr>
              <w:t>LSTM</w:t>
            </w:r>
            <w:r w:rsidR="00655F3F">
              <w:rPr>
                <w:b/>
              </w:rPr>
              <w:t xml:space="preserve"> models</w:t>
            </w:r>
          </w:p>
        </w:tc>
      </w:tr>
      <w:tr w:rsidR="003F64FC" w14:paraId="64AF0530" w14:textId="77777777" w:rsidTr="005276F8">
        <w:tc>
          <w:tcPr>
            <w:tcW w:w="1270" w:type="dxa"/>
          </w:tcPr>
          <w:p w14:paraId="6F496AA5" w14:textId="622BA256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1</w:t>
            </w:r>
          </w:p>
        </w:tc>
        <w:tc>
          <w:tcPr>
            <w:tcW w:w="1255" w:type="dxa"/>
          </w:tcPr>
          <w:p w14:paraId="6E8D2656" w14:textId="3D71FD54" w:rsidR="005202BC" w:rsidRPr="005202BC" w:rsidRDefault="005202BC" w:rsidP="005202BC">
            <w:pPr>
              <w:rPr>
                <w:bCs/>
              </w:rPr>
            </w:pPr>
            <w:r w:rsidRPr="005202BC">
              <w:rPr>
                <w:bCs/>
              </w:rPr>
              <w:t>CNN+LSTM</w:t>
            </w:r>
          </w:p>
        </w:tc>
        <w:tc>
          <w:tcPr>
            <w:tcW w:w="2991" w:type="dxa"/>
          </w:tcPr>
          <w:p w14:paraId="3804AEBF" w14:textId="3A723942" w:rsidR="005202BC" w:rsidRPr="00E67DF0" w:rsidRDefault="00546FC7" w:rsidP="005202BC">
            <w:pPr>
              <w:rPr>
                <w:bCs/>
              </w:rPr>
            </w:pPr>
            <w:r w:rsidRPr="00E67DF0">
              <w:rPr>
                <w:bCs/>
              </w:rPr>
              <w:t>Baseline CNN+LSTM models</w:t>
            </w:r>
          </w:p>
        </w:tc>
        <w:tc>
          <w:tcPr>
            <w:tcW w:w="4564" w:type="dxa"/>
          </w:tcPr>
          <w:p w14:paraId="3E2E5F16" w14:textId="29DCD065" w:rsidR="008E41AA" w:rsidRPr="00E67DF0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E67DF0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9D2E10" w:rsidRPr="009D2E10">
              <w:rPr>
                <w:bCs/>
                <w:shd w:val="clear" w:color="auto" w:fill="D9E2F3" w:themeFill="accent1" w:themeFillTint="33"/>
              </w:rPr>
              <w:t xml:space="preserve">1.0000 </w:t>
            </w:r>
            <w:r w:rsidRPr="00E67DF0">
              <w:rPr>
                <w:bCs/>
                <w:shd w:val="clear" w:color="auto" w:fill="D9E2F3" w:themeFill="accent1" w:themeFillTint="33"/>
              </w:rPr>
              <w:t>|</w:t>
            </w:r>
            <w:r w:rsidR="00270C18" w:rsidRPr="00E67DF0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67DF0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9D2E10" w:rsidRPr="009D2E10">
              <w:rPr>
                <w:bCs/>
                <w:shd w:val="clear" w:color="auto" w:fill="D9E2F3" w:themeFill="accent1" w:themeFillTint="33"/>
              </w:rPr>
              <w:t>0.88</w:t>
            </w:r>
          </w:p>
          <w:p w14:paraId="398660AE" w14:textId="77777777" w:rsidR="005202BC" w:rsidRDefault="00E67DF0" w:rsidP="005202BC">
            <w:pPr>
              <w:rPr>
                <w:bCs/>
              </w:rPr>
            </w:pPr>
            <w:r>
              <w:rPr>
                <w:bCs/>
              </w:rPr>
              <w:t>C</w:t>
            </w:r>
            <w:r w:rsidRPr="00E67DF0">
              <w:rPr>
                <w:bCs/>
              </w:rPr>
              <w:t>lear sign of overfitting. Validation loss/accuracy plateaued out.</w:t>
            </w:r>
          </w:p>
          <w:p w14:paraId="26B0B8D2" w14:textId="344475DA" w:rsidR="00E67DF0" w:rsidRPr="00E67DF0" w:rsidRDefault="00E67DF0" w:rsidP="005202BC">
            <w:pPr>
              <w:rPr>
                <w:bCs/>
              </w:rPr>
            </w:pPr>
            <w:r>
              <w:rPr>
                <w:bCs/>
              </w:rPr>
              <w:t>To do: reduce learning rate</w:t>
            </w:r>
          </w:p>
        </w:tc>
      </w:tr>
      <w:tr w:rsidR="003F64FC" w14:paraId="4CF8388D" w14:textId="77777777" w:rsidTr="005276F8">
        <w:tc>
          <w:tcPr>
            <w:tcW w:w="1270" w:type="dxa"/>
          </w:tcPr>
          <w:p w14:paraId="2966E56B" w14:textId="1349A6B9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2</w:t>
            </w:r>
          </w:p>
        </w:tc>
        <w:tc>
          <w:tcPr>
            <w:tcW w:w="1255" w:type="dxa"/>
          </w:tcPr>
          <w:p w14:paraId="6B7C11AF" w14:textId="793FD6EF" w:rsidR="005202BC" w:rsidRPr="005202BC" w:rsidRDefault="005202BC" w:rsidP="005202BC">
            <w:pPr>
              <w:rPr>
                <w:bCs/>
              </w:rPr>
            </w:pPr>
            <w:r w:rsidRPr="005202BC">
              <w:rPr>
                <w:bCs/>
              </w:rPr>
              <w:t>CNN+LSTM</w:t>
            </w:r>
          </w:p>
        </w:tc>
        <w:tc>
          <w:tcPr>
            <w:tcW w:w="2991" w:type="dxa"/>
          </w:tcPr>
          <w:p w14:paraId="11BF6249" w14:textId="2D995022" w:rsidR="005202BC" w:rsidRPr="00E67DF0" w:rsidRDefault="00E67DF0" w:rsidP="005202BC">
            <w:pPr>
              <w:rPr>
                <w:bCs/>
              </w:rPr>
            </w:pPr>
            <w:r w:rsidRPr="00E67DF0">
              <w:rPr>
                <w:bCs/>
              </w:rPr>
              <w:t>Reduce learning rate to 1e-3</w:t>
            </w:r>
          </w:p>
        </w:tc>
        <w:tc>
          <w:tcPr>
            <w:tcW w:w="4564" w:type="dxa"/>
          </w:tcPr>
          <w:p w14:paraId="45E2BBBD" w14:textId="1A09E3CA" w:rsidR="008E41AA" w:rsidRPr="00E67DF0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E67DF0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8E4C08" w:rsidRPr="008E4C08">
              <w:rPr>
                <w:bCs/>
                <w:shd w:val="clear" w:color="auto" w:fill="D9E2F3" w:themeFill="accent1" w:themeFillTint="33"/>
              </w:rPr>
              <w:t xml:space="preserve">0.9985 </w:t>
            </w:r>
            <w:r w:rsidRPr="00E67DF0">
              <w:rPr>
                <w:bCs/>
                <w:shd w:val="clear" w:color="auto" w:fill="D9E2F3" w:themeFill="accent1" w:themeFillTint="33"/>
              </w:rPr>
              <w:t>|</w:t>
            </w:r>
            <w:r w:rsidR="00270C18" w:rsidRPr="00E67DF0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67DF0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C009AE" w:rsidRPr="00C009AE">
              <w:rPr>
                <w:bCs/>
                <w:shd w:val="clear" w:color="auto" w:fill="D9E2F3" w:themeFill="accent1" w:themeFillTint="33"/>
              </w:rPr>
              <w:t>0.89</w:t>
            </w:r>
          </w:p>
          <w:p w14:paraId="7E3FF42C" w14:textId="77777777" w:rsidR="005202BC" w:rsidRDefault="00C009AE" w:rsidP="005202BC">
            <w:pPr>
              <w:rPr>
                <w:bCs/>
              </w:rPr>
            </w:pPr>
            <w:r w:rsidRPr="00C009AE">
              <w:rPr>
                <w:bCs/>
              </w:rPr>
              <w:t>Overfitting still remains</w:t>
            </w:r>
            <w:r>
              <w:rPr>
                <w:bCs/>
              </w:rPr>
              <w:t>.</w:t>
            </w:r>
          </w:p>
          <w:p w14:paraId="762A39CC" w14:textId="71AA07FE" w:rsidR="00C009AE" w:rsidRPr="00E67DF0" w:rsidRDefault="00C009AE" w:rsidP="005202BC">
            <w:pPr>
              <w:rPr>
                <w:bCs/>
              </w:rPr>
            </w:pPr>
            <w:r>
              <w:rPr>
                <w:bCs/>
              </w:rPr>
              <w:t>To do: apply image augmentation</w:t>
            </w:r>
          </w:p>
        </w:tc>
      </w:tr>
      <w:tr w:rsidR="003F64FC" w14:paraId="1287CC1C" w14:textId="77777777" w:rsidTr="005276F8">
        <w:tc>
          <w:tcPr>
            <w:tcW w:w="1270" w:type="dxa"/>
          </w:tcPr>
          <w:p w14:paraId="699E535C" w14:textId="168F75CF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3</w:t>
            </w:r>
          </w:p>
        </w:tc>
        <w:tc>
          <w:tcPr>
            <w:tcW w:w="1255" w:type="dxa"/>
          </w:tcPr>
          <w:p w14:paraId="79F0DDF7" w14:textId="5AF9E867" w:rsidR="005202BC" w:rsidRPr="005202BC" w:rsidRDefault="005202BC" w:rsidP="005202BC">
            <w:pPr>
              <w:rPr>
                <w:bCs/>
              </w:rPr>
            </w:pPr>
            <w:r w:rsidRPr="005202BC">
              <w:rPr>
                <w:bCs/>
              </w:rPr>
              <w:t>CNN+LSTM</w:t>
            </w:r>
          </w:p>
        </w:tc>
        <w:tc>
          <w:tcPr>
            <w:tcW w:w="2991" w:type="dxa"/>
          </w:tcPr>
          <w:p w14:paraId="28803C00" w14:textId="6F240A3C" w:rsidR="005202BC" w:rsidRPr="00E67DF0" w:rsidRDefault="00917131" w:rsidP="005202BC">
            <w:pPr>
              <w:rPr>
                <w:bCs/>
              </w:rPr>
            </w:pPr>
            <w:r w:rsidRPr="00917131">
              <w:rPr>
                <w:bCs/>
              </w:rPr>
              <w:t xml:space="preserve">Apply augmentation to help with overfitting. Also increase number of </w:t>
            </w:r>
            <w:r>
              <w:rPr>
                <w:bCs/>
              </w:rPr>
              <w:t>epochs.</w:t>
            </w:r>
          </w:p>
        </w:tc>
        <w:tc>
          <w:tcPr>
            <w:tcW w:w="4564" w:type="dxa"/>
          </w:tcPr>
          <w:p w14:paraId="5F267E5C" w14:textId="459264F9" w:rsidR="008E41AA" w:rsidRPr="00E67DF0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E67DF0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0A3F91" w:rsidRPr="000A3F91">
              <w:rPr>
                <w:bCs/>
                <w:shd w:val="clear" w:color="auto" w:fill="D9E2F3" w:themeFill="accent1" w:themeFillTint="33"/>
              </w:rPr>
              <w:t xml:space="preserve">0.9864 </w:t>
            </w:r>
            <w:r w:rsidRPr="00E67DF0">
              <w:rPr>
                <w:bCs/>
                <w:shd w:val="clear" w:color="auto" w:fill="D9E2F3" w:themeFill="accent1" w:themeFillTint="33"/>
              </w:rPr>
              <w:t>|</w:t>
            </w:r>
            <w:r w:rsidR="00270C18" w:rsidRPr="00E67DF0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67DF0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0A3F91" w:rsidRPr="000A3F91">
              <w:rPr>
                <w:bCs/>
                <w:shd w:val="clear" w:color="auto" w:fill="D9E2F3" w:themeFill="accent1" w:themeFillTint="33"/>
              </w:rPr>
              <w:t>0.89</w:t>
            </w:r>
          </w:p>
          <w:p w14:paraId="2D0D623A" w14:textId="77777777" w:rsidR="005202BC" w:rsidRDefault="00917131" w:rsidP="005202BC">
            <w:pPr>
              <w:rPr>
                <w:bCs/>
              </w:rPr>
            </w:pPr>
            <w:r w:rsidRPr="00917131">
              <w:rPr>
                <w:bCs/>
              </w:rPr>
              <w:t>Applying random augmentation does not help much. Suspect that the model is too simple, hence unable to learn enough features to generalize to the validation set.</w:t>
            </w:r>
          </w:p>
          <w:p w14:paraId="5A8A9BCC" w14:textId="61327D8B" w:rsidR="00551068" w:rsidRPr="00E67DF0" w:rsidRDefault="00551068" w:rsidP="005202BC">
            <w:pPr>
              <w:rPr>
                <w:bCs/>
              </w:rPr>
            </w:pPr>
            <w:r>
              <w:rPr>
                <w:bCs/>
              </w:rPr>
              <w:t>To do: increase number of filters in CNN layers.</w:t>
            </w:r>
          </w:p>
        </w:tc>
      </w:tr>
      <w:tr w:rsidR="003F64FC" w14:paraId="16820933" w14:textId="77777777" w:rsidTr="005276F8">
        <w:tc>
          <w:tcPr>
            <w:tcW w:w="1270" w:type="dxa"/>
          </w:tcPr>
          <w:p w14:paraId="7EAE1054" w14:textId="2974E33A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4</w:t>
            </w:r>
          </w:p>
        </w:tc>
        <w:tc>
          <w:tcPr>
            <w:tcW w:w="1255" w:type="dxa"/>
          </w:tcPr>
          <w:p w14:paraId="76B575A0" w14:textId="7A9E260F" w:rsidR="005202BC" w:rsidRPr="005202BC" w:rsidRDefault="005202BC" w:rsidP="005202BC">
            <w:pPr>
              <w:rPr>
                <w:bCs/>
              </w:rPr>
            </w:pPr>
            <w:r w:rsidRPr="005202BC">
              <w:rPr>
                <w:bCs/>
              </w:rPr>
              <w:t>CNN+LSTM</w:t>
            </w:r>
          </w:p>
        </w:tc>
        <w:tc>
          <w:tcPr>
            <w:tcW w:w="2991" w:type="dxa"/>
          </w:tcPr>
          <w:p w14:paraId="2A6E78EE" w14:textId="080A2BFB" w:rsidR="005202BC" w:rsidRPr="00E67DF0" w:rsidRDefault="00BE136F" w:rsidP="00BE136F">
            <w:pPr>
              <w:rPr>
                <w:bCs/>
              </w:rPr>
            </w:pPr>
            <w:r w:rsidRPr="00BE136F">
              <w:rPr>
                <w:bCs/>
              </w:rPr>
              <w:t>Increase the number of filters in the CNN layers and neurons in classification layers.</w:t>
            </w:r>
          </w:p>
        </w:tc>
        <w:tc>
          <w:tcPr>
            <w:tcW w:w="4564" w:type="dxa"/>
          </w:tcPr>
          <w:p w14:paraId="0A577F77" w14:textId="21F27E64" w:rsidR="008E41AA" w:rsidRPr="00E67DF0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AA276D">
              <w:rPr>
                <w:bCs/>
                <w:highlight w:val="yellow"/>
                <w:shd w:val="clear" w:color="auto" w:fill="D9E2F3" w:themeFill="accent1" w:themeFillTint="33"/>
              </w:rPr>
              <w:t xml:space="preserve">Train acc: </w:t>
            </w:r>
            <w:r w:rsidR="00750C82" w:rsidRPr="00AA276D">
              <w:rPr>
                <w:bCs/>
                <w:highlight w:val="yellow"/>
                <w:shd w:val="clear" w:color="auto" w:fill="D9E2F3" w:themeFill="accent1" w:themeFillTint="33"/>
              </w:rPr>
              <w:t xml:space="preserve">1.0000 </w:t>
            </w:r>
            <w:r w:rsidRPr="00AA276D">
              <w:rPr>
                <w:bCs/>
                <w:highlight w:val="yellow"/>
                <w:shd w:val="clear" w:color="auto" w:fill="D9E2F3" w:themeFill="accent1" w:themeFillTint="33"/>
              </w:rPr>
              <w:t>|</w:t>
            </w:r>
            <w:r w:rsidR="00270C18" w:rsidRPr="00AA276D">
              <w:rPr>
                <w:bCs/>
                <w:highlight w:val="yellow"/>
                <w:shd w:val="clear" w:color="auto" w:fill="D9E2F3" w:themeFill="accent1" w:themeFillTint="33"/>
              </w:rPr>
              <w:t xml:space="preserve"> </w:t>
            </w:r>
            <w:r w:rsidRPr="00AA276D">
              <w:rPr>
                <w:bCs/>
                <w:highlight w:val="yellow"/>
                <w:shd w:val="clear" w:color="auto" w:fill="D9E2F3" w:themeFill="accent1" w:themeFillTint="33"/>
              </w:rPr>
              <w:t xml:space="preserve">Val acc: </w:t>
            </w:r>
            <w:r w:rsidR="002E19B4" w:rsidRPr="00AA276D">
              <w:rPr>
                <w:bCs/>
                <w:highlight w:val="yellow"/>
                <w:shd w:val="clear" w:color="auto" w:fill="D9E2F3" w:themeFill="accent1" w:themeFillTint="33"/>
              </w:rPr>
              <w:t>0.95</w:t>
            </w:r>
          </w:p>
          <w:p w14:paraId="6B221B66" w14:textId="00C81AB2" w:rsidR="005202BC" w:rsidRPr="00E67DF0" w:rsidRDefault="002E19B4" w:rsidP="005202BC">
            <w:pPr>
              <w:rPr>
                <w:bCs/>
              </w:rPr>
            </w:pPr>
            <w:r w:rsidRPr="002E19B4">
              <w:rPr>
                <w:bCs/>
              </w:rPr>
              <w:t xml:space="preserve">Increase model complexity helped </w:t>
            </w:r>
            <w:r w:rsidR="007339B1">
              <w:rPr>
                <w:bCs/>
              </w:rPr>
              <w:t>increasing</w:t>
            </w:r>
            <w:r w:rsidRPr="002E19B4">
              <w:rPr>
                <w:bCs/>
              </w:rPr>
              <w:t xml:space="preserve"> validation accuracy (95%</w:t>
            </w:r>
            <w:r>
              <w:rPr>
                <w:bCs/>
              </w:rPr>
              <w:t>), highest so far.</w:t>
            </w:r>
          </w:p>
        </w:tc>
      </w:tr>
      <w:tr w:rsidR="003F64FC" w14:paraId="317008A7" w14:textId="77777777" w:rsidTr="005276F8">
        <w:tc>
          <w:tcPr>
            <w:tcW w:w="1270" w:type="dxa"/>
          </w:tcPr>
          <w:p w14:paraId="15A7A7CC" w14:textId="721B1636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4.1</w:t>
            </w:r>
          </w:p>
        </w:tc>
        <w:tc>
          <w:tcPr>
            <w:tcW w:w="1255" w:type="dxa"/>
          </w:tcPr>
          <w:p w14:paraId="5BDCEE69" w14:textId="19642C47" w:rsidR="005202BC" w:rsidRPr="005202BC" w:rsidRDefault="005202BC" w:rsidP="005202BC">
            <w:pPr>
              <w:rPr>
                <w:bCs/>
              </w:rPr>
            </w:pPr>
            <w:r w:rsidRPr="005202BC">
              <w:rPr>
                <w:bCs/>
              </w:rPr>
              <w:t>CNN+LSTM</w:t>
            </w:r>
          </w:p>
        </w:tc>
        <w:tc>
          <w:tcPr>
            <w:tcW w:w="2991" w:type="dxa"/>
          </w:tcPr>
          <w:p w14:paraId="45B31FEA" w14:textId="492F272E" w:rsidR="005202BC" w:rsidRPr="00E67DF0" w:rsidRDefault="002E19B4" w:rsidP="005202BC">
            <w:pPr>
              <w:rPr>
                <w:bCs/>
              </w:rPr>
            </w:pPr>
            <w:r>
              <w:rPr>
                <w:bCs/>
              </w:rPr>
              <w:t xml:space="preserve">Enable image augmentation </w:t>
            </w:r>
            <w:r w:rsidR="001A2CB8">
              <w:rPr>
                <w:bCs/>
              </w:rPr>
              <w:t>for model 4.</w:t>
            </w:r>
          </w:p>
        </w:tc>
        <w:tc>
          <w:tcPr>
            <w:tcW w:w="4564" w:type="dxa"/>
          </w:tcPr>
          <w:p w14:paraId="742A6457" w14:textId="037F3AB5" w:rsidR="008E41AA" w:rsidRPr="00E67DF0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E67DF0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1A2CB8" w:rsidRPr="001A2CB8">
              <w:rPr>
                <w:bCs/>
                <w:shd w:val="clear" w:color="auto" w:fill="D9E2F3" w:themeFill="accent1" w:themeFillTint="33"/>
              </w:rPr>
              <w:t xml:space="preserve">0.9985 </w:t>
            </w:r>
            <w:r w:rsidRPr="00E67DF0">
              <w:rPr>
                <w:bCs/>
                <w:shd w:val="clear" w:color="auto" w:fill="D9E2F3" w:themeFill="accent1" w:themeFillTint="33"/>
              </w:rPr>
              <w:t>|</w:t>
            </w:r>
            <w:r w:rsidR="00270C18" w:rsidRPr="00E67DF0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E67DF0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1A2CB8" w:rsidRPr="001A2CB8">
              <w:rPr>
                <w:bCs/>
                <w:shd w:val="clear" w:color="auto" w:fill="D9E2F3" w:themeFill="accent1" w:themeFillTint="33"/>
              </w:rPr>
              <w:t>0.91</w:t>
            </w:r>
          </w:p>
          <w:p w14:paraId="03DC31D2" w14:textId="01EBB6A5" w:rsidR="005202BC" w:rsidRPr="00E67DF0" w:rsidRDefault="001A2CB8" w:rsidP="005202BC">
            <w:pPr>
              <w:rPr>
                <w:bCs/>
              </w:rPr>
            </w:pPr>
            <w:r w:rsidRPr="001A2CB8">
              <w:rPr>
                <w:bCs/>
              </w:rPr>
              <w:t>Enable image augmentation does not seem to help with improving loss/accuracy.</w:t>
            </w:r>
          </w:p>
        </w:tc>
      </w:tr>
      <w:tr w:rsidR="005202BC" w14:paraId="2A9C9AA0" w14:textId="77777777" w:rsidTr="005B35AA">
        <w:trPr>
          <w:trHeight w:val="575"/>
        </w:trPr>
        <w:tc>
          <w:tcPr>
            <w:tcW w:w="10080" w:type="dxa"/>
            <w:gridSpan w:val="4"/>
            <w:shd w:val="clear" w:color="auto" w:fill="E7E6E6" w:themeFill="background2"/>
            <w:vAlign w:val="center"/>
          </w:tcPr>
          <w:p w14:paraId="61879CF0" w14:textId="72945F06" w:rsidR="005202BC" w:rsidRDefault="005202BC" w:rsidP="005202BC">
            <w:pPr>
              <w:jc w:val="center"/>
              <w:rPr>
                <w:b/>
              </w:rPr>
            </w:pPr>
            <w:r>
              <w:rPr>
                <w:b/>
              </w:rPr>
              <w:t>Transfer learning</w:t>
            </w:r>
            <w:r w:rsidR="00655F3F">
              <w:rPr>
                <w:b/>
              </w:rPr>
              <w:t xml:space="preserve"> models</w:t>
            </w:r>
          </w:p>
        </w:tc>
      </w:tr>
      <w:tr w:rsidR="003F64FC" w14:paraId="33981488" w14:textId="77777777" w:rsidTr="005276F8">
        <w:tc>
          <w:tcPr>
            <w:tcW w:w="1270" w:type="dxa"/>
          </w:tcPr>
          <w:p w14:paraId="54E4B421" w14:textId="539121DD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1</w:t>
            </w:r>
          </w:p>
        </w:tc>
        <w:tc>
          <w:tcPr>
            <w:tcW w:w="1255" w:type="dxa"/>
          </w:tcPr>
          <w:p w14:paraId="64DF452E" w14:textId="66CBCCD5" w:rsidR="005202BC" w:rsidRPr="005202BC" w:rsidRDefault="005202BC" w:rsidP="005202BC">
            <w:pPr>
              <w:rPr>
                <w:bCs/>
              </w:rPr>
            </w:pPr>
            <w:proofErr w:type="spellStart"/>
            <w:r w:rsidRPr="005202BC">
              <w:rPr>
                <w:bCs/>
              </w:rPr>
              <w:t>Mobilenet</w:t>
            </w:r>
            <w:proofErr w:type="spellEnd"/>
            <w:r w:rsidR="00174D7A">
              <w:rPr>
                <w:bCs/>
              </w:rPr>
              <w:t xml:space="preserve"> + LSTM</w:t>
            </w:r>
          </w:p>
        </w:tc>
        <w:tc>
          <w:tcPr>
            <w:tcW w:w="2991" w:type="dxa"/>
          </w:tcPr>
          <w:p w14:paraId="646DE4D4" w14:textId="2AD8D079" w:rsidR="005202BC" w:rsidRPr="00BA1ACB" w:rsidRDefault="00BA1ACB" w:rsidP="005202BC">
            <w:pPr>
              <w:rPr>
                <w:bCs/>
              </w:rPr>
            </w:pPr>
            <w:r>
              <w:rPr>
                <w:bCs/>
              </w:rPr>
              <w:t>Train classification layers + finetune CNN layers</w:t>
            </w:r>
          </w:p>
        </w:tc>
        <w:tc>
          <w:tcPr>
            <w:tcW w:w="4564" w:type="dxa"/>
          </w:tcPr>
          <w:p w14:paraId="6B61BEFB" w14:textId="603BB47C" w:rsidR="008E41AA" w:rsidRPr="00BA1ACB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BA1ACB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9B4BE1" w:rsidRPr="009B4BE1">
              <w:rPr>
                <w:bCs/>
                <w:shd w:val="clear" w:color="auto" w:fill="D9E2F3" w:themeFill="accent1" w:themeFillTint="33"/>
              </w:rPr>
              <w:t xml:space="preserve">1.0000 </w:t>
            </w:r>
            <w:r w:rsidRPr="00BA1ACB">
              <w:rPr>
                <w:bCs/>
                <w:shd w:val="clear" w:color="auto" w:fill="D9E2F3" w:themeFill="accent1" w:themeFillTint="33"/>
              </w:rPr>
              <w:t>|</w:t>
            </w:r>
            <w:r w:rsidR="00270C18" w:rsidRPr="00BA1ACB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BA1ACB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9B4BE1" w:rsidRPr="009B4BE1">
              <w:rPr>
                <w:bCs/>
                <w:shd w:val="clear" w:color="auto" w:fill="D9E2F3" w:themeFill="accent1" w:themeFillTint="33"/>
              </w:rPr>
              <w:t>0.84</w:t>
            </w:r>
          </w:p>
          <w:p w14:paraId="66F0812A" w14:textId="27E9D126" w:rsidR="005202BC" w:rsidRPr="00BA1ACB" w:rsidRDefault="00D36D71" w:rsidP="005202BC">
            <w:pPr>
              <w:rPr>
                <w:bCs/>
              </w:rPr>
            </w:pPr>
            <w:r>
              <w:rPr>
                <w:bCs/>
              </w:rPr>
              <w:t xml:space="preserve">Without retraining the </w:t>
            </w:r>
            <w:r w:rsidR="00AC40E0">
              <w:rPr>
                <w:bCs/>
              </w:rPr>
              <w:t>feature extraction</w:t>
            </w:r>
            <w:r>
              <w:rPr>
                <w:bCs/>
              </w:rPr>
              <w:t xml:space="preserve"> layers, performance </w:t>
            </w:r>
            <w:proofErr w:type="gramStart"/>
            <w:r>
              <w:rPr>
                <w:bCs/>
              </w:rPr>
              <w:t>were</w:t>
            </w:r>
            <w:proofErr w:type="gramEnd"/>
            <w:r>
              <w:rPr>
                <w:bCs/>
              </w:rPr>
              <w:t xml:space="preserve"> not as good as expected.</w:t>
            </w:r>
          </w:p>
        </w:tc>
      </w:tr>
      <w:tr w:rsidR="003F64FC" w14:paraId="0928F707" w14:textId="77777777" w:rsidTr="005276F8">
        <w:tc>
          <w:tcPr>
            <w:tcW w:w="1270" w:type="dxa"/>
          </w:tcPr>
          <w:p w14:paraId="6C586AF0" w14:textId="020B665A" w:rsidR="005202BC" w:rsidRDefault="005202BC" w:rsidP="005202BC">
            <w:pPr>
              <w:rPr>
                <w:b/>
              </w:rPr>
            </w:pPr>
            <w:r>
              <w:rPr>
                <w:b/>
              </w:rPr>
              <w:t>Model 1.1</w:t>
            </w:r>
          </w:p>
        </w:tc>
        <w:tc>
          <w:tcPr>
            <w:tcW w:w="1255" w:type="dxa"/>
          </w:tcPr>
          <w:p w14:paraId="170B689C" w14:textId="49E1CAB4" w:rsidR="005202BC" w:rsidRPr="005202BC" w:rsidRDefault="005202BC" w:rsidP="005202BC">
            <w:pPr>
              <w:rPr>
                <w:bCs/>
              </w:rPr>
            </w:pPr>
            <w:proofErr w:type="spellStart"/>
            <w:r w:rsidRPr="005202BC">
              <w:rPr>
                <w:bCs/>
              </w:rPr>
              <w:t>Mobilenet</w:t>
            </w:r>
            <w:proofErr w:type="spellEnd"/>
            <w:r w:rsidR="003B5E5E">
              <w:rPr>
                <w:bCs/>
              </w:rPr>
              <w:t>+ LSTM</w:t>
            </w:r>
          </w:p>
        </w:tc>
        <w:tc>
          <w:tcPr>
            <w:tcW w:w="2991" w:type="dxa"/>
          </w:tcPr>
          <w:p w14:paraId="2BB8E00C" w14:textId="650CF1FE" w:rsidR="005202BC" w:rsidRPr="00BA1ACB" w:rsidRDefault="00BA1ACB" w:rsidP="005202BC">
            <w:pPr>
              <w:rPr>
                <w:bCs/>
              </w:rPr>
            </w:pPr>
            <w:r>
              <w:rPr>
                <w:bCs/>
              </w:rPr>
              <w:t>Retrain all CNN</w:t>
            </w:r>
            <w:r w:rsidR="009B4BE1">
              <w:rPr>
                <w:bCs/>
              </w:rPr>
              <w:t xml:space="preserve"> layers</w:t>
            </w:r>
          </w:p>
        </w:tc>
        <w:tc>
          <w:tcPr>
            <w:tcW w:w="4564" w:type="dxa"/>
          </w:tcPr>
          <w:p w14:paraId="3A890205" w14:textId="28691BF3" w:rsidR="008E41AA" w:rsidRPr="00BA1ACB" w:rsidRDefault="008E41AA" w:rsidP="008E41AA">
            <w:pPr>
              <w:rPr>
                <w:bCs/>
                <w:shd w:val="clear" w:color="auto" w:fill="D9E2F3" w:themeFill="accent1" w:themeFillTint="33"/>
              </w:rPr>
            </w:pPr>
            <w:r w:rsidRPr="00265693">
              <w:rPr>
                <w:bCs/>
                <w:shd w:val="clear" w:color="auto" w:fill="D9E2F3" w:themeFill="accent1" w:themeFillTint="33"/>
              </w:rPr>
              <w:t xml:space="preserve">Train acc: </w:t>
            </w:r>
            <w:r w:rsidR="00DB2EC2" w:rsidRPr="00265693">
              <w:rPr>
                <w:bCs/>
                <w:shd w:val="clear" w:color="auto" w:fill="D9E2F3" w:themeFill="accent1" w:themeFillTint="33"/>
              </w:rPr>
              <w:t xml:space="preserve">1.0000 </w:t>
            </w:r>
            <w:r w:rsidRPr="00265693">
              <w:rPr>
                <w:bCs/>
                <w:shd w:val="clear" w:color="auto" w:fill="D9E2F3" w:themeFill="accent1" w:themeFillTint="33"/>
              </w:rPr>
              <w:t>|</w:t>
            </w:r>
            <w:r w:rsidR="00270C18" w:rsidRPr="00265693">
              <w:rPr>
                <w:bCs/>
                <w:shd w:val="clear" w:color="auto" w:fill="D9E2F3" w:themeFill="accent1" w:themeFillTint="33"/>
              </w:rPr>
              <w:t xml:space="preserve"> </w:t>
            </w:r>
            <w:r w:rsidRPr="00265693">
              <w:rPr>
                <w:bCs/>
                <w:shd w:val="clear" w:color="auto" w:fill="D9E2F3" w:themeFill="accent1" w:themeFillTint="33"/>
              </w:rPr>
              <w:t xml:space="preserve">Val acc: </w:t>
            </w:r>
            <w:r w:rsidR="00DB2EC2" w:rsidRPr="00265693">
              <w:rPr>
                <w:bCs/>
                <w:shd w:val="clear" w:color="auto" w:fill="D9E2F3" w:themeFill="accent1" w:themeFillTint="33"/>
              </w:rPr>
              <w:t>1.00</w:t>
            </w:r>
          </w:p>
          <w:p w14:paraId="41330BB1" w14:textId="39265F4A" w:rsidR="00BD46F7" w:rsidRDefault="00D36D71" w:rsidP="005202BC">
            <w:pPr>
              <w:rPr>
                <w:bCs/>
              </w:rPr>
            </w:pPr>
            <w:r>
              <w:rPr>
                <w:bCs/>
              </w:rPr>
              <w:t>Stellar performance</w:t>
            </w:r>
            <w:r w:rsidR="00BD46F7">
              <w:rPr>
                <w:bCs/>
              </w:rPr>
              <w:t>, o</w:t>
            </w:r>
            <w:r w:rsidR="00BD46F7" w:rsidRPr="00BD46F7">
              <w:rPr>
                <w:bCs/>
              </w:rPr>
              <w:t>utperform</w:t>
            </w:r>
            <w:r w:rsidR="006A4985">
              <w:rPr>
                <w:bCs/>
              </w:rPr>
              <w:t>s</w:t>
            </w:r>
            <w:r w:rsidR="00BD46F7" w:rsidRPr="00BD46F7">
              <w:rPr>
                <w:bCs/>
              </w:rPr>
              <w:t xml:space="preserve"> any handmade model</w:t>
            </w:r>
            <w:r w:rsidR="00BD46F7">
              <w:rPr>
                <w:bCs/>
              </w:rPr>
              <w:t>.</w:t>
            </w:r>
          </w:p>
          <w:p w14:paraId="6E77E8C0" w14:textId="0E77C55A" w:rsidR="00703476" w:rsidRPr="00BA1ACB" w:rsidRDefault="00F420B7" w:rsidP="005202BC">
            <w:pPr>
              <w:rPr>
                <w:bCs/>
              </w:rPr>
            </w:pPr>
            <w:r>
              <w:rPr>
                <w:bCs/>
              </w:rPr>
              <w:t>To</w:t>
            </w:r>
            <w:r w:rsidR="00A97C59">
              <w:rPr>
                <w:bCs/>
              </w:rPr>
              <w:t xml:space="preserve"> do: attempt to reduce model size </w:t>
            </w:r>
            <w:r w:rsidR="000367ED">
              <w:rPr>
                <w:bCs/>
              </w:rPr>
              <w:t>without compromising performance.</w:t>
            </w:r>
          </w:p>
        </w:tc>
      </w:tr>
      <w:tr w:rsidR="00F420B7" w14:paraId="6E89392D" w14:textId="77777777" w:rsidTr="00265693">
        <w:tc>
          <w:tcPr>
            <w:tcW w:w="1270" w:type="dxa"/>
          </w:tcPr>
          <w:p w14:paraId="3EC00CB9" w14:textId="5059983B" w:rsidR="00F420B7" w:rsidRDefault="00F420B7" w:rsidP="005202BC">
            <w:pPr>
              <w:rPr>
                <w:b/>
              </w:rPr>
            </w:pPr>
            <w:r>
              <w:rPr>
                <w:b/>
              </w:rPr>
              <w:t>Model 2.</w:t>
            </w:r>
          </w:p>
        </w:tc>
        <w:tc>
          <w:tcPr>
            <w:tcW w:w="1255" w:type="dxa"/>
          </w:tcPr>
          <w:p w14:paraId="68B4E408" w14:textId="44B6B79C" w:rsidR="00F420B7" w:rsidRPr="005202BC" w:rsidRDefault="00F420B7" w:rsidP="005202BC">
            <w:pPr>
              <w:rPr>
                <w:bCs/>
              </w:rPr>
            </w:pPr>
            <w:proofErr w:type="spellStart"/>
            <w:r w:rsidRPr="005202BC">
              <w:rPr>
                <w:bCs/>
              </w:rPr>
              <w:t>Mobilenet</w:t>
            </w:r>
            <w:proofErr w:type="spellEnd"/>
            <w:r>
              <w:rPr>
                <w:bCs/>
              </w:rPr>
              <w:t>+ LSTM</w:t>
            </w:r>
          </w:p>
        </w:tc>
        <w:tc>
          <w:tcPr>
            <w:tcW w:w="2991" w:type="dxa"/>
          </w:tcPr>
          <w:p w14:paraId="7E9CE40A" w14:textId="2816F13B" w:rsidR="00F420B7" w:rsidRDefault="000367ED" w:rsidP="005202BC">
            <w:pPr>
              <w:rPr>
                <w:bCs/>
              </w:rPr>
            </w:pPr>
            <w:r w:rsidRPr="000367ED">
              <w:rPr>
                <w:bCs/>
              </w:rPr>
              <w:t>Reduce the number of neuron</w:t>
            </w:r>
            <w:r w:rsidR="00E90B61">
              <w:rPr>
                <w:bCs/>
              </w:rPr>
              <w:t>s</w:t>
            </w:r>
            <w:r w:rsidRPr="000367ED">
              <w:rPr>
                <w:bCs/>
              </w:rPr>
              <w:t xml:space="preserve"> in the ConvLSTM2D layer and the classification layer to reduce the model size</w:t>
            </w:r>
          </w:p>
        </w:tc>
        <w:tc>
          <w:tcPr>
            <w:tcW w:w="4564" w:type="dxa"/>
            <w:shd w:val="clear" w:color="auto" w:fill="auto"/>
          </w:tcPr>
          <w:p w14:paraId="01EF191B" w14:textId="77777777" w:rsidR="000367ED" w:rsidRPr="00BA1ACB" w:rsidRDefault="000367ED" w:rsidP="000367ED">
            <w:pPr>
              <w:rPr>
                <w:bCs/>
                <w:shd w:val="clear" w:color="auto" w:fill="D9E2F3" w:themeFill="accent1" w:themeFillTint="33"/>
              </w:rPr>
            </w:pPr>
            <w:r w:rsidRPr="00AA276D">
              <w:rPr>
                <w:bCs/>
                <w:highlight w:val="yellow"/>
                <w:shd w:val="clear" w:color="auto" w:fill="D9E2F3" w:themeFill="accent1" w:themeFillTint="33"/>
              </w:rPr>
              <w:t>Train acc: 1.0000 | Val acc: 1.00</w:t>
            </w:r>
          </w:p>
          <w:p w14:paraId="289E1EDE" w14:textId="77777777" w:rsidR="00F420B7" w:rsidRDefault="00265693" w:rsidP="008E41AA">
            <w:pPr>
              <w:rPr>
                <w:bCs/>
              </w:rPr>
            </w:pPr>
            <w:r w:rsidRPr="00265693">
              <w:rPr>
                <w:bCs/>
              </w:rPr>
              <w:t>Perfect performance even with reduced complexity</w:t>
            </w:r>
          </w:p>
          <w:p w14:paraId="63E54B5E" w14:textId="486E3428" w:rsidR="00171F9A" w:rsidRPr="00892B46" w:rsidRDefault="00171F9A" w:rsidP="00892B46">
            <w:r>
              <w:t>Passed all test cases which were unseen during training/validation. (See section 7.3 Test data in the notebook)</w:t>
            </w:r>
            <w:r w:rsidRPr="00892B46">
              <w:rPr>
                <w:bCs/>
              </w:rPr>
              <w:t xml:space="preserve"> </w:t>
            </w:r>
          </w:p>
        </w:tc>
      </w:tr>
    </w:tbl>
    <w:p w14:paraId="51D0967C" w14:textId="77777777" w:rsidR="00D74C73" w:rsidRDefault="00D74C73" w:rsidP="00D74C73"/>
    <w:p w14:paraId="16C00159" w14:textId="633EB036" w:rsidR="00C27CA0" w:rsidRDefault="00C27CA0" w:rsidP="00C27CA0">
      <w:pPr>
        <w:pStyle w:val="Heading1"/>
      </w:pPr>
      <w:r>
        <w:t>Final model recommendation</w:t>
      </w:r>
    </w:p>
    <w:p w14:paraId="30F0E59E" w14:textId="77777777" w:rsidR="00387F1B" w:rsidRDefault="00387F1B" w:rsidP="00387F1B"/>
    <w:p w14:paraId="707EFAD6" w14:textId="25A5A108" w:rsidR="00126867" w:rsidRPr="00126867" w:rsidRDefault="00126867" w:rsidP="00387F1B">
      <w:pPr>
        <w:rPr>
          <w:b/>
          <w:bCs/>
        </w:rPr>
      </w:pPr>
      <w:r w:rsidRPr="00126867">
        <w:rPr>
          <w:b/>
          <w:bCs/>
        </w:rPr>
        <w:t>Primary recommendation</w:t>
      </w:r>
    </w:p>
    <w:p w14:paraId="035EE444" w14:textId="4769F603" w:rsidR="00387F1B" w:rsidRDefault="00387F1B" w:rsidP="00387F1B">
      <w:r>
        <w:t xml:space="preserve">Considering performance and model size, </w:t>
      </w:r>
      <w:r w:rsidRPr="00387F1B">
        <w:rPr>
          <w:b/>
          <w:bCs/>
        </w:rPr>
        <w:t xml:space="preserve">Retrained </w:t>
      </w:r>
      <w:proofErr w:type="spellStart"/>
      <w:r w:rsidR="00F96925">
        <w:rPr>
          <w:b/>
          <w:bCs/>
        </w:rPr>
        <w:t>M</w:t>
      </w:r>
      <w:r w:rsidRPr="00387F1B">
        <w:rPr>
          <w:b/>
          <w:bCs/>
        </w:rPr>
        <w:t>obilenet</w:t>
      </w:r>
      <w:proofErr w:type="spellEnd"/>
      <w:r w:rsidRPr="00387F1B">
        <w:rPr>
          <w:b/>
          <w:bCs/>
        </w:rPr>
        <w:t xml:space="preserve"> + LSTM</w:t>
      </w:r>
      <w:r>
        <w:t xml:space="preserve"> is recommended. Reasons:</w:t>
      </w:r>
    </w:p>
    <w:p w14:paraId="6A67B8A0" w14:textId="77777777" w:rsidR="00387F1B" w:rsidRDefault="00387F1B" w:rsidP="00A31170">
      <w:pPr>
        <w:spacing w:after="0"/>
      </w:pPr>
      <w:r>
        <w:t>- Highest validation accuracy (100%).</w:t>
      </w:r>
    </w:p>
    <w:p w14:paraId="2822CD9C" w14:textId="77777777" w:rsidR="00387F1B" w:rsidRDefault="00387F1B" w:rsidP="00A31170">
      <w:pPr>
        <w:spacing w:after="0"/>
      </w:pPr>
      <w:r>
        <w:t>- Relatively low parameters for such performance.</w:t>
      </w:r>
    </w:p>
    <w:p w14:paraId="5A369A55" w14:textId="77777777" w:rsidR="00387F1B" w:rsidRDefault="00387F1B" w:rsidP="00A31170">
      <w:pPr>
        <w:spacing w:after="0"/>
      </w:pPr>
      <w:r>
        <w:t xml:space="preserve">- </w:t>
      </w:r>
      <w:proofErr w:type="spellStart"/>
      <w:r>
        <w:t>Mobilenet</w:t>
      </w:r>
      <w:proofErr w:type="spellEnd"/>
      <w:r>
        <w:t xml:space="preserve"> was designed to be low-latency, low-power, parameterized to work under the resource constraints.</w:t>
      </w:r>
    </w:p>
    <w:p w14:paraId="7BCBA5B6" w14:textId="6C934A46" w:rsidR="00387F1B" w:rsidRDefault="00387F1B" w:rsidP="00A31170">
      <w:pPr>
        <w:spacing w:after="0"/>
      </w:pPr>
      <w:r>
        <w:lastRenderedPageBreak/>
        <w:t>- Passed all test cases which were unseen during training/validation. (See section 7.</w:t>
      </w:r>
      <w:r w:rsidR="00563096">
        <w:t>3</w:t>
      </w:r>
      <w:r>
        <w:t xml:space="preserve"> Test data in the notebook)</w:t>
      </w:r>
    </w:p>
    <w:p w14:paraId="4EA13A77" w14:textId="678CAAD5" w:rsidR="00387F1B" w:rsidRDefault="00387F1B" w:rsidP="00A31170">
      <w:pPr>
        <w:spacing w:after="0"/>
      </w:pPr>
      <w:r>
        <w:t xml:space="preserve">- From a user experience perspective, TV </w:t>
      </w:r>
      <w:r w:rsidR="00817988">
        <w:t xml:space="preserve">equipped </w:t>
      </w:r>
      <w:r>
        <w:t>with gesture recognition tend to be higher end. At such price range, this feature has to be as reliable as possible, or else it will end up just a marketing gimmick that no one actually uses.</w:t>
      </w:r>
    </w:p>
    <w:p w14:paraId="205B950C" w14:textId="77777777" w:rsidR="00A1183F" w:rsidRDefault="00A1183F" w:rsidP="00A31170">
      <w:pPr>
        <w:spacing w:after="0"/>
      </w:pPr>
    </w:p>
    <w:p w14:paraId="310F74B1" w14:textId="5911864D" w:rsidR="00E57854" w:rsidRDefault="00E57854" w:rsidP="00387F1B">
      <w:r>
        <w:t>Model architecture</w:t>
      </w:r>
      <w:r w:rsidR="00ED40B4">
        <w:t xml:space="preserve"> and performance</w:t>
      </w:r>
      <w:r>
        <w:t>:</w:t>
      </w:r>
    </w:p>
    <w:p w14:paraId="38E1F3EF" w14:textId="7B66C059" w:rsidR="00E57854" w:rsidRDefault="00466DBF" w:rsidP="00387F1B">
      <w:r w:rsidRPr="00466DBF">
        <w:drawing>
          <wp:inline distT="0" distB="0" distL="0" distR="0" wp14:anchorId="2FEE2260" wp14:editId="6181CC9A">
            <wp:extent cx="3648075" cy="4280767"/>
            <wp:effectExtent l="0" t="0" r="0" b="5715"/>
            <wp:docPr id="175920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6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219" cy="42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D11B" w14:textId="62E1B7E9" w:rsidR="00387F1B" w:rsidRDefault="00466DBF" w:rsidP="00387F1B">
      <w:r w:rsidRPr="00466DBF">
        <w:drawing>
          <wp:inline distT="0" distB="0" distL="0" distR="0" wp14:anchorId="08594615" wp14:editId="34693635">
            <wp:extent cx="3705225" cy="1361354"/>
            <wp:effectExtent l="0" t="0" r="0" b="0"/>
            <wp:docPr id="31060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05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010" cy="13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359" w14:textId="77777777" w:rsidR="001E2CF2" w:rsidRDefault="001E2CF2" w:rsidP="00387F1B"/>
    <w:p w14:paraId="72198FF7" w14:textId="59B4DDAE" w:rsidR="001E2CF2" w:rsidRPr="001E2CF2" w:rsidRDefault="001E2CF2" w:rsidP="00387F1B">
      <w:pPr>
        <w:rPr>
          <w:b/>
          <w:bCs/>
        </w:rPr>
      </w:pPr>
      <w:r w:rsidRPr="001E2CF2">
        <w:rPr>
          <w:b/>
          <w:bCs/>
        </w:rPr>
        <w:t>Alternative recommendation</w:t>
      </w:r>
    </w:p>
    <w:p w14:paraId="0FFEC58A" w14:textId="3D0B35BE" w:rsidR="00387F1B" w:rsidRDefault="00387F1B" w:rsidP="00387F1B">
      <w:r>
        <w:t xml:space="preserve">Alternative recommendation: </w:t>
      </w:r>
      <w:r w:rsidRPr="00387F1B">
        <w:rPr>
          <w:b/>
          <w:bCs/>
        </w:rPr>
        <w:t>Handmade CNN+LSTM model</w:t>
      </w:r>
      <w:r>
        <w:t>. Reason:</w:t>
      </w:r>
    </w:p>
    <w:p w14:paraId="3BECF29C" w14:textId="77777777" w:rsidR="00387F1B" w:rsidRDefault="00387F1B" w:rsidP="00A31170">
      <w:pPr>
        <w:spacing w:after="0"/>
      </w:pPr>
      <w:r>
        <w:t>- Second highest validation accuracy (95%)</w:t>
      </w:r>
    </w:p>
    <w:p w14:paraId="0C241C59" w14:textId="77777777" w:rsidR="00387F1B" w:rsidRDefault="00387F1B" w:rsidP="00A31170">
      <w:pPr>
        <w:spacing w:after="0"/>
      </w:pPr>
      <w:r>
        <w:t>- Extremely small number of parameters (only about 100,000)</w:t>
      </w:r>
    </w:p>
    <w:p w14:paraId="6060355B" w14:textId="77777777" w:rsidR="00387F1B" w:rsidRDefault="00387F1B" w:rsidP="00A31170">
      <w:pPr>
        <w:spacing w:after="0"/>
      </w:pPr>
      <w:r>
        <w:lastRenderedPageBreak/>
        <w:t>- Performance and hardware requirement fitted for mid-low range TV.</w:t>
      </w:r>
    </w:p>
    <w:p w14:paraId="65EBD8A5" w14:textId="77777777" w:rsidR="00387F1B" w:rsidRDefault="00387F1B" w:rsidP="00A31170">
      <w:pPr>
        <w:spacing w:after="0"/>
      </w:pPr>
      <w:r>
        <w:t>- May not work as well on unseen test data.</w:t>
      </w:r>
    </w:p>
    <w:p w14:paraId="65B903F1" w14:textId="77777777" w:rsidR="007603F9" w:rsidRDefault="007603F9" w:rsidP="00A31170">
      <w:pPr>
        <w:spacing w:after="0"/>
      </w:pPr>
    </w:p>
    <w:p w14:paraId="13E9DD2F" w14:textId="0E9830C2" w:rsidR="00C27CA0" w:rsidRDefault="00FA0A1C" w:rsidP="00A31170">
      <w:pPr>
        <w:spacing w:after="0"/>
      </w:pPr>
      <w:r>
        <w:t>Model architecture</w:t>
      </w:r>
      <w:r w:rsidR="00ED40B4">
        <w:t xml:space="preserve"> and performance:</w:t>
      </w:r>
    </w:p>
    <w:p w14:paraId="198AB8DB" w14:textId="48765311" w:rsidR="00FA0A1C" w:rsidRDefault="00FA0A1C" w:rsidP="00387F1B">
      <w:r w:rsidRPr="00FA0A1C">
        <w:rPr>
          <w:noProof/>
        </w:rPr>
        <w:drawing>
          <wp:inline distT="0" distB="0" distL="0" distR="0" wp14:anchorId="7E5D9DDF" wp14:editId="4625A7DA">
            <wp:extent cx="3300717" cy="4301656"/>
            <wp:effectExtent l="0" t="0" r="0" b="3810"/>
            <wp:docPr id="106094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9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614" cy="43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89C" w14:textId="2218EA27" w:rsidR="00ED40B4" w:rsidRDefault="00ED40B4" w:rsidP="00387F1B">
      <w:r w:rsidRPr="00ED40B4">
        <w:rPr>
          <w:noProof/>
        </w:rPr>
        <w:drawing>
          <wp:inline distT="0" distB="0" distL="0" distR="0" wp14:anchorId="30DBB01D" wp14:editId="3F325221">
            <wp:extent cx="3331597" cy="1247569"/>
            <wp:effectExtent l="0" t="0" r="2540" b="0"/>
            <wp:docPr id="32956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67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313" cy="12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C42" w14:textId="77777777" w:rsidR="00E34F27" w:rsidRDefault="00E34F27" w:rsidP="00387F1B"/>
    <w:p w14:paraId="7AF8F6F0" w14:textId="51F478AA" w:rsidR="00AB78E2" w:rsidRPr="002B17B4" w:rsidRDefault="00AB78E2" w:rsidP="00387F1B">
      <w:r>
        <w:t>End of summary. Thank you.</w:t>
      </w:r>
    </w:p>
    <w:sectPr w:rsidR="00AB78E2" w:rsidRPr="002B17B4" w:rsidSect="00CC1CA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045"/>
    <w:multiLevelType w:val="hybridMultilevel"/>
    <w:tmpl w:val="797021A8"/>
    <w:lvl w:ilvl="0" w:tplc="A678CB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2367"/>
    <w:multiLevelType w:val="multilevel"/>
    <w:tmpl w:val="7EB675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64E8E"/>
    <w:multiLevelType w:val="multilevel"/>
    <w:tmpl w:val="7EB675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97F95"/>
    <w:multiLevelType w:val="hybridMultilevel"/>
    <w:tmpl w:val="7E68F392"/>
    <w:lvl w:ilvl="0" w:tplc="7CF89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045DB"/>
    <w:multiLevelType w:val="multilevel"/>
    <w:tmpl w:val="7EB675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A6E45"/>
    <w:multiLevelType w:val="hybridMultilevel"/>
    <w:tmpl w:val="DF207980"/>
    <w:lvl w:ilvl="0" w:tplc="FDA67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3854"/>
    <w:multiLevelType w:val="hybridMultilevel"/>
    <w:tmpl w:val="8F44A538"/>
    <w:lvl w:ilvl="0" w:tplc="9404C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572B"/>
    <w:multiLevelType w:val="hybridMultilevel"/>
    <w:tmpl w:val="DEF28376"/>
    <w:lvl w:ilvl="0" w:tplc="F766A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2310F"/>
    <w:multiLevelType w:val="multilevel"/>
    <w:tmpl w:val="94A8972A"/>
    <w:lvl w:ilvl="0">
      <w:numFmt w:val="bullet"/>
      <w:lvlText w:val="-"/>
      <w:lvlJc w:val="left"/>
      <w:pPr>
        <w:tabs>
          <w:tab w:val="num" w:pos="360"/>
        </w:tabs>
        <w:ind w:left="288" w:hanging="288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0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728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08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08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168" w:hanging="288"/>
      </w:pPr>
      <w:rPr>
        <w:rFonts w:ascii="Wingdings" w:hAnsi="Wingdings" w:hint="default"/>
      </w:rPr>
    </w:lvl>
  </w:abstractNum>
  <w:num w:numId="1" w16cid:durableId="1504392179">
    <w:abstractNumId w:val="1"/>
  </w:num>
  <w:num w:numId="2" w16cid:durableId="1286037445">
    <w:abstractNumId w:val="4"/>
  </w:num>
  <w:num w:numId="3" w16cid:durableId="909387491">
    <w:abstractNumId w:val="2"/>
  </w:num>
  <w:num w:numId="4" w16cid:durableId="2056736005">
    <w:abstractNumId w:val="5"/>
  </w:num>
  <w:num w:numId="5" w16cid:durableId="136651470">
    <w:abstractNumId w:val="8"/>
  </w:num>
  <w:num w:numId="6" w16cid:durableId="1663318417">
    <w:abstractNumId w:val="3"/>
  </w:num>
  <w:num w:numId="7" w16cid:durableId="1736901123">
    <w:abstractNumId w:val="6"/>
  </w:num>
  <w:num w:numId="8" w16cid:durableId="1977100843">
    <w:abstractNumId w:val="7"/>
  </w:num>
  <w:num w:numId="9" w16cid:durableId="68414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BB"/>
    <w:rsid w:val="000367ED"/>
    <w:rsid w:val="0008277F"/>
    <w:rsid w:val="00096A91"/>
    <w:rsid w:val="000A3F91"/>
    <w:rsid w:val="000B07C9"/>
    <w:rsid w:val="000D217E"/>
    <w:rsid w:val="00126867"/>
    <w:rsid w:val="00140195"/>
    <w:rsid w:val="00144834"/>
    <w:rsid w:val="00170FA9"/>
    <w:rsid w:val="00171F9A"/>
    <w:rsid w:val="00174D7A"/>
    <w:rsid w:val="00184065"/>
    <w:rsid w:val="00184B77"/>
    <w:rsid w:val="001A1ABA"/>
    <w:rsid w:val="001A2CB8"/>
    <w:rsid w:val="001E2CF2"/>
    <w:rsid w:val="001E7BDF"/>
    <w:rsid w:val="001F6515"/>
    <w:rsid w:val="00245F15"/>
    <w:rsid w:val="00265693"/>
    <w:rsid w:val="002675A9"/>
    <w:rsid w:val="00270C18"/>
    <w:rsid w:val="002853FB"/>
    <w:rsid w:val="00294C4C"/>
    <w:rsid w:val="002A51CC"/>
    <w:rsid w:val="002B17B4"/>
    <w:rsid w:val="002E19B4"/>
    <w:rsid w:val="002E28AA"/>
    <w:rsid w:val="002E6C01"/>
    <w:rsid w:val="0030317B"/>
    <w:rsid w:val="003135B0"/>
    <w:rsid w:val="0032098E"/>
    <w:rsid w:val="00321358"/>
    <w:rsid w:val="00325C41"/>
    <w:rsid w:val="003344EE"/>
    <w:rsid w:val="003371EC"/>
    <w:rsid w:val="0036466D"/>
    <w:rsid w:val="0037505F"/>
    <w:rsid w:val="00387F1B"/>
    <w:rsid w:val="003A4E1A"/>
    <w:rsid w:val="003B5E5E"/>
    <w:rsid w:val="003D3162"/>
    <w:rsid w:val="003E5DEE"/>
    <w:rsid w:val="003E6290"/>
    <w:rsid w:val="003F64FC"/>
    <w:rsid w:val="00452BC4"/>
    <w:rsid w:val="00466DBF"/>
    <w:rsid w:val="00475FD6"/>
    <w:rsid w:val="004903E6"/>
    <w:rsid w:val="004A05B9"/>
    <w:rsid w:val="004F5FEB"/>
    <w:rsid w:val="005202BC"/>
    <w:rsid w:val="005276F8"/>
    <w:rsid w:val="00535095"/>
    <w:rsid w:val="00535F49"/>
    <w:rsid w:val="00543416"/>
    <w:rsid w:val="00546FC7"/>
    <w:rsid w:val="00550946"/>
    <w:rsid w:val="00551068"/>
    <w:rsid w:val="00562131"/>
    <w:rsid w:val="00563096"/>
    <w:rsid w:val="005661B2"/>
    <w:rsid w:val="005A6875"/>
    <w:rsid w:val="005B35AA"/>
    <w:rsid w:val="005E1F04"/>
    <w:rsid w:val="005E47C6"/>
    <w:rsid w:val="00643D22"/>
    <w:rsid w:val="00644E3F"/>
    <w:rsid w:val="00655F3F"/>
    <w:rsid w:val="0068150B"/>
    <w:rsid w:val="006A23F5"/>
    <w:rsid w:val="006A4985"/>
    <w:rsid w:val="006A7CB2"/>
    <w:rsid w:val="006B79C6"/>
    <w:rsid w:val="006E14A4"/>
    <w:rsid w:val="00703476"/>
    <w:rsid w:val="00726086"/>
    <w:rsid w:val="007339B1"/>
    <w:rsid w:val="007460C6"/>
    <w:rsid w:val="00750C82"/>
    <w:rsid w:val="007603F9"/>
    <w:rsid w:val="00770834"/>
    <w:rsid w:val="00787D6A"/>
    <w:rsid w:val="007A0182"/>
    <w:rsid w:val="007D4CC5"/>
    <w:rsid w:val="007D62E8"/>
    <w:rsid w:val="007D65BB"/>
    <w:rsid w:val="007D66E5"/>
    <w:rsid w:val="007E38D2"/>
    <w:rsid w:val="008117D9"/>
    <w:rsid w:val="00812795"/>
    <w:rsid w:val="00817988"/>
    <w:rsid w:val="0087550A"/>
    <w:rsid w:val="00875BE8"/>
    <w:rsid w:val="00884177"/>
    <w:rsid w:val="00892B46"/>
    <w:rsid w:val="008A5E6E"/>
    <w:rsid w:val="008C77B7"/>
    <w:rsid w:val="008E41AA"/>
    <w:rsid w:val="008E4C08"/>
    <w:rsid w:val="00913A45"/>
    <w:rsid w:val="00917131"/>
    <w:rsid w:val="00972756"/>
    <w:rsid w:val="009B4BE1"/>
    <w:rsid w:val="009D2E10"/>
    <w:rsid w:val="009F7467"/>
    <w:rsid w:val="00A1183F"/>
    <w:rsid w:val="00A31170"/>
    <w:rsid w:val="00A530A4"/>
    <w:rsid w:val="00A77389"/>
    <w:rsid w:val="00A93EF6"/>
    <w:rsid w:val="00A97C59"/>
    <w:rsid w:val="00AA276D"/>
    <w:rsid w:val="00AB78E2"/>
    <w:rsid w:val="00AC40E0"/>
    <w:rsid w:val="00AD0F49"/>
    <w:rsid w:val="00AD10F2"/>
    <w:rsid w:val="00B13F2F"/>
    <w:rsid w:val="00B30412"/>
    <w:rsid w:val="00B40B3A"/>
    <w:rsid w:val="00B770A4"/>
    <w:rsid w:val="00B83E13"/>
    <w:rsid w:val="00B852F2"/>
    <w:rsid w:val="00BA1ACB"/>
    <w:rsid w:val="00BA30CB"/>
    <w:rsid w:val="00BC588E"/>
    <w:rsid w:val="00BD46F7"/>
    <w:rsid w:val="00BE136F"/>
    <w:rsid w:val="00BE30AB"/>
    <w:rsid w:val="00C009AE"/>
    <w:rsid w:val="00C0689A"/>
    <w:rsid w:val="00C12111"/>
    <w:rsid w:val="00C27CA0"/>
    <w:rsid w:val="00C84C7B"/>
    <w:rsid w:val="00C96607"/>
    <w:rsid w:val="00CC20EA"/>
    <w:rsid w:val="00CE4279"/>
    <w:rsid w:val="00D1193C"/>
    <w:rsid w:val="00D15E63"/>
    <w:rsid w:val="00D36D71"/>
    <w:rsid w:val="00D43C15"/>
    <w:rsid w:val="00D712E3"/>
    <w:rsid w:val="00D74C73"/>
    <w:rsid w:val="00D86CAF"/>
    <w:rsid w:val="00DB2EC2"/>
    <w:rsid w:val="00DC09DF"/>
    <w:rsid w:val="00E10257"/>
    <w:rsid w:val="00E34F27"/>
    <w:rsid w:val="00E36665"/>
    <w:rsid w:val="00E52A94"/>
    <w:rsid w:val="00E55C0A"/>
    <w:rsid w:val="00E57854"/>
    <w:rsid w:val="00E67DF0"/>
    <w:rsid w:val="00E8793C"/>
    <w:rsid w:val="00E90B61"/>
    <w:rsid w:val="00EB5C70"/>
    <w:rsid w:val="00EB7136"/>
    <w:rsid w:val="00ED40B4"/>
    <w:rsid w:val="00ED49D4"/>
    <w:rsid w:val="00EE3C84"/>
    <w:rsid w:val="00EE61D8"/>
    <w:rsid w:val="00F01817"/>
    <w:rsid w:val="00F420B7"/>
    <w:rsid w:val="00F477CC"/>
    <w:rsid w:val="00F77789"/>
    <w:rsid w:val="00F94EBA"/>
    <w:rsid w:val="00F96925"/>
    <w:rsid w:val="00FA0A1C"/>
    <w:rsid w:val="00FB2CB5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CBA9"/>
  <w15:chartTrackingRefBased/>
  <w15:docId w15:val="{C2549DAD-179F-49EC-901E-1320A7DE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BB"/>
  </w:style>
  <w:style w:type="paragraph" w:styleId="Heading1">
    <w:name w:val="heading 1"/>
    <w:basedOn w:val="Normal"/>
    <w:next w:val="Normal"/>
    <w:link w:val="Heading1Char"/>
    <w:uiPriority w:val="9"/>
    <w:qFormat/>
    <w:rsid w:val="007D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0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9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38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36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5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 Bao</dc:creator>
  <cp:keywords/>
  <dc:description/>
  <cp:lastModifiedBy>Khang Nguyen Bao</cp:lastModifiedBy>
  <cp:revision>168</cp:revision>
  <cp:lastPrinted>2023-10-01T07:19:00Z</cp:lastPrinted>
  <dcterms:created xsi:type="dcterms:W3CDTF">2023-09-30T12:41:00Z</dcterms:created>
  <dcterms:modified xsi:type="dcterms:W3CDTF">2023-10-01T08:56:00Z</dcterms:modified>
</cp:coreProperties>
</file>