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D4" w:rsidRDefault="00A77A6A" w:rsidP="00A77A6A">
      <w:pPr>
        <w:pStyle w:val="Heading1"/>
      </w:pPr>
      <w:r>
        <w:t>Refactoring Hot Spots</w:t>
      </w:r>
    </w:p>
    <w:p w:rsidR="00A77A6A" w:rsidRDefault="00A77A6A" w:rsidP="00A77A6A">
      <w:pPr>
        <w:pStyle w:val="Heading2"/>
      </w:pPr>
      <w:r>
        <w:t>Team:</w:t>
      </w:r>
    </w:p>
    <w:p w:rsidR="00E309BF" w:rsidRPr="00E309BF" w:rsidRDefault="00E309BF" w:rsidP="00E309BF"/>
    <w:p w:rsidR="00A77A6A" w:rsidRDefault="00FB1734" w:rsidP="00A77A6A">
      <w:r>
        <w:t xml:space="preserve">Refactoring software is a common activity that must be done when working with existing code bases. To decide where to rework an existing design you need to first understand the existing design. Reverse engineering </w:t>
      </w:r>
      <w:r w:rsidR="00E309BF">
        <w:t>can be</w:t>
      </w:r>
      <w:r>
        <w:t xml:space="preserve"> done by </w:t>
      </w:r>
      <w:r w:rsidR="00E309BF">
        <w:t xml:space="preserve">manually </w:t>
      </w:r>
      <w:r>
        <w:t>examining the code base, reviewing any docum</w:t>
      </w:r>
      <w:r w:rsidR="00E309BF">
        <w:t>entation that is available, using tools or manually extracting design artifacts, and doing metric analysis to identify potential hot spots in the code.</w:t>
      </w:r>
    </w:p>
    <w:p w:rsidR="00923ED7" w:rsidRDefault="00923ED7" w:rsidP="00923ED7">
      <w:pPr>
        <w:pStyle w:val="Heading2"/>
      </w:pPr>
      <w:r>
        <w:t>Metric Analysis</w:t>
      </w:r>
    </w:p>
    <w:p w:rsidR="00923ED7" w:rsidRDefault="00923ED7" w:rsidP="00923ED7">
      <w:r>
        <w:t xml:space="preserve">Run the metric analysis on this code base. Select at least five metrics </w:t>
      </w:r>
      <w:r w:rsidR="009E4141">
        <w:t xml:space="preserve">that you </w:t>
      </w:r>
      <w:r w:rsidR="00452FE8">
        <w:t>used to identify important hot spots. Complete the table below for each of the metrics that you selected.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954"/>
        <w:gridCol w:w="2970"/>
        <w:gridCol w:w="3258"/>
      </w:tblGrid>
      <w:tr w:rsidR="009E4141" w:rsidRPr="00D43B05" w:rsidTr="00D43B05">
        <w:tc>
          <w:tcPr>
            <w:tcW w:w="2394" w:type="dxa"/>
          </w:tcPr>
          <w:p w:rsidR="009E4141" w:rsidRPr="00D43B05" w:rsidRDefault="009E4141" w:rsidP="00923ED7">
            <w:pPr>
              <w:rPr>
                <w:b/>
              </w:rPr>
            </w:pPr>
            <w:r w:rsidRPr="00D43B05">
              <w:rPr>
                <w:b/>
              </w:rPr>
              <w:t>Metric</w:t>
            </w:r>
          </w:p>
        </w:tc>
        <w:tc>
          <w:tcPr>
            <w:tcW w:w="954" w:type="dxa"/>
          </w:tcPr>
          <w:p w:rsidR="009E4141" w:rsidRPr="00D43B05" w:rsidRDefault="009E4141" w:rsidP="00923ED7">
            <w:pPr>
              <w:rPr>
                <w:b/>
              </w:rPr>
            </w:pPr>
            <w:r w:rsidRPr="00D43B05">
              <w:rPr>
                <w:b/>
              </w:rPr>
              <w:t>Value</w:t>
            </w:r>
          </w:p>
        </w:tc>
        <w:tc>
          <w:tcPr>
            <w:tcW w:w="2970" w:type="dxa"/>
          </w:tcPr>
          <w:p w:rsidR="009E4141" w:rsidRPr="00D43B05" w:rsidRDefault="009E4141" w:rsidP="00923ED7">
            <w:pPr>
              <w:rPr>
                <w:b/>
              </w:rPr>
            </w:pPr>
            <w:r w:rsidRPr="00D43B05">
              <w:rPr>
                <w:b/>
              </w:rPr>
              <w:t>Hot spot</w:t>
            </w:r>
            <w:r w:rsidR="00D43B05">
              <w:rPr>
                <w:b/>
              </w:rPr>
              <w:t xml:space="preserve"> area</w:t>
            </w:r>
            <w:r w:rsidRPr="00D43B05">
              <w:rPr>
                <w:b/>
              </w:rPr>
              <w:t xml:space="preserve"> in code base</w:t>
            </w:r>
          </w:p>
        </w:tc>
        <w:tc>
          <w:tcPr>
            <w:tcW w:w="3258" w:type="dxa"/>
          </w:tcPr>
          <w:p w:rsidR="009E4141" w:rsidRPr="00D43B05" w:rsidRDefault="009E4141" w:rsidP="00923ED7">
            <w:pPr>
              <w:rPr>
                <w:b/>
              </w:rPr>
            </w:pPr>
            <w:r w:rsidRPr="00D43B05">
              <w:rPr>
                <w:b/>
              </w:rPr>
              <w:t>Potential refactoring</w:t>
            </w:r>
          </w:p>
        </w:tc>
      </w:tr>
      <w:tr w:rsidR="009E4141" w:rsidTr="00D43B05">
        <w:tc>
          <w:tcPr>
            <w:tcW w:w="2394" w:type="dxa"/>
          </w:tcPr>
          <w:p w:rsidR="009E4141" w:rsidRDefault="009E4141" w:rsidP="00923ED7"/>
        </w:tc>
        <w:tc>
          <w:tcPr>
            <w:tcW w:w="954" w:type="dxa"/>
          </w:tcPr>
          <w:p w:rsidR="009E4141" w:rsidRDefault="009E4141" w:rsidP="00923ED7"/>
        </w:tc>
        <w:tc>
          <w:tcPr>
            <w:tcW w:w="2970" w:type="dxa"/>
          </w:tcPr>
          <w:p w:rsidR="009E4141" w:rsidRDefault="009E4141" w:rsidP="00923ED7"/>
        </w:tc>
        <w:tc>
          <w:tcPr>
            <w:tcW w:w="3258" w:type="dxa"/>
          </w:tcPr>
          <w:p w:rsidR="009E4141" w:rsidRDefault="009E4141" w:rsidP="00923ED7"/>
        </w:tc>
      </w:tr>
      <w:tr w:rsidR="009E4141" w:rsidTr="00D43B05">
        <w:tc>
          <w:tcPr>
            <w:tcW w:w="2394" w:type="dxa"/>
          </w:tcPr>
          <w:p w:rsidR="009E4141" w:rsidRDefault="009E4141" w:rsidP="00923ED7"/>
        </w:tc>
        <w:tc>
          <w:tcPr>
            <w:tcW w:w="954" w:type="dxa"/>
          </w:tcPr>
          <w:p w:rsidR="009E4141" w:rsidRDefault="009E4141" w:rsidP="00923ED7"/>
        </w:tc>
        <w:tc>
          <w:tcPr>
            <w:tcW w:w="2970" w:type="dxa"/>
          </w:tcPr>
          <w:p w:rsidR="009E4141" w:rsidRDefault="009E4141" w:rsidP="00923ED7"/>
        </w:tc>
        <w:tc>
          <w:tcPr>
            <w:tcW w:w="3258" w:type="dxa"/>
          </w:tcPr>
          <w:p w:rsidR="009E4141" w:rsidRDefault="009E4141" w:rsidP="00923ED7"/>
        </w:tc>
      </w:tr>
      <w:tr w:rsidR="009E4141" w:rsidTr="00D43B05">
        <w:tc>
          <w:tcPr>
            <w:tcW w:w="2394" w:type="dxa"/>
          </w:tcPr>
          <w:p w:rsidR="009E4141" w:rsidRDefault="009E4141" w:rsidP="00923ED7"/>
        </w:tc>
        <w:tc>
          <w:tcPr>
            <w:tcW w:w="954" w:type="dxa"/>
          </w:tcPr>
          <w:p w:rsidR="009E4141" w:rsidRDefault="009E4141" w:rsidP="00923ED7"/>
        </w:tc>
        <w:tc>
          <w:tcPr>
            <w:tcW w:w="2970" w:type="dxa"/>
          </w:tcPr>
          <w:p w:rsidR="009E4141" w:rsidRDefault="009E4141" w:rsidP="00923ED7"/>
        </w:tc>
        <w:tc>
          <w:tcPr>
            <w:tcW w:w="3258" w:type="dxa"/>
          </w:tcPr>
          <w:p w:rsidR="009E4141" w:rsidRDefault="009E4141" w:rsidP="00923ED7"/>
        </w:tc>
      </w:tr>
      <w:tr w:rsidR="009E4141" w:rsidTr="00D43B05">
        <w:tc>
          <w:tcPr>
            <w:tcW w:w="2394" w:type="dxa"/>
          </w:tcPr>
          <w:p w:rsidR="009E4141" w:rsidRDefault="009E4141" w:rsidP="00923ED7"/>
        </w:tc>
        <w:tc>
          <w:tcPr>
            <w:tcW w:w="954" w:type="dxa"/>
          </w:tcPr>
          <w:p w:rsidR="009E4141" w:rsidRDefault="009E4141" w:rsidP="00923ED7"/>
        </w:tc>
        <w:tc>
          <w:tcPr>
            <w:tcW w:w="2970" w:type="dxa"/>
          </w:tcPr>
          <w:p w:rsidR="009E4141" w:rsidRDefault="009E4141" w:rsidP="00923ED7"/>
        </w:tc>
        <w:tc>
          <w:tcPr>
            <w:tcW w:w="3258" w:type="dxa"/>
          </w:tcPr>
          <w:p w:rsidR="009E4141" w:rsidRDefault="009E4141" w:rsidP="00923ED7"/>
        </w:tc>
      </w:tr>
      <w:tr w:rsidR="009E4141" w:rsidTr="00D43B05">
        <w:tc>
          <w:tcPr>
            <w:tcW w:w="2394" w:type="dxa"/>
          </w:tcPr>
          <w:p w:rsidR="009E4141" w:rsidRDefault="009E4141" w:rsidP="00923ED7"/>
        </w:tc>
        <w:tc>
          <w:tcPr>
            <w:tcW w:w="954" w:type="dxa"/>
          </w:tcPr>
          <w:p w:rsidR="009E4141" w:rsidRDefault="009E4141" w:rsidP="00923ED7"/>
        </w:tc>
        <w:tc>
          <w:tcPr>
            <w:tcW w:w="2970" w:type="dxa"/>
          </w:tcPr>
          <w:p w:rsidR="009E4141" w:rsidRDefault="009E4141" w:rsidP="00923ED7"/>
        </w:tc>
        <w:tc>
          <w:tcPr>
            <w:tcW w:w="3258" w:type="dxa"/>
          </w:tcPr>
          <w:p w:rsidR="009E4141" w:rsidRDefault="009E4141" w:rsidP="00923ED7"/>
        </w:tc>
      </w:tr>
    </w:tbl>
    <w:p w:rsidR="00E309BF" w:rsidRDefault="00E309BF" w:rsidP="00A77A6A"/>
    <w:p w:rsidR="00D43B05" w:rsidRDefault="00D43B05" w:rsidP="00D43B05">
      <w:pPr>
        <w:pStyle w:val="Heading2"/>
      </w:pPr>
      <w:r>
        <w:t>Other Analysis</w:t>
      </w:r>
    </w:p>
    <w:p w:rsidR="00D43B05" w:rsidRPr="00D43B05" w:rsidRDefault="00D43B05" w:rsidP="00D43B05">
      <w:r>
        <w:t>Using code and documentation inspection, and extracting design artifacts from the code base, list the hot spots that you found and the potential</w:t>
      </w:r>
      <w:r w:rsidR="00EA22B3">
        <w:t xml:space="preserve"> refactoring to address the problem that you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A22B3" w:rsidRPr="00FB1598" w:rsidTr="00EA22B3">
        <w:tc>
          <w:tcPr>
            <w:tcW w:w="3192" w:type="dxa"/>
          </w:tcPr>
          <w:p w:rsidR="00EA22B3" w:rsidRPr="00FB1598" w:rsidRDefault="00EA22B3" w:rsidP="00A77A6A">
            <w:pPr>
              <w:rPr>
                <w:b/>
              </w:rPr>
            </w:pPr>
            <w:r w:rsidRPr="00FB1598">
              <w:rPr>
                <w:b/>
              </w:rPr>
              <w:t>Hot spot area in code base</w:t>
            </w:r>
          </w:p>
        </w:tc>
        <w:tc>
          <w:tcPr>
            <w:tcW w:w="3192" w:type="dxa"/>
          </w:tcPr>
          <w:p w:rsidR="00EA22B3" w:rsidRPr="00FB1598" w:rsidRDefault="00EA22B3" w:rsidP="00A77A6A">
            <w:pPr>
              <w:rPr>
                <w:b/>
              </w:rPr>
            </w:pPr>
            <w:r w:rsidRPr="00FB1598">
              <w:rPr>
                <w:b/>
              </w:rPr>
              <w:t>Evidence found</w:t>
            </w:r>
          </w:p>
        </w:tc>
        <w:tc>
          <w:tcPr>
            <w:tcW w:w="3192" w:type="dxa"/>
          </w:tcPr>
          <w:p w:rsidR="00EA22B3" w:rsidRPr="00FB1598" w:rsidRDefault="00EA22B3" w:rsidP="00A77A6A">
            <w:pPr>
              <w:rPr>
                <w:b/>
              </w:rPr>
            </w:pPr>
            <w:r w:rsidRPr="00FB1598">
              <w:rPr>
                <w:b/>
              </w:rPr>
              <w:t>Potential refactoring</w:t>
            </w:r>
          </w:p>
        </w:tc>
      </w:tr>
      <w:tr w:rsidR="00EA22B3" w:rsidTr="00EA22B3">
        <w:tc>
          <w:tcPr>
            <w:tcW w:w="3192" w:type="dxa"/>
          </w:tcPr>
          <w:p w:rsidR="00EA22B3" w:rsidRDefault="00EA22B3" w:rsidP="00A77A6A"/>
        </w:tc>
        <w:tc>
          <w:tcPr>
            <w:tcW w:w="3192" w:type="dxa"/>
          </w:tcPr>
          <w:p w:rsidR="00EA22B3" w:rsidRDefault="00EA22B3" w:rsidP="00A77A6A"/>
        </w:tc>
        <w:tc>
          <w:tcPr>
            <w:tcW w:w="3192" w:type="dxa"/>
          </w:tcPr>
          <w:p w:rsidR="00EA22B3" w:rsidRDefault="00EA22B3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bookmarkStart w:id="0" w:name="_GoBack"/>
        <w:bookmarkEnd w:id="0"/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  <w:tr w:rsidR="00FB1598" w:rsidTr="00EA22B3"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  <w:tc>
          <w:tcPr>
            <w:tcW w:w="3192" w:type="dxa"/>
          </w:tcPr>
          <w:p w:rsidR="00FB1598" w:rsidRDefault="00FB1598" w:rsidP="00A77A6A"/>
        </w:tc>
      </w:tr>
    </w:tbl>
    <w:p w:rsidR="00E309BF" w:rsidRPr="00A77A6A" w:rsidRDefault="00E309BF" w:rsidP="00A77A6A"/>
    <w:sectPr w:rsidR="00E309BF" w:rsidRPr="00A7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6A"/>
    <w:rsid w:val="001A57C6"/>
    <w:rsid w:val="00452FE8"/>
    <w:rsid w:val="00923ED7"/>
    <w:rsid w:val="009E4141"/>
    <w:rsid w:val="00A77A6A"/>
    <w:rsid w:val="00D43B05"/>
    <w:rsid w:val="00E079D4"/>
    <w:rsid w:val="00E309BF"/>
    <w:rsid w:val="00EA22B3"/>
    <w:rsid w:val="00FB1598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6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A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E4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6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A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E4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Vallino</dc:creator>
  <cp:lastModifiedBy>Jim Vallino</cp:lastModifiedBy>
  <cp:revision>5</cp:revision>
  <dcterms:created xsi:type="dcterms:W3CDTF">2014-04-15T01:56:00Z</dcterms:created>
  <dcterms:modified xsi:type="dcterms:W3CDTF">2014-04-15T12:04:00Z</dcterms:modified>
</cp:coreProperties>
</file>